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51D83" w14:textId="786114B3" w:rsidR="00004CB8" w:rsidRDefault="00BD7DB5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position w:val="-20"/>
          <w:sz w:val="20"/>
          <w:szCs w:val="20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002A709B" wp14:editId="087745DF">
            <wp:simplePos x="0" y="0"/>
            <wp:positionH relativeFrom="column">
              <wp:posOffset>1814195</wp:posOffset>
            </wp:positionH>
            <wp:positionV relativeFrom="paragraph">
              <wp:posOffset>-155575</wp:posOffset>
            </wp:positionV>
            <wp:extent cx="3700145" cy="108585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22"/>
                    <a:stretch/>
                  </pic:blipFill>
                  <pic:spPr bwMode="auto">
                    <a:xfrm>
                      <a:off x="0" y="0"/>
                      <a:ext cx="370014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0C7"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7AFF22A" wp14:editId="7FBF48FF">
            <wp:simplePos x="0" y="0"/>
            <wp:positionH relativeFrom="column">
              <wp:posOffset>-504825</wp:posOffset>
            </wp:positionH>
            <wp:positionV relativeFrom="paragraph">
              <wp:posOffset>-411480</wp:posOffset>
            </wp:positionV>
            <wp:extent cx="1454150" cy="1560195"/>
            <wp:effectExtent l="0" t="0" r="0" b="1905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9FE23" w14:textId="7440E368" w:rsidR="00004CB8" w:rsidRDefault="00004CB8">
      <w:pPr>
        <w:spacing w:line="1033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14:paraId="6FF74C7E" w14:textId="77777777" w:rsidR="00004CB8" w:rsidRDefault="00004C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3E7E6C" w14:textId="4EBA2ECD" w:rsidR="00004CB8" w:rsidRDefault="00004C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4F0CA" w14:textId="77777777" w:rsidR="00004CB8" w:rsidRDefault="00004C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166374" w14:textId="77777777" w:rsidR="00004CB8" w:rsidRDefault="00004CB8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29F22C76" w14:textId="77777777" w:rsidR="00004CB8" w:rsidRDefault="001E6F43">
      <w:pPr>
        <w:spacing w:line="20" w:lineRule="exact"/>
        <w:ind w:left="9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l-GR" w:eastAsia="el-GR"/>
        </w:rPr>
        <mc:AlternateContent>
          <mc:Choice Requires="wpg">
            <w:drawing>
              <wp:inline distT="0" distB="0" distL="0" distR="0" wp14:anchorId="73DB6C35" wp14:editId="43D334B9">
                <wp:extent cx="4220210" cy="635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0210" cy="6350"/>
                          <a:chOff x="0" y="0"/>
                          <a:chExt cx="6646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636" cy="2"/>
                            <a:chOff x="5" y="5"/>
                            <a:chExt cx="663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63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636"/>
                                <a:gd name="T2" fmla="+- 0 6640 5"/>
                                <a:gd name="T3" fmla="*/ T2 w 6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6">
                                  <a:moveTo>
                                    <a:pt x="0" y="0"/>
                                  </a:moveTo>
                                  <a:lnTo>
                                    <a:pt x="6635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group w14:anchorId="76BBC18C" id="Group 5" o:spid="_x0000_s1026" style="width:332.3pt;height:.5pt;mso-position-horizontal-relative:char;mso-position-vertical-relative:line" coordsize="66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">
                <v:group id="Group 6" o:spid="_x0000_s1027" style="position:absolute;left:5;top:5;width:6636;height:2" coordorigin="5,5" coordsize="6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6636;height:2;visibility:visible;mso-wrap-style:square;v-text-anchor:top" coordsize="6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" path="m,l6635,e" filled="f" strokecolor="#5b9bd5" strokeweight=".16922mm">
                    <v:path arrowok="t" o:connecttype="custom" o:connectlocs="0,0;6635,0" o:connectangles="0,0"/>
                  </v:shape>
                </v:group>
                <w10:anchorlock/>
              </v:group>
            </w:pict>
          </mc:Fallback>
        </mc:AlternateContent>
      </w:r>
    </w:p>
    <w:p w14:paraId="4AA0841B" w14:textId="77777777" w:rsidR="00004CB8" w:rsidRDefault="00004CB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0AF8E677" w14:textId="4C7A45D0" w:rsidR="00004CB8" w:rsidRDefault="001E6F43">
      <w:pPr>
        <w:spacing w:before="11"/>
        <w:ind w:left="1076" w:right="268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i/>
          <w:color w:val="5B9BD5"/>
          <w:sz w:val="44"/>
        </w:rPr>
        <w:t>BLS/AED Provider course</w:t>
      </w:r>
      <w:r>
        <w:rPr>
          <w:rFonts w:ascii="Calibri"/>
          <w:i/>
          <w:color w:val="5B9BD5"/>
          <w:spacing w:val="-14"/>
          <w:sz w:val="44"/>
        </w:rPr>
        <w:t xml:space="preserve"> </w:t>
      </w:r>
      <w:r w:rsidR="008F50C7">
        <w:rPr>
          <w:rFonts w:ascii="Calibri"/>
          <w:i/>
          <w:color w:val="5B9BD5"/>
          <w:sz w:val="44"/>
        </w:rPr>
        <w:t>11/12</w:t>
      </w:r>
      <w:r>
        <w:rPr>
          <w:rFonts w:ascii="Calibri"/>
          <w:i/>
          <w:color w:val="5B9BD5"/>
          <w:sz w:val="44"/>
        </w:rPr>
        <w:t>/2016</w:t>
      </w:r>
    </w:p>
    <w:p w14:paraId="09AE10DE" w14:textId="77777777" w:rsidR="00004CB8" w:rsidRDefault="00004CB8">
      <w:pPr>
        <w:spacing w:before="11"/>
        <w:rPr>
          <w:rFonts w:ascii="Calibri" w:eastAsia="Calibri" w:hAnsi="Calibri" w:cs="Calibri"/>
          <w:i/>
          <w:sz w:val="19"/>
          <w:szCs w:val="19"/>
        </w:rPr>
      </w:pPr>
    </w:p>
    <w:p w14:paraId="75C9B983" w14:textId="77777777" w:rsidR="00004CB8" w:rsidRDefault="001E6F43">
      <w:pPr>
        <w:spacing w:line="20" w:lineRule="exact"/>
        <w:ind w:left="9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l-GR" w:eastAsia="el-GR"/>
        </w:rPr>
        <mc:AlternateContent>
          <mc:Choice Requires="wpg">
            <w:drawing>
              <wp:inline distT="0" distB="0" distL="0" distR="0" wp14:anchorId="189A86A2" wp14:editId="7B2BBE21">
                <wp:extent cx="4220210" cy="635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0210" cy="6350"/>
                          <a:chOff x="0" y="0"/>
                          <a:chExt cx="6646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636" cy="2"/>
                            <a:chOff x="5" y="5"/>
                            <a:chExt cx="663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63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636"/>
                                <a:gd name="T2" fmla="+- 0 6640 5"/>
                                <a:gd name="T3" fmla="*/ T2 w 6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6">
                                  <a:moveTo>
                                    <a:pt x="0" y="0"/>
                                  </a:moveTo>
                                  <a:lnTo>
                                    <a:pt x="6635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group w14:anchorId="288C5EF3" id="Group 2" o:spid="_x0000_s1026" style="width:332.3pt;height:.5pt;mso-position-horizontal-relative:char;mso-position-vertical-relative:line" coordsize="66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">
                <v:group id="Group 3" o:spid="_x0000_s1027" style="position:absolute;left:5;top:5;width:6636;height:2" coordorigin="5,5" coordsize="6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6636;height:2;visibility:visible;mso-wrap-style:square;v-text-anchor:top" coordsize="6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" path="m,l6635,e" filled="f" strokecolor="#5b9bd5" strokeweight=".16922mm">
                    <v:path arrowok="t" o:connecttype="custom" o:connectlocs="0,0;6635,0" o:connectangles="0,0"/>
                  </v:shape>
                </v:group>
                <w10:anchorlock/>
              </v:group>
            </w:pict>
          </mc:Fallback>
        </mc:AlternateContent>
      </w:r>
    </w:p>
    <w:p w14:paraId="56DEBE84" w14:textId="77777777" w:rsidR="00004CB8" w:rsidRDefault="00004CB8">
      <w:pPr>
        <w:rPr>
          <w:rFonts w:ascii="Calibri" w:eastAsia="Calibri" w:hAnsi="Calibri" w:cs="Calibri"/>
          <w:i/>
          <w:sz w:val="20"/>
          <w:szCs w:val="20"/>
        </w:rPr>
      </w:pPr>
    </w:p>
    <w:p w14:paraId="36B8EC8F" w14:textId="77777777" w:rsidR="00004CB8" w:rsidRPr="00BD7DB5" w:rsidRDefault="00004CB8" w:rsidP="008F50C7">
      <w:pPr>
        <w:spacing w:before="11"/>
        <w:jc w:val="both"/>
        <w:rPr>
          <w:rFonts w:ascii="Century Gothic" w:eastAsia="Calibri" w:hAnsi="Century Gothic" w:cs="Calibri"/>
          <w:i/>
          <w:sz w:val="18"/>
          <w:szCs w:val="20"/>
        </w:rPr>
      </w:pPr>
    </w:p>
    <w:p w14:paraId="6F57EDC2" w14:textId="77777777" w:rsidR="00004CB8" w:rsidRPr="00BD7DB5" w:rsidRDefault="001E6F43" w:rsidP="008F50C7">
      <w:pPr>
        <w:pStyle w:val="a3"/>
        <w:spacing w:before="55" w:line="259" w:lineRule="auto"/>
        <w:ind w:right="268"/>
        <w:jc w:val="both"/>
        <w:rPr>
          <w:rFonts w:ascii="Century Gothic" w:hAnsi="Century Gothic" w:cs="Calibri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Το σεμινάριο εκπαίδευσης στη Βασική Υποστήριξη της Ζωής και στη χρήση του</w:t>
      </w:r>
      <w:r w:rsidRPr="00BD7DB5">
        <w:rPr>
          <w:rFonts w:ascii="Century Gothic" w:hAnsi="Century Gothic"/>
          <w:spacing w:val="-21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Αυτόματου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Εξωτερικού Απινιδωτή (</w:t>
      </w:r>
      <w:r w:rsidRPr="00BD7DB5">
        <w:rPr>
          <w:rFonts w:ascii="Century Gothic" w:hAnsi="Century Gothic"/>
          <w:sz w:val="20"/>
        </w:rPr>
        <w:t>BLS</w:t>
      </w:r>
      <w:r w:rsidRPr="00BD7DB5">
        <w:rPr>
          <w:rFonts w:ascii="Century Gothic" w:hAnsi="Century Gothic"/>
          <w:sz w:val="20"/>
          <w:lang w:val="el-GR"/>
        </w:rPr>
        <w:t>/</w:t>
      </w:r>
      <w:r w:rsidRPr="00BD7DB5">
        <w:rPr>
          <w:rFonts w:ascii="Century Gothic" w:hAnsi="Century Gothic"/>
          <w:sz w:val="20"/>
        </w:rPr>
        <w:t>AED</w:t>
      </w:r>
      <w:r w:rsidRPr="00BD7DB5">
        <w:rPr>
          <w:rFonts w:ascii="Century Gothic" w:hAnsi="Century Gothic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Course</w:t>
      </w:r>
      <w:r w:rsidRPr="00BD7DB5">
        <w:rPr>
          <w:rFonts w:ascii="Century Gothic" w:hAnsi="Century Gothic"/>
          <w:sz w:val="20"/>
          <w:lang w:val="el-GR"/>
        </w:rPr>
        <w:t>) διοργανώνεται από το Ελληνικό</w:t>
      </w:r>
      <w:r w:rsidRPr="00BD7DB5">
        <w:rPr>
          <w:rFonts w:ascii="Century Gothic" w:hAnsi="Century Gothic"/>
          <w:spacing w:val="-13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Συμβούλιο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Εκπαίδευσης στην Αναζωογόνηση και είναι πιστοποιημένο από το Ευρωπαϊκό</w:t>
      </w:r>
      <w:r w:rsidRPr="00BD7DB5">
        <w:rPr>
          <w:rFonts w:ascii="Century Gothic" w:hAnsi="Century Gothic"/>
          <w:spacing w:val="-16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Συμβούλιο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Αναζωογόνησης (</w:t>
      </w:r>
      <w:r w:rsidRPr="00BD7DB5">
        <w:rPr>
          <w:rFonts w:ascii="Century Gothic" w:hAnsi="Century Gothic"/>
          <w:sz w:val="20"/>
        </w:rPr>
        <w:t>European</w:t>
      </w:r>
      <w:r w:rsidRPr="00BD7DB5">
        <w:rPr>
          <w:rFonts w:ascii="Century Gothic" w:hAnsi="Century Gothic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Resuscitation</w:t>
      </w:r>
      <w:r w:rsidRPr="00BD7DB5">
        <w:rPr>
          <w:rFonts w:ascii="Century Gothic" w:hAnsi="Century Gothic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Council</w:t>
      </w:r>
      <w:r w:rsidRPr="00BD7DB5">
        <w:rPr>
          <w:rFonts w:ascii="Century Gothic" w:hAnsi="Century Gothic"/>
          <w:sz w:val="20"/>
          <w:lang w:val="el-GR"/>
        </w:rPr>
        <w:t>,</w:t>
      </w:r>
      <w:r w:rsidRPr="00BD7DB5">
        <w:rPr>
          <w:rFonts w:ascii="Century Gothic" w:hAnsi="Century Gothic"/>
          <w:spacing w:val="-21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ERC</w:t>
      </w:r>
      <w:r w:rsidRPr="00BD7DB5">
        <w:rPr>
          <w:rFonts w:ascii="Century Gothic" w:hAnsi="Century Gothic"/>
          <w:sz w:val="20"/>
          <w:lang w:val="el-GR"/>
        </w:rPr>
        <w:t>).</w:t>
      </w:r>
    </w:p>
    <w:p w14:paraId="1B491414" w14:textId="77777777" w:rsidR="00004CB8" w:rsidRPr="00BD7DB5" w:rsidRDefault="001E6F43" w:rsidP="008F50C7">
      <w:pPr>
        <w:pStyle w:val="a3"/>
        <w:spacing w:line="259" w:lineRule="auto"/>
        <w:ind w:right="354"/>
        <w:jc w:val="both"/>
        <w:rPr>
          <w:rFonts w:ascii="Century Gothic" w:hAnsi="Century Gothic" w:cs="Calibri"/>
          <w:sz w:val="20"/>
          <w:lang w:val="el-GR"/>
        </w:rPr>
      </w:pPr>
      <w:r w:rsidRPr="00BD7DB5">
        <w:rPr>
          <w:rFonts w:ascii="Century Gothic" w:hAnsi="Century Gothic"/>
          <w:sz w:val="20"/>
        </w:rPr>
        <w:t>T</w:t>
      </w:r>
      <w:r w:rsidRPr="00BD7DB5">
        <w:rPr>
          <w:rFonts w:ascii="Century Gothic" w:hAnsi="Century Gothic"/>
          <w:sz w:val="20"/>
          <w:lang w:val="el-GR"/>
        </w:rPr>
        <w:t>ο σεμινάριο αυτό απευθύνεται τόσο σε επαγγελματίες υγείας (ιατρικό και μη</w:t>
      </w:r>
      <w:r w:rsidRPr="00BD7DB5">
        <w:rPr>
          <w:rFonts w:ascii="Century Gothic" w:hAnsi="Century Gothic"/>
          <w:spacing w:val="-16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ιατρικό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προσωπικό), σώματα ασφαλείας, όσο και σε πολίτες που δεν έχουν σχέση με το χώρο</w:t>
      </w:r>
      <w:r w:rsidRPr="00BD7DB5">
        <w:rPr>
          <w:rFonts w:ascii="Century Gothic" w:hAnsi="Century Gothic"/>
          <w:spacing w:val="-20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της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υγείας και σε φοιτητές όλων των τμημάτων και</w:t>
      </w:r>
      <w:r w:rsidRPr="00BD7DB5">
        <w:rPr>
          <w:rFonts w:ascii="Century Gothic" w:hAnsi="Century Gothic"/>
          <w:spacing w:val="-13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σχολών.</w:t>
      </w:r>
    </w:p>
    <w:p w14:paraId="5D940C9E" w14:textId="77777777" w:rsidR="00004CB8" w:rsidRPr="00BD7DB5" w:rsidRDefault="001E6F43" w:rsidP="008F50C7">
      <w:pPr>
        <w:pStyle w:val="a3"/>
        <w:ind w:right="268"/>
        <w:jc w:val="both"/>
        <w:rPr>
          <w:rFonts w:ascii="Century Gothic" w:hAnsi="Century Gothic" w:cs="Calibri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Στο σεμινάριο αυτό θα</w:t>
      </w:r>
      <w:r w:rsidRPr="00BD7DB5">
        <w:rPr>
          <w:rFonts w:ascii="Century Gothic" w:hAnsi="Century Gothic"/>
          <w:spacing w:val="-8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εκπαιδευτείτε:</w:t>
      </w:r>
    </w:p>
    <w:p w14:paraId="13B502EF" w14:textId="77777777" w:rsidR="00004CB8" w:rsidRPr="00BD7DB5" w:rsidRDefault="001E6F43" w:rsidP="008F50C7">
      <w:pPr>
        <w:pStyle w:val="a4"/>
        <w:numPr>
          <w:ilvl w:val="0"/>
          <w:numId w:val="1"/>
        </w:numPr>
        <w:tabs>
          <w:tab w:val="left" w:pos="885"/>
        </w:tabs>
        <w:spacing w:before="181" w:line="259" w:lineRule="auto"/>
        <w:ind w:right="748"/>
        <w:jc w:val="both"/>
        <w:rPr>
          <w:rFonts w:ascii="Century Gothic" w:eastAsia="Calibri" w:hAnsi="Century Gothic" w:cs="Calibri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στην υποστήριξη της κυκλοφορίας και της αναπνοής ενός</w:t>
      </w:r>
      <w:r w:rsidRPr="00BD7DB5">
        <w:rPr>
          <w:rFonts w:ascii="Century Gothic" w:hAnsi="Century Gothic"/>
          <w:spacing w:val="-12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θύματος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καρδιοαναπνευστικής ανακοπής με απλά μέσα μέχρι να έρθει στον τόπο</w:t>
      </w:r>
      <w:r w:rsidRPr="00BD7DB5">
        <w:rPr>
          <w:rFonts w:ascii="Century Gothic" w:hAnsi="Century Gothic"/>
          <w:spacing w:val="-20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του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συμβάντος η εξειδικευμένη</w:t>
      </w:r>
      <w:r w:rsidRPr="00BD7DB5">
        <w:rPr>
          <w:rFonts w:ascii="Century Gothic" w:hAnsi="Century Gothic"/>
          <w:spacing w:val="-7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βοήθεια,</w:t>
      </w:r>
    </w:p>
    <w:p w14:paraId="223E5621" w14:textId="77777777" w:rsidR="00004CB8" w:rsidRPr="00BD7DB5" w:rsidRDefault="001E6F43" w:rsidP="008F50C7">
      <w:pPr>
        <w:pStyle w:val="a4"/>
        <w:numPr>
          <w:ilvl w:val="0"/>
          <w:numId w:val="1"/>
        </w:numPr>
        <w:tabs>
          <w:tab w:val="left" w:pos="885"/>
        </w:tabs>
        <w:spacing w:line="259" w:lineRule="auto"/>
        <w:ind w:right="836"/>
        <w:jc w:val="both"/>
        <w:rPr>
          <w:rFonts w:ascii="Century Gothic" w:eastAsia="Calibri" w:hAnsi="Century Gothic" w:cs="Calibri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στη χρήση του Αυτόματου Εξωτερικού Απινιδωτή, ώστε να είστε σε θέση</w:t>
      </w:r>
      <w:r w:rsidRPr="00BD7DB5">
        <w:rPr>
          <w:rFonts w:ascii="Century Gothic" w:hAnsi="Century Gothic"/>
          <w:spacing w:val="-25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να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χορηγήσετε με ασφάλεια απινίδωση όταν αυτό</w:t>
      </w:r>
      <w:r w:rsidRPr="00BD7DB5">
        <w:rPr>
          <w:rFonts w:ascii="Century Gothic" w:hAnsi="Century Gothic"/>
          <w:spacing w:val="-15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χρειάζεται,</w:t>
      </w:r>
    </w:p>
    <w:p w14:paraId="4C7AF885" w14:textId="77777777" w:rsidR="00004CB8" w:rsidRPr="00BD7DB5" w:rsidRDefault="001E6F43" w:rsidP="008F50C7">
      <w:pPr>
        <w:pStyle w:val="a4"/>
        <w:numPr>
          <w:ilvl w:val="0"/>
          <w:numId w:val="1"/>
        </w:numPr>
        <w:tabs>
          <w:tab w:val="left" w:pos="885"/>
        </w:tabs>
        <w:spacing w:line="280" w:lineRule="exact"/>
        <w:ind w:right="268"/>
        <w:jc w:val="both"/>
        <w:rPr>
          <w:rFonts w:ascii="Century Gothic" w:eastAsia="Calibri" w:hAnsi="Century Gothic" w:cs="Calibri"/>
          <w:sz w:val="20"/>
        </w:rPr>
      </w:pPr>
      <w:proofErr w:type="spellStart"/>
      <w:r w:rsidRPr="00BD7DB5">
        <w:rPr>
          <w:rFonts w:ascii="Century Gothic" w:hAnsi="Century Gothic"/>
          <w:sz w:val="20"/>
        </w:rPr>
        <w:t>στη</w:t>
      </w:r>
      <w:proofErr w:type="spellEnd"/>
      <w:r w:rsidRPr="00BD7DB5">
        <w:rPr>
          <w:rFonts w:ascii="Century Gothic" w:hAnsi="Century Gothic"/>
          <w:sz w:val="20"/>
        </w:rPr>
        <w:t xml:space="preserve"> </w:t>
      </w:r>
      <w:proofErr w:type="spellStart"/>
      <w:r w:rsidRPr="00BD7DB5">
        <w:rPr>
          <w:rFonts w:ascii="Century Gothic" w:hAnsi="Century Gothic"/>
          <w:sz w:val="20"/>
        </w:rPr>
        <w:t>θέση</w:t>
      </w:r>
      <w:proofErr w:type="spellEnd"/>
      <w:r w:rsidRPr="00BD7DB5">
        <w:rPr>
          <w:rFonts w:ascii="Century Gothic" w:hAnsi="Century Gothic"/>
          <w:sz w:val="20"/>
        </w:rPr>
        <w:t xml:space="preserve"> α</w:t>
      </w:r>
      <w:proofErr w:type="spellStart"/>
      <w:r w:rsidRPr="00BD7DB5">
        <w:rPr>
          <w:rFonts w:ascii="Century Gothic" w:hAnsi="Century Gothic"/>
          <w:sz w:val="20"/>
        </w:rPr>
        <w:t>νάνηψης</w:t>
      </w:r>
      <w:proofErr w:type="spellEnd"/>
      <w:r w:rsidRPr="00BD7DB5">
        <w:rPr>
          <w:rFonts w:ascii="Century Gothic" w:hAnsi="Century Gothic"/>
          <w:spacing w:val="-7"/>
          <w:sz w:val="20"/>
        </w:rPr>
        <w:t xml:space="preserve"> </w:t>
      </w:r>
      <w:r w:rsidRPr="00BD7DB5">
        <w:rPr>
          <w:rFonts w:ascii="Century Gothic" w:hAnsi="Century Gothic"/>
          <w:sz w:val="20"/>
        </w:rPr>
        <w:t>και</w:t>
      </w:r>
    </w:p>
    <w:p w14:paraId="249CD990" w14:textId="77777777" w:rsidR="00004CB8" w:rsidRPr="00BD7DB5" w:rsidRDefault="001E6F43" w:rsidP="008F50C7">
      <w:pPr>
        <w:pStyle w:val="a4"/>
        <w:numPr>
          <w:ilvl w:val="0"/>
          <w:numId w:val="1"/>
        </w:numPr>
        <w:tabs>
          <w:tab w:val="left" w:pos="885"/>
        </w:tabs>
        <w:spacing w:before="20"/>
        <w:ind w:right="268"/>
        <w:jc w:val="both"/>
        <w:rPr>
          <w:rFonts w:ascii="Century Gothic" w:eastAsia="Calibri" w:hAnsi="Century Gothic" w:cs="Calibri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στην αντιμετώπιση απόφραξης αεραγωγού από ξένο</w:t>
      </w:r>
      <w:r w:rsidRPr="00BD7DB5">
        <w:rPr>
          <w:rFonts w:ascii="Century Gothic" w:hAnsi="Century Gothic"/>
          <w:spacing w:val="-17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σώμα</w:t>
      </w:r>
    </w:p>
    <w:p w14:paraId="30533B96" w14:textId="77777777" w:rsidR="00004CB8" w:rsidRPr="00BD7DB5" w:rsidRDefault="001E6F43" w:rsidP="008F50C7">
      <w:pPr>
        <w:pStyle w:val="a3"/>
        <w:spacing w:before="181" w:line="259" w:lineRule="auto"/>
        <w:ind w:right="850"/>
        <w:jc w:val="both"/>
        <w:rPr>
          <w:rFonts w:ascii="Century Gothic" w:hAnsi="Century Gothic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Είναι διαδραστικό σεμινάριο, περιλαμβάνει διαλέξεις και σταθμούς δεξιοτήτων</w:t>
      </w:r>
      <w:r w:rsidRPr="00BD7DB5">
        <w:rPr>
          <w:rFonts w:ascii="Century Gothic" w:hAnsi="Century Gothic"/>
          <w:spacing w:val="-21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που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οργανώνονται σε ομάδες των 6</w:t>
      </w:r>
      <w:r w:rsidRPr="00BD7DB5">
        <w:rPr>
          <w:rFonts w:ascii="Century Gothic" w:hAnsi="Century Gothic"/>
          <w:spacing w:val="-11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ατόμων.</w:t>
      </w:r>
    </w:p>
    <w:p w14:paraId="0421ADE8" w14:textId="77777777" w:rsidR="00004CB8" w:rsidRPr="00BD7DB5" w:rsidRDefault="001E6F43" w:rsidP="008F50C7">
      <w:pPr>
        <w:pStyle w:val="a3"/>
        <w:spacing w:line="259" w:lineRule="auto"/>
        <w:ind w:right="268"/>
        <w:jc w:val="both"/>
        <w:rPr>
          <w:rFonts w:ascii="Century Gothic" w:hAnsi="Century Gothic" w:cs="Calibri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Για την παρακολούθηση του σεμιναρίου ο εκπαιδευόμενος θα έχει παραλάβει ώστε να</w:t>
      </w:r>
      <w:r w:rsidRPr="00BD7DB5">
        <w:rPr>
          <w:rFonts w:ascii="Century Gothic" w:hAnsi="Century Gothic"/>
          <w:spacing w:val="-24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το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 xml:space="preserve">μελετήσει, το ηλεκτρονικό εγχειρίδιο του </w:t>
      </w:r>
      <w:r w:rsidRPr="00BD7DB5">
        <w:rPr>
          <w:rFonts w:ascii="Century Gothic" w:hAnsi="Century Gothic"/>
          <w:sz w:val="20"/>
        </w:rPr>
        <w:t>European</w:t>
      </w:r>
      <w:r w:rsidRPr="00BD7DB5">
        <w:rPr>
          <w:rFonts w:ascii="Century Gothic" w:hAnsi="Century Gothic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Resuscitation</w:t>
      </w:r>
      <w:r w:rsidRPr="00BD7DB5">
        <w:rPr>
          <w:rFonts w:ascii="Century Gothic" w:hAnsi="Century Gothic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Council</w:t>
      </w:r>
      <w:r w:rsidRPr="00BD7DB5">
        <w:rPr>
          <w:rFonts w:ascii="Century Gothic" w:hAnsi="Century Gothic"/>
          <w:sz w:val="20"/>
          <w:lang w:val="el-GR"/>
        </w:rPr>
        <w:t xml:space="preserve"> (</w:t>
      </w:r>
      <w:r w:rsidRPr="00BD7DB5">
        <w:rPr>
          <w:rFonts w:ascii="Century Gothic" w:hAnsi="Century Gothic"/>
          <w:sz w:val="20"/>
        </w:rPr>
        <w:t>ERC</w:t>
      </w:r>
      <w:r w:rsidRPr="00BD7DB5">
        <w:rPr>
          <w:rFonts w:ascii="Century Gothic" w:hAnsi="Century Gothic"/>
          <w:sz w:val="20"/>
          <w:lang w:val="el-GR"/>
        </w:rPr>
        <w:t>)</w:t>
      </w:r>
      <w:r w:rsidRPr="00BD7DB5">
        <w:rPr>
          <w:rFonts w:ascii="Century Gothic" w:hAnsi="Century Gothic"/>
          <w:spacing w:val="-21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.</w:t>
      </w:r>
    </w:p>
    <w:p w14:paraId="1B194A8A" w14:textId="4A93C16D" w:rsidR="00004CB8" w:rsidRPr="00BD7DB5" w:rsidRDefault="001E6F43" w:rsidP="008F50C7">
      <w:pPr>
        <w:spacing w:line="259" w:lineRule="auto"/>
        <w:ind w:left="119" w:right="558"/>
        <w:jc w:val="both"/>
        <w:rPr>
          <w:rFonts w:ascii="Century Gothic" w:eastAsia="Calibri" w:hAnsi="Century Gothic" w:cs="Calibri"/>
          <w:sz w:val="20"/>
          <w:lang w:val="el-GR"/>
        </w:rPr>
      </w:pPr>
      <w:r w:rsidRPr="00BD7DB5">
        <w:rPr>
          <w:rFonts w:ascii="Century Gothic" w:hAnsi="Century Gothic"/>
          <w:i/>
          <w:sz w:val="20"/>
          <w:lang w:val="el-GR"/>
        </w:rPr>
        <w:t>Λόγω της πρόσφατης έκδοσης του το εγχειρίδιο</w:t>
      </w:r>
      <w:r w:rsidR="00404B6F" w:rsidRPr="00BD7DB5">
        <w:rPr>
          <w:rFonts w:ascii="Century Gothic" w:hAnsi="Century Gothic"/>
          <w:i/>
          <w:sz w:val="20"/>
          <w:lang w:val="el-GR"/>
        </w:rPr>
        <w:t xml:space="preserve"> που διανέμεται</w:t>
      </w:r>
      <w:r w:rsidRPr="00BD7DB5">
        <w:rPr>
          <w:rFonts w:ascii="Century Gothic" w:hAnsi="Century Gothic"/>
          <w:i/>
          <w:sz w:val="20"/>
          <w:lang w:val="el-GR"/>
        </w:rPr>
        <w:t xml:space="preserve"> από το </w:t>
      </w:r>
      <w:r w:rsidRPr="00BD7DB5">
        <w:rPr>
          <w:rFonts w:ascii="Century Gothic" w:hAnsi="Century Gothic"/>
          <w:i/>
          <w:sz w:val="20"/>
        </w:rPr>
        <w:t>ERC</w:t>
      </w:r>
      <w:r w:rsidRPr="00BD7DB5">
        <w:rPr>
          <w:rFonts w:ascii="Century Gothic" w:hAnsi="Century Gothic"/>
          <w:i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i/>
          <w:sz w:val="20"/>
          <w:lang w:val="el-GR"/>
        </w:rPr>
        <w:t>είναι στην Αγγλική</w:t>
      </w:r>
      <w:r w:rsidRPr="00BD7DB5">
        <w:rPr>
          <w:rFonts w:ascii="Century Gothic" w:hAnsi="Century Gothic"/>
          <w:i/>
          <w:spacing w:val="-10"/>
          <w:sz w:val="20"/>
          <w:lang w:val="el-GR"/>
        </w:rPr>
        <w:t xml:space="preserve"> </w:t>
      </w:r>
      <w:r w:rsidRPr="00BD7DB5">
        <w:rPr>
          <w:rFonts w:ascii="Century Gothic" w:hAnsi="Century Gothic"/>
          <w:i/>
          <w:sz w:val="20"/>
          <w:lang w:val="el-GR"/>
        </w:rPr>
        <w:t>γλώσσα.</w:t>
      </w:r>
    </w:p>
    <w:p w14:paraId="344D5EE2" w14:textId="77777777" w:rsidR="00004CB8" w:rsidRPr="00BD7DB5" w:rsidRDefault="001E6F43" w:rsidP="008F50C7">
      <w:pPr>
        <w:pStyle w:val="a3"/>
        <w:spacing w:before="0" w:line="268" w:lineRule="exact"/>
        <w:ind w:right="268"/>
        <w:jc w:val="both"/>
        <w:rPr>
          <w:rFonts w:ascii="Century Gothic" w:hAnsi="Century Gothic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Η γλώσσα εκπαίδευσης του σεμιναρίου είναι η</w:t>
      </w:r>
      <w:r w:rsidRPr="00BD7DB5">
        <w:rPr>
          <w:rFonts w:ascii="Century Gothic" w:hAnsi="Century Gothic"/>
          <w:spacing w:val="-17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Ελληνική.</w:t>
      </w:r>
    </w:p>
    <w:p w14:paraId="173DDA46" w14:textId="77777777" w:rsidR="00004CB8" w:rsidRPr="00BD7DB5" w:rsidRDefault="001E6F43" w:rsidP="008F50C7">
      <w:pPr>
        <w:pStyle w:val="a3"/>
        <w:spacing w:before="181" w:line="259" w:lineRule="auto"/>
        <w:ind w:right="268"/>
        <w:jc w:val="both"/>
        <w:rPr>
          <w:rFonts w:ascii="Century Gothic" w:hAnsi="Century Gothic" w:cs="Calibri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Με την επιτυχή ολοκλήρωση του, ο εκπαιδευόμενος θα λάβει πιστοποιητικό</w:t>
      </w:r>
      <w:r w:rsidRPr="00BD7DB5">
        <w:rPr>
          <w:rFonts w:ascii="Century Gothic" w:hAnsi="Century Gothic"/>
          <w:spacing w:val="-23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BLS</w:t>
      </w:r>
      <w:r w:rsidRPr="00BD7DB5">
        <w:rPr>
          <w:rFonts w:ascii="Century Gothic" w:hAnsi="Century Gothic"/>
          <w:sz w:val="20"/>
          <w:lang w:val="el-GR"/>
        </w:rPr>
        <w:t>/</w:t>
      </w:r>
      <w:r w:rsidRPr="00BD7DB5">
        <w:rPr>
          <w:rFonts w:ascii="Century Gothic" w:hAnsi="Century Gothic"/>
          <w:sz w:val="20"/>
        </w:rPr>
        <w:t>AED</w:t>
      </w:r>
      <w:r w:rsidRPr="00BD7DB5">
        <w:rPr>
          <w:rFonts w:ascii="Century Gothic" w:hAnsi="Century Gothic"/>
          <w:w w:val="99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provider</w:t>
      </w:r>
      <w:r w:rsidRPr="00BD7DB5">
        <w:rPr>
          <w:rFonts w:ascii="Century Gothic" w:hAnsi="Century Gothic"/>
          <w:sz w:val="20"/>
          <w:lang w:val="el-GR"/>
        </w:rPr>
        <w:t xml:space="preserve"> του </w:t>
      </w:r>
      <w:r w:rsidRPr="00BD7DB5">
        <w:rPr>
          <w:rFonts w:ascii="Century Gothic" w:hAnsi="Century Gothic"/>
          <w:sz w:val="20"/>
        </w:rPr>
        <w:t>European</w:t>
      </w:r>
      <w:r w:rsidRPr="00BD7DB5">
        <w:rPr>
          <w:rFonts w:ascii="Century Gothic" w:hAnsi="Century Gothic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Resuscitation</w:t>
      </w:r>
      <w:r w:rsidRPr="00BD7DB5">
        <w:rPr>
          <w:rFonts w:ascii="Century Gothic" w:hAnsi="Century Gothic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Council</w:t>
      </w:r>
      <w:r w:rsidRPr="00BD7DB5">
        <w:rPr>
          <w:rFonts w:ascii="Century Gothic" w:hAnsi="Century Gothic"/>
          <w:spacing w:val="-30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(</w:t>
      </w:r>
      <w:r w:rsidRPr="00BD7DB5">
        <w:rPr>
          <w:rFonts w:ascii="Century Gothic" w:hAnsi="Century Gothic"/>
          <w:sz w:val="20"/>
        </w:rPr>
        <w:t>ERC</w:t>
      </w:r>
      <w:r w:rsidRPr="00BD7DB5">
        <w:rPr>
          <w:rFonts w:ascii="Century Gothic" w:hAnsi="Century Gothic"/>
          <w:sz w:val="20"/>
          <w:lang w:val="el-GR"/>
        </w:rPr>
        <w:t>).</w:t>
      </w:r>
    </w:p>
    <w:p w14:paraId="3AEB5E8F" w14:textId="77777777" w:rsidR="00004CB8" w:rsidRPr="00BD7DB5" w:rsidRDefault="001E6F43" w:rsidP="008F50C7">
      <w:pPr>
        <w:pStyle w:val="a3"/>
        <w:ind w:right="268"/>
        <w:jc w:val="both"/>
        <w:rPr>
          <w:rFonts w:ascii="Century Gothic" w:hAnsi="Century Gothic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Διάρκεια σεμιναρίου: 6</w:t>
      </w:r>
      <w:r w:rsidRPr="00BD7DB5">
        <w:rPr>
          <w:rFonts w:ascii="Century Gothic" w:hAnsi="Century Gothic"/>
          <w:spacing w:val="-5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ώρες</w:t>
      </w:r>
    </w:p>
    <w:p w14:paraId="72977774" w14:textId="77777777" w:rsidR="00004CB8" w:rsidRDefault="001E6F43" w:rsidP="008F50C7">
      <w:pPr>
        <w:pStyle w:val="a3"/>
        <w:spacing w:before="180"/>
        <w:ind w:right="268"/>
        <w:jc w:val="both"/>
        <w:rPr>
          <w:rFonts w:ascii="Century Gothic" w:hAnsi="Century Gothic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Χώρος διεξαγωγής: Ιατρική Σχολή</w:t>
      </w:r>
      <w:r w:rsidRPr="00BD7DB5">
        <w:rPr>
          <w:rFonts w:ascii="Century Gothic" w:hAnsi="Century Gothic"/>
          <w:spacing w:val="-12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ΑΠΘ</w:t>
      </w:r>
    </w:p>
    <w:p w14:paraId="282BB525" w14:textId="77777777" w:rsidR="00534C95" w:rsidRPr="00BD7DB5" w:rsidRDefault="00534C95" w:rsidP="008F50C7">
      <w:pPr>
        <w:pStyle w:val="a3"/>
        <w:spacing w:before="180"/>
        <w:ind w:right="268"/>
        <w:jc w:val="both"/>
        <w:rPr>
          <w:rFonts w:ascii="Century Gothic" w:hAnsi="Century Gothic"/>
          <w:sz w:val="20"/>
          <w:lang w:val="el-GR"/>
        </w:rPr>
      </w:pPr>
      <w:bookmarkStart w:id="0" w:name="_GoBack"/>
      <w:bookmarkEnd w:id="0"/>
    </w:p>
    <w:p w14:paraId="37CE7F5F" w14:textId="2FF48F7F" w:rsidR="00004CB8" w:rsidRDefault="001E6F43" w:rsidP="00534C95">
      <w:pPr>
        <w:pStyle w:val="a3"/>
        <w:spacing w:before="181"/>
        <w:ind w:right="268"/>
        <w:rPr>
          <w:rFonts w:ascii="Century Gothic" w:hAnsi="Century Gothic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Δηλώσεις συμμετοχής και περισσότερες</w:t>
      </w:r>
      <w:r w:rsidRPr="00BD7DB5">
        <w:rPr>
          <w:rFonts w:ascii="Century Gothic" w:hAnsi="Century Gothic"/>
          <w:spacing w:val="-17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  <w:lang w:val="el-GR"/>
        </w:rPr>
        <w:t>πληροφορίες:</w:t>
      </w:r>
      <w:r w:rsidR="008F50C7" w:rsidRPr="00BD7DB5">
        <w:rPr>
          <w:rFonts w:ascii="Century Gothic" w:hAnsi="Century Gothic"/>
          <w:sz w:val="20"/>
          <w:lang w:val="el-GR"/>
        </w:rPr>
        <w:t xml:space="preserve"> </w:t>
      </w:r>
      <w:hyperlink r:id="rId8" w:tgtFrame="_blank" w:history="1"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https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://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docs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.</w:t>
        </w:r>
        <w:proofErr w:type="spellStart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google</w:t>
        </w:r>
        <w:proofErr w:type="spellEnd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.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com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/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forms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/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d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/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e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/1</w:t>
        </w:r>
        <w:proofErr w:type="spellStart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FAIpQLScUffEatOS</w:t>
        </w:r>
        <w:proofErr w:type="spellEnd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4</w:t>
        </w:r>
        <w:proofErr w:type="spellStart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OZc</w:t>
        </w:r>
        <w:proofErr w:type="spellEnd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7</w:t>
        </w:r>
        <w:proofErr w:type="spellStart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JmS</w:t>
        </w:r>
        <w:proofErr w:type="spellEnd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2</w:t>
        </w:r>
        <w:proofErr w:type="spellStart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Bcx</w:t>
        </w:r>
        <w:proofErr w:type="spellEnd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_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Q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81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Y</w:t>
        </w:r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6</w:t>
        </w:r>
        <w:proofErr w:type="spellStart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GWcJ</w:t>
        </w:r>
        <w:proofErr w:type="spellEnd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-</w:t>
        </w:r>
        <w:proofErr w:type="spellStart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FlSGNDzlsWD</w:t>
        </w:r>
        <w:proofErr w:type="spellEnd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0</w:t>
        </w:r>
        <w:proofErr w:type="spellStart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ygCg</w:t>
        </w:r>
        <w:proofErr w:type="spellEnd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  <w:lang w:val="el-GR"/>
          </w:rPr>
          <w:t>/</w:t>
        </w:r>
        <w:proofErr w:type="spellStart"/>
        <w:r w:rsidR="008F50C7" w:rsidRPr="00BD7DB5">
          <w:rPr>
            <w:rStyle w:val="-"/>
            <w:rFonts w:ascii="Century Gothic" w:hAnsi="Century Gothic" w:cs="Arial"/>
            <w:color w:val="1155CC"/>
            <w:sz w:val="18"/>
            <w:szCs w:val="19"/>
          </w:rPr>
          <w:t>viewform</w:t>
        </w:r>
        <w:proofErr w:type="spellEnd"/>
      </w:hyperlink>
    </w:p>
    <w:p w14:paraId="598E0F34" w14:textId="77777777" w:rsidR="00BD7DB5" w:rsidRPr="00BD7DB5" w:rsidRDefault="00BD7DB5" w:rsidP="008F50C7">
      <w:pPr>
        <w:pStyle w:val="a3"/>
        <w:spacing w:before="181"/>
        <w:ind w:right="268"/>
        <w:jc w:val="both"/>
        <w:rPr>
          <w:rFonts w:ascii="Century Gothic" w:hAnsi="Century Gothic"/>
          <w:sz w:val="20"/>
          <w:lang w:val="el-GR"/>
        </w:rPr>
      </w:pPr>
    </w:p>
    <w:p w14:paraId="7FDD7A92" w14:textId="61683018" w:rsidR="00004CB8" w:rsidRPr="00BD7DB5" w:rsidRDefault="001E6F43" w:rsidP="00BD7DB5">
      <w:pPr>
        <w:pStyle w:val="a3"/>
        <w:spacing w:before="20" w:line="259" w:lineRule="auto"/>
        <w:ind w:right="35"/>
        <w:jc w:val="both"/>
        <w:rPr>
          <w:rFonts w:ascii="Century Gothic" w:hAnsi="Century Gothic" w:cs="Calibri"/>
          <w:sz w:val="20"/>
          <w:lang w:val="el-GR"/>
        </w:rPr>
      </w:pPr>
      <w:r w:rsidRPr="00BD7DB5">
        <w:rPr>
          <w:rFonts w:ascii="Century Gothic" w:hAnsi="Century Gothic"/>
          <w:sz w:val="20"/>
          <w:lang w:val="el-GR"/>
        </w:rPr>
        <w:t>Για όποια απορία ή διευκρίνιση μπορείτε να επικοινωνήσετε μαζί μας στο</w:t>
      </w:r>
      <w:r w:rsidRPr="00BD7DB5">
        <w:rPr>
          <w:rFonts w:ascii="Century Gothic" w:hAnsi="Century Gothic"/>
          <w:spacing w:val="-17"/>
          <w:sz w:val="20"/>
          <w:lang w:val="el-GR"/>
        </w:rPr>
        <w:t xml:space="preserve"> </w:t>
      </w:r>
      <w:r w:rsidRPr="00BD7DB5">
        <w:rPr>
          <w:rFonts w:ascii="Century Gothic" w:hAnsi="Century Gothic"/>
          <w:sz w:val="20"/>
        </w:rPr>
        <w:t>mail</w:t>
      </w:r>
      <w:hyperlink r:id="rId9" w:history="1">
        <w:r w:rsidR="008F50C7" w:rsidRPr="00BD7DB5">
          <w:rPr>
            <w:rStyle w:val="-"/>
            <w:rFonts w:ascii="Century Gothic" w:hAnsi="Century Gothic"/>
            <w:w w:val="99"/>
            <w:sz w:val="20"/>
            <w:lang w:val="el-GR"/>
          </w:rPr>
          <w:t xml:space="preserve"> </w:t>
        </w:r>
        <w:r w:rsidR="008F50C7" w:rsidRPr="00BD7DB5">
          <w:rPr>
            <w:rStyle w:val="-"/>
            <w:rFonts w:ascii="Century Gothic" w:hAnsi="Century Gothic"/>
            <w:w w:val="99"/>
            <w:sz w:val="20"/>
          </w:rPr>
          <w:t>info</w:t>
        </w:r>
        <w:r w:rsidR="008F50C7" w:rsidRPr="00BD7DB5">
          <w:rPr>
            <w:rStyle w:val="-"/>
            <w:rFonts w:ascii="Century Gothic" w:hAnsi="Century Gothic"/>
            <w:sz w:val="20"/>
          </w:rPr>
          <w:t>cprthessaloniki</w:t>
        </w:r>
        <w:r w:rsidR="008F50C7" w:rsidRPr="00BD7DB5">
          <w:rPr>
            <w:rStyle w:val="-"/>
            <w:rFonts w:ascii="Century Gothic" w:hAnsi="Century Gothic"/>
            <w:sz w:val="20"/>
            <w:lang w:val="el-GR"/>
          </w:rPr>
          <w:t>@</w:t>
        </w:r>
        <w:r w:rsidR="008F50C7" w:rsidRPr="00BD7DB5">
          <w:rPr>
            <w:rStyle w:val="-"/>
            <w:rFonts w:ascii="Century Gothic" w:hAnsi="Century Gothic"/>
            <w:sz w:val="20"/>
          </w:rPr>
          <w:t>gmail</w:t>
        </w:r>
        <w:r w:rsidR="008F50C7" w:rsidRPr="00BD7DB5">
          <w:rPr>
            <w:rStyle w:val="-"/>
            <w:rFonts w:ascii="Century Gothic" w:hAnsi="Century Gothic"/>
            <w:sz w:val="20"/>
            <w:lang w:val="el-GR"/>
          </w:rPr>
          <w:t>.</w:t>
        </w:r>
        <w:r w:rsidR="008F50C7" w:rsidRPr="00BD7DB5">
          <w:rPr>
            <w:rStyle w:val="-"/>
            <w:rFonts w:ascii="Century Gothic" w:hAnsi="Century Gothic"/>
            <w:sz w:val="20"/>
          </w:rPr>
          <w:t>com</w:t>
        </w:r>
      </w:hyperlink>
      <w:r w:rsidR="008F50C7" w:rsidRPr="00BD7DB5">
        <w:rPr>
          <w:rFonts w:ascii="Century Gothic" w:hAnsi="Century Gothic"/>
          <w:sz w:val="20"/>
          <w:lang w:val="el-GR"/>
        </w:rPr>
        <w:t xml:space="preserve"> ή στο τηλέφωνο 6949377065 (κα. Ελένη </w:t>
      </w:r>
      <w:proofErr w:type="spellStart"/>
      <w:r w:rsidR="008F50C7" w:rsidRPr="00BD7DB5">
        <w:rPr>
          <w:rFonts w:ascii="Century Gothic" w:hAnsi="Century Gothic"/>
          <w:sz w:val="20"/>
          <w:lang w:val="el-GR"/>
        </w:rPr>
        <w:t>Προβοπούλου</w:t>
      </w:r>
      <w:proofErr w:type="spellEnd"/>
      <w:r w:rsidRPr="00BD7DB5">
        <w:rPr>
          <w:rFonts w:ascii="Century Gothic" w:hAnsi="Century Gothic"/>
          <w:sz w:val="20"/>
          <w:lang w:val="el-GR"/>
        </w:rPr>
        <w:t>)</w:t>
      </w:r>
    </w:p>
    <w:sectPr w:rsidR="00004CB8" w:rsidRPr="00BD7DB5" w:rsidSect="008F50C7">
      <w:type w:val="continuous"/>
      <w:pgSz w:w="11900" w:h="16840"/>
      <w:pgMar w:top="1340" w:right="1680" w:bottom="280" w:left="168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CC7"/>
    <w:multiLevelType w:val="hybridMultilevel"/>
    <w:tmpl w:val="DB3E912E"/>
    <w:lvl w:ilvl="0" w:tplc="FF06256A">
      <w:start w:val="1"/>
      <w:numFmt w:val="bullet"/>
      <w:lvlText w:val="●"/>
      <w:lvlJc w:val="left"/>
      <w:pPr>
        <w:ind w:left="884" w:hanging="360"/>
      </w:pPr>
      <w:rPr>
        <w:rFonts w:ascii="Symbol" w:eastAsia="Symbol" w:hAnsi="Symbol" w:hint="default"/>
        <w:w w:val="45"/>
        <w:sz w:val="22"/>
        <w:szCs w:val="22"/>
      </w:rPr>
    </w:lvl>
    <w:lvl w:ilvl="1" w:tplc="997002B0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63567416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EBF259D6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BBCAE5A4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7B2A90D0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C68CE44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C1543FEA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8" w:tplc="5922E390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B8"/>
    <w:rsid w:val="00004CB8"/>
    <w:rsid w:val="001E6F43"/>
    <w:rsid w:val="00404B6F"/>
    <w:rsid w:val="00440F9A"/>
    <w:rsid w:val="00534C95"/>
    <w:rsid w:val="00543539"/>
    <w:rsid w:val="00790D3A"/>
    <w:rsid w:val="008F50C7"/>
    <w:rsid w:val="00AD52C7"/>
    <w:rsid w:val="00B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8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59"/>
      <w:ind w:left="119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1E6F43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E6F43"/>
    <w:rPr>
      <w:rFonts w:ascii="Lucida Grande" w:hAnsi="Lucida Grande"/>
      <w:sz w:val="18"/>
      <w:szCs w:val="18"/>
    </w:rPr>
  </w:style>
  <w:style w:type="character" w:styleId="-">
    <w:name w:val="Hyperlink"/>
    <w:basedOn w:val="a0"/>
    <w:uiPriority w:val="99"/>
    <w:unhideWhenUsed/>
    <w:rsid w:val="008F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59"/>
      <w:ind w:left="119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1E6F43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E6F43"/>
    <w:rPr>
      <w:rFonts w:ascii="Lucida Grande" w:hAnsi="Lucida Grande"/>
      <w:sz w:val="18"/>
      <w:szCs w:val="18"/>
    </w:rPr>
  </w:style>
  <w:style w:type="character" w:styleId="-">
    <w:name w:val="Hyperlink"/>
    <w:basedOn w:val="a0"/>
    <w:uiPriority w:val="99"/>
    <w:unhideWhenUsed/>
    <w:rsid w:val="008F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UffEatOS4OZc7JmS2Bcx_Q81Y6GWcJ-FlSGNDzlsWD0ygCg/viewfor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infocprthessaloni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chatzistavridis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2016-09-25T13:46:00Z</cp:lastPrinted>
  <dcterms:created xsi:type="dcterms:W3CDTF">2016-11-21T22:24:00Z</dcterms:created>
  <dcterms:modified xsi:type="dcterms:W3CDTF">2016-11-21T22:34:00Z</dcterms:modified>
</cp:coreProperties>
</file>