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FB" w:rsidRDefault="00D81AFB">
      <w:bookmarkStart w:id="0" w:name="_GoBack"/>
      <w:bookmarkEnd w:id="0"/>
    </w:p>
    <w:p w:rsidR="00D81AFB" w:rsidRDefault="00D81AFB">
      <w:pPr>
        <w:pStyle w:val="Heading6"/>
        <w:spacing w:line="240" w:lineRule="atLeast"/>
        <w:ind w:firstLine="397"/>
        <w:jc w:val="center"/>
        <w:rPr>
          <w:sz w:val="28"/>
          <w:szCs w:val="28"/>
        </w:rPr>
      </w:pPr>
    </w:p>
    <w:p w:rsidR="00D81AFB" w:rsidRDefault="00D81AFB">
      <w:pPr>
        <w:pStyle w:val="Heading6"/>
        <w:spacing w:line="240" w:lineRule="atLeast"/>
        <w:ind w:firstLine="397"/>
        <w:jc w:val="center"/>
        <w:rPr>
          <w:sz w:val="28"/>
          <w:szCs w:val="28"/>
        </w:rPr>
      </w:pPr>
    </w:p>
    <w:p w:rsidR="00D81AFB" w:rsidRDefault="008D41BD">
      <w:pPr>
        <w:pStyle w:val="Heading6"/>
        <w:spacing w:line="240" w:lineRule="atLeast"/>
        <w:ind w:firstLine="397"/>
        <w:jc w:val="center"/>
        <w:rPr>
          <w:sz w:val="28"/>
          <w:szCs w:val="28"/>
        </w:rPr>
      </w:pPr>
      <w:r>
        <w:rPr>
          <w:noProof/>
          <w:lang w:eastAsia="zh-C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55pt;margin-top:-27.45pt;width:64.8pt;height:64.8pt;z-index:251656704;visibility:visible;mso-wrap-edited:f" o:allowincell="f" filled="t" fillcolor="#936">
            <v:imagedata r:id="rId7" o:title="" gain="297891f" blacklevel="-20972f"/>
            <w10:wrap type="square"/>
          </v:shape>
          <o:OLEObject Type="Embed" ProgID="Word.Picture.8" ShapeID="_x0000_s1026" DrawAspect="Content" ObjectID="_1536838673" r:id="rId8"/>
        </w:object>
      </w:r>
    </w:p>
    <w:p w:rsidR="00D81AFB" w:rsidRDefault="00D81AFB">
      <w:pPr>
        <w:pStyle w:val="Heading6"/>
        <w:spacing w:line="240" w:lineRule="atLeast"/>
        <w:ind w:firstLine="397"/>
        <w:jc w:val="center"/>
        <w:rPr>
          <w:sz w:val="28"/>
          <w:szCs w:val="28"/>
        </w:rPr>
      </w:pPr>
    </w:p>
    <w:p w:rsidR="00D81AFB" w:rsidRDefault="00D81AFB">
      <w:pPr>
        <w:pStyle w:val="Heading6"/>
        <w:spacing w:line="240" w:lineRule="atLeast"/>
        <w:ind w:firstLine="397"/>
        <w:jc w:val="center"/>
        <w:rPr>
          <w:sz w:val="28"/>
          <w:szCs w:val="28"/>
        </w:rPr>
      </w:pPr>
    </w:p>
    <w:p w:rsidR="00D81AFB" w:rsidRDefault="00D81AFB">
      <w:pPr>
        <w:pStyle w:val="Heading6"/>
        <w:spacing w:line="240" w:lineRule="atLeast"/>
        <w:ind w:firstLine="397"/>
        <w:jc w:val="center"/>
        <w:rPr>
          <w:sz w:val="28"/>
          <w:szCs w:val="28"/>
        </w:rPr>
      </w:pPr>
    </w:p>
    <w:p w:rsidR="00D81AFB" w:rsidRDefault="00D81AFB">
      <w:pPr>
        <w:pStyle w:val="Heading6"/>
        <w:spacing w:line="240" w:lineRule="atLeast"/>
        <w:ind w:firstLine="397"/>
        <w:jc w:val="center"/>
        <w:rPr>
          <w:sz w:val="40"/>
          <w:szCs w:val="40"/>
        </w:rPr>
      </w:pPr>
      <w:r>
        <w:rPr>
          <w:sz w:val="40"/>
          <w:szCs w:val="40"/>
        </w:rPr>
        <w:t>Αριστοτέλειο Πανεπιστήμιο Θεσσαλονίκης</w:t>
      </w:r>
    </w:p>
    <w:p w:rsidR="00D81AFB" w:rsidRDefault="00D81AFB">
      <w:pPr>
        <w:pStyle w:val="Heading6"/>
        <w:spacing w:line="240" w:lineRule="atLeast"/>
        <w:ind w:firstLine="397"/>
        <w:jc w:val="center"/>
        <w:rPr>
          <w:b w:val="0"/>
          <w:bCs w:val="0"/>
          <w:sz w:val="40"/>
          <w:szCs w:val="40"/>
        </w:rPr>
      </w:pPr>
      <w:r>
        <w:rPr>
          <w:b w:val="0"/>
          <w:bCs w:val="0"/>
          <w:sz w:val="40"/>
          <w:szCs w:val="40"/>
        </w:rPr>
        <w:t xml:space="preserve">Σχολή Επιστημών Υγείας - Τμήμα Ιατρικής </w:t>
      </w:r>
    </w:p>
    <w:p w:rsidR="00D81AFB" w:rsidRDefault="00D81AFB">
      <w:pPr>
        <w:pStyle w:val="Heading6"/>
        <w:spacing w:line="240" w:lineRule="atLeast"/>
        <w:ind w:firstLine="397"/>
        <w:jc w:val="center"/>
        <w:rPr>
          <w:b w:val="0"/>
          <w:bCs w:val="0"/>
          <w:sz w:val="40"/>
          <w:szCs w:val="40"/>
        </w:rPr>
      </w:pPr>
      <w:r>
        <w:rPr>
          <w:b w:val="0"/>
          <w:bCs w:val="0"/>
          <w:sz w:val="40"/>
          <w:szCs w:val="40"/>
        </w:rPr>
        <w:t>Τομέας Αισθητηρίων Οργάνων</w:t>
      </w:r>
    </w:p>
    <w:p w:rsidR="00D81AFB" w:rsidRDefault="00D81AFB">
      <w:pPr>
        <w:spacing w:line="240" w:lineRule="atLeast"/>
        <w:ind w:firstLine="397"/>
        <w:jc w:val="center"/>
      </w:pPr>
    </w:p>
    <w:p w:rsidR="00D81AFB" w:rsidRDefault="00D81AFB">
      <w:pPr>
        <w:spacing w:line="240" w:lineRule="atLeast"/>
        <w:ind w:firstLine="397"/>
        <w:jc w:val="center"/>
      </w:pPr>
    </w:p>
    <w:p w:rsidR="00D81AFB" w:rsidRDefault="00D81AFB">
      <w:pPr>
        <w:spacing w:line="240" w:lineRule="atLeast"/>
        <w:ind w:firstLine="397"/>
        <w:jc w:val="center"/>
      </w:pPr>
    </w:p>
    <w:p w:rsidR="00D81AFB" w:rsidRDefault="00D81AFB">
      <w:pPr>
        <w:spacing w:line="240" w:lineRule="atLeast"/>
        <w:ind w:firstLine="397"/>
        <w:jc w:val="center"/>
      </w:pPr>
    </w:p>
    <w:p w:rsidR="00D81AFB" w:rsidRDefault="00D81AFB">
      <w:pPr>
        <w:spacing w:line="240" w:lineRule="atLeast"/>
        <w:ind w:firstLine="397"/>
        <w:jc w:val="center"/>
      </w:pPr>
    </w:p>
    <w:p w:rsidR="00D81AFB" w:rsidRDefault="00D81AFB">
      <w:pPr>
        <w:spacing w:line="240" w:lineRule="atLeast"/>
      </w:pPr>
    </w:p>
    <w:p w:rsidR="00D81AFB" w:rsidRDefault="008D41BD">
      <w:pPr>
        <w:spacing w:line="240" w:lineRule="atLeast"/>
        <w:ind w:firstLine="397"/>
        <w:jc w:val="center"/>
      </w:pPr>
      <w:r>
        <w:rPr>
          <w:noProof/>
          <w:lang w:eastAsia="zh-CN"/>
        </w:rPr>
        <w:pict>
          <v:shape id="Εικόνα 4" o:spid="_x0000_s1027" type="#_x0000_t75" alt="Ωρος 2" style="position:absolute;left:0;text-align:left;margin-left:224.55pt;margin-top:13.05pt;width:57.6pt;height:45.35pt;z-index:251658752;visibility:visible" o:allowincell="f">
            <v:imagedata r:id="rId9" o:title=""/>
            <w10:wrap type="topAndBottom"/>
          </v:shape>
        </w:pict>
      </w:r>
      <w:r>
        <w:rPr>
          <w:noProof/>
          <w:lang w:eastAsia="zh-CN"/>
        </w:rPr>
        <w:pict>
          <v:shape id="Εικόνα 3" o:spid="_x0000_s1028" type="#_x0000_t75" alt="Ωρος 2Α" style="position:absolute;left:0;text-align:left;margin-left:166.95pt;margin-top:13.05pt;width:57.6pt;height:45.35pt;z-index:251657728;visibility:visible" o:allowincell="f">
            <v:imagedata r:id="rId10" o:title=""/>
            <w10:wrap type="topAndBottom"/>
          </v:shape>
        </w:pict>
      </w:r>
    </w:p>
    <w:p w:rsidR="00D81AFB" w:rsidRDefault="00D81AFB">
      <w:pPr>
        <w:spacing w:line="240" w:lineRule="atLeast"/>
        <w:ind w:firstLine="397"/>
        <w:jc w:val="center"/>
      </w:pPr>
    </w:p>
    <w:p w:rsidR="00D81AFB" w:rsidRDefault="00D81AFB">
      <w:pPr>
        <w:spacing w:line="240" w:lineRule="atLeast"/>
        <w:ind w:firstLine="397"/>
        <w:jc w:val="center"/>
      </w:pPr>
    </w:p>
    <w:p w:rsidR="00D81AFB" w:rsidRDefault="00D81AFB">
      <w:pPr>
        <w:pStyle w:val="Heading4"/>
        <w:spacing w:line="240" w:lineRule="atLeast"/>
        <w:ind w:firstLine="397"/>
        <w:rPr>
          <w:sz w:val="48"/>
          <w:szCs w:val="48"/>
        </w:rPr>
      </w:pPr>
      <w:r>
        <w:rPr>
          <w:sz w:val="48"/>
          <w:szCs w:val="48"/>
        </w:rPr>
        <w:t>Β΄ Οφθαλμολογική Κλινική</w:t>
      </w:r>
    </w:p>
    <w:p w:rsidR="00D81AFB" w:rsidRDefault="00D81AFB">
      <w:pPr>
        <w:spacing w:line="240" w:lineRule="atLeast"/>
        <w:ind w:firstLine="397"/>
        <w:jc w:val="center"/>
      </w:pPr>
    </w:p>
    <w:p w:rsidR="00D81AFB" w:rsidRDefault="00D81AFB">
      <w:pPr>
        <w:spacing w:line="240" w:lineRule="atLeast"/>
        <w:ind w:firstLine="397"/>
        <w:jc w:val="center"/>
        <w:rPr>
          <w:b/>
          <w:bCs/>
          <w:i/>
          <w:iCs/>
          <w:sz w:val="24"/>
          <w:szCs w:val="24"/>
        </w:rPr>
      </w:pPr>
      <w:r>
        <w:rPr>
          <w:i/>
          <w:iCs/>
          <w:sz w:val="24"/>
          <w:szCs w:val="24"/>
        </w:rPr>
        <w:t>Διευθυντής:</w:t>
      </w:r>
      <w:r>
        <w:rPr>
          <w:b/>
          <w:bCs/>
          <w:i/>
          <w:iCs/>
          <w:sz w:val="24"/>
          <w:szCs w:val="24"/>
        </w:rPr>
        <w:t xml:space="preserve"> Περικλής Δ. Μπραζιτίκος, </w:t>
      </w:r>
      <w:r>
        <w:rPr>
          <w:i/>
          <w:iCs/>
          <w:sz w:val="24"/>
          <w:szCs w:val="24"/>
        </w:rPr>
        <w:t>Καθηγητής</w:t>
      </w:r>
    </w:p>
    <w:p w:rsidR="00D81AFB" w:rsidRDefault="00D81AFB">
      <w:pPr>
        <w:pStyle w:val="Footer"/>
        <w:tabs>
          <w:tab w:val="clear" w:pos="4153"/>
          <w:tab w:val="clear" w:pos="8306"/>
        </w:tabs>
        <w:spacing w:line="240" w:lineRule="atLeast"/>
        <w:ind w:firstLine="397"/>
        <w:jc w:val="center"/>
      </w:pPr>
    </w:p>
    <w:p w:rsidR="00D81AFB" w:rsidRDefault="00D81AFB">
      <w:pPr>
        <w:pStyle w:val="Footer"/>
        <w:tabs>
          <w:tab w:val="clear" w:pos="4153"/>
          <w:tab w:val="clear" w:pos="8306"/>
        </w:tabs>
        <w:spacing w:line="240" w:lineRule="atLeast"/>
        <w:ind w:firstLine="397"/>
        <w:jc w:val="center"/>
      </w:pPr>
    </w:p>
    <w:p w:rsidR="00D81AFB" w:rsidRDefault="00D81AFB">
      <w:pPr>
        <w:pStyle w:val="Footer"/>
        <w:tabs>
          <w:tab w:val="clear" w:pos="4153"/>
          <w:tab w:val="clear" w:pos="8306"/>
        </w:tabs>
        <w:spacing w:line="240" w:lineRule="atLeast"/>
        <w:ind w:firstLine="397"/>
        <w:jc w:val="center"/>
      </w:pPr>
    </w:p>
    <w:p w:rsidR="00D81AFB" w:rsidRDefault="00D81AFB">
      <w:pPr>
        <w:pStyle w:val="Footer"/>
        <w:tabs>
          <w:tab w:val="clear" w:pos="4153"/>
          <w:tab w:val="clear" w:pos="8306"/>
        </w:tabs>
        <w:spacing w:line="240" w:lineRule="atLeast"/>
        <w:ind w:firstLine="397"/>
        <w:jc w:val="center"/>
      </w:pPr>
    </w:p>
    <w:p w:rsidR="00D81AFB" w:rsidRDefault="00D81AFB">
      <w:pPr>
        <w:rPr>
          <w:sz w:val="32"/>
          <w:szCs w:val="32"/>
        </w:rPr>
      </w:pPr>
    </w:p>
    <w:p w:rsidR="00D81AFB" w:rsidRDefault="00D81AFB">
      <w:pPr>
        <w:pStyle w:val="Heading7"/>
        <w:spacing w:line="240" w:lineRule="atLeast"/>
        <w:ind w:firstLine="397"/>
        <w:rPr>
          <w:sz w:val="32"/>
          <w:szCs w:val="32"/>
        </w:rPr>
      </w:pPr>
    </w:p>
    <w:p w:rsidR="00D81AFB" w:rsidRDefault="00D81AFB">
      <w:pPr>
        <w:jc w:val="center"/>
        <w:rPr>
          <w:sz w:val="44"/>
          <w:szCs w:val="44"/>
        </w:rPr>
      </w:pPr>
      <w:r>
        <w:rPr>
          <w:sz w:val="44"/>
          <w:szCs w:val="44"/>
        </w:rPr>
        <w:t>Προπτυχιακή Εκπαίδευση στην Οφθαλμολογία</w:t>
      </w:r>
    </w:p>
    <w:p w:rsidR="00D81AFB" w:rsidRDefault="00D81AFB">
      <w:pPr>
        <w:pStyle w:val="Heading7"/>
        <w:spacing w:line="240" w:lineRule="atLeast"/>
        <w:ind w:firstLine="397"/>
        <w:rPr>
          <w:i/>
          <w:iCs/>
          <w:sz w:val="24"/>
          <w:szCs w:val="24"/>
        </w:rPr>
      </w:pPr>
    </w:p>
    <w:p w:rsidR="00D81AFB" w:rsidRPr="00202880" w:rsidRDefault="00D81AFB">
      <w:pPr>
        <w:pStyle w:val="Heading7"/>
        <w:spacing w:line="240" w:lineRule="atLeast"/>
        <w:ind w:firstLine="397"/>
        <w:rPr>
          <w:i/>
          <w:iCs/>
          <w:sz w:val="24"/>
          <w:szCs w:val="24"/>
        </w:rPr>
      </w:pPr>
      <w:r w:rsidRPr="00202880">
        <w:rPr>
          <w:i/>
          <w:iCs/>
          <w:sz w:val="24"/>
          <w:szCs w:val="24"/>
        </w:rPr>
        <w:t xml:space="preserve">Υπεύθυνος: </w:t>
      </w:r>
      <w:r w:rsidRPr="00202880">
        <w:rPr>
          <w:b/>
          <w:bCs/>
          <w:i/>
          <w:iCs/>
          <w:sz w:val="24"/>
          <w:szCs w:val="24"/>
        </w:rPr>
        <w:t>Ιωάννης Τσινόπουλος</w:t>
      </w:r>
      <w:r w:rsidRPr="00202880">
        <w:rPr>
          <w:i/>
          <w:iCs/>
          <w:sz w:val="24"/>
          <w:szCs w:val="24"/>
        </w:rPr>
        <w:t xml:space="preserve">, </w:t>
      </w:r>
      <w:r>
        <w:rPr>
          <w:i/>
          <w:iCs/>
          <w:sz w:val="24"/>
          <w:szCs w:val="24"/>
        </w:rPr>
        <w:t>Αν.</w:t>
      </w:r>
      <w:r w:rsidRPr="00202880">
        <w:rPr>
          <w:i/>
          <w:iCs/>
          <w:sz w:val="24"/>
          <w:szCs w:val="24"/>
        </w:rPr>
        <w:t xml:space="preserve"> Καθηγητής</w:t>
      </w:r>
    </w:p>
    <w:p w:rsidR="00D81AFB" w:rsidRDefault="00D81AFB">
      <w:pPr>
        <w:pStyle w:val="Heading7"/>
        <w:spacing w:line="240" w:lineRule="atLeast"/>
        <w:ind w:firstLine="397"/>
        <w:rPr>
          <w:sz w:val="32"/>
          <w:szCs w:val="32"/>
        </w:rPr>
      </w:pPr>
    </w:p>
    <w:p w:rsidR="00D81AFB" w:rsidRDefault="00D81AFB" w:rsidP="00202880"/>
    <w:p w:rsidR="00D81AFB" w:rsidRPr="00202880" w:rsidRDefault="00D81AFB" w:rsidP="00202880"/>
    <w:p w:rsidR="00D81AFB" w:rsidRDefault="00D81AFB">
      <w:pPr>
        <w:pStyle w:val="Heading7"/>
        <w:spacing w:line="240" w:lineRule="atLeast"/>
        <w:ind w:firstLine="397"/>
        <w:rPr>
          <w:sz w:val="32"/>
          <w:szCs w:val="32"/>
        </w:rPr>
      </w:pPr>
      <w:r>
        <w:rPr>
          <w:sz w:val="32"/>
          <w:szCs w:val="32"/>
        </w:rPr>
        <w:t>Ενημερωτικό Φυλλάδιο Μαθήματος</w:t>
      </w:r>
    </w:p>
    <w:p w:rsidR="00D81AFB" w:rsidRDefault="00D81AFB">
      <w:pPr>
        <w:pStyle w:val="CommentText"/>
      </w:pPr>
    </w:p>
    <w:p w:rsidR="00D81AFB" w:rsidRDefault="00D81AFB">
      <w:pPr>
        <w:pStyle w:val="CommentText"/>
      </w:pPr>
    </w:p>
    <w:p w:rsidR="00D81AFB" w:rsidRDefault="00D81AFB">
      <w:pPr>
        <w:jc w:val="center"/>
        <w:rPr>
          <w:sz w:val="32"/>
          <w:szCs w:val="32"/>
        </w:rPr>
      </w:pPr>
      <w:r>
        <w:rPr>
          <w:sz w:val="32"/>
          <w:szCs w:val="32"/>
        </w:rPr>
        <w:t>Ακαδημαϊκό Έτος 2016-2017</w:t>
      </w:r>
    </w:p>
    <w:p w:rsidR="00D81AFB" w:rsidRDefault="00D81AFB">
      <w:pPr>
        <w:pStyle w:val="Footer"/>
        <w:tabs>
          <w:tab w:val="clear" w:pos="4153"/>
          <w:tab w:val="clear" w:pos="8306"/>
        </w:tabs>
        <w:spacing w:line="240" w:lineRule="atLeast"/>
        <w:ind w:firstLine="397"/>
        <w:jc w:val="center"/>
      </w:pPr>
    </w:p>
    <w:p w:rsidR="00D81AFB" w:rsidRDefault="00D81AFB">
      <w:pPr>
        <w:pStyle w:val="Footer"/>
        <w:tabs>
          <w:tab w:val="clear" w:pos="4153"/>
          <w:tab w:val="clear" w:pos="8306"/>
        </w:tabs>
        <w:spacing w:line="240" w:lineRule="atLeast"/>
        <w:ind w:firstLine="397"/>
        <w:jc w:val="center"/>
      </w:pPr>
    </w:p>
    <w:p w:rsidR="00D81AFB" w:rsidRPr="00B323B3" w:rsidRDefault="00D81AFB">
      <w:pPr>
        <w:pStyle w:val="BodyText"/>
        <w:spacing w:line="240" w:lineRule="atLeast"/>
        <w:ind w:firstLine="720"/>
        <w:jc w:val="left"/>
        <w:rPr>
          <w:sz w:val="32"/>
          <w:szCs w:val="32"/>
        </w:rPr>
      </w:pPr>
      <w:r>
        <w:rPr>
          <w:sz w:val="18"/>
          <w:szCs w:val="18"/>
        </w:rPr>
        <w:br w:type="page"/>
      </w:r>
      <w:r w:rsidRPr="00B323B3">
        <w:rPr>
          <w:sz w:val="32"/>
          <w:szCs w:val="32"/>
        </w:rPr>
        <w:lastRenderedPageBreak/>
        <w:t>Προπτυχιακή Εκπαίδευση στην Οφθαλμολογία Δ. Το επιστημονικό προσωπικό – Οργανόγραμμα λειτουργίαςΑρμοδιότητες προσωπικού και Όργανα Διοίκησης</w:t>
      </w:r>
      <w:r w:rsidRPr="00B323B3">
        <w:rPr>
          <w:b/>
          <w:bCs/>
          <w:sz w:val="32"/>
          <w:szCs w:val="32"/>
        </w:rPr>
        <w:t xml:space="preserve"> </w:t>
      </w:r>
      <w:r w:rsidRPr="00B323B3">
        <w:rPr>
          <w:sz w:val="32"/>
          <w:szCs w:val="32"/>
        </w:rPr>
        <w:t xml:space="preserve"> Δ. Το επιστημονικό προσωπικό – Οργανόγραμμα λειτουργίαςΑρμοδιότητες προσωπικού και Όργανα Διοίκησης</w:t>
      </w:r>
      <w:r w:rsidRPr="00B323B3">
        <w:rPr>
          <w:b/>
          <w:bCs/>
          <w:sz w:val="32"/>
          <w:szCs w:val="32"/>
        </w:rPr>
        <w:t xml:space="preserve"> </w:t>
      </w:r>
      <w:r w:rsidRPr="00B323B3">
        <w:rPr>
          <w:sz w:val="32"/>
          <w:szCs w:val="32"/>
        </w:rPr>
        <w:t xml:space="preserve"> Δ. Το επιστημονικό προσωπικό – Οργανόγραμμα λειτουργίαςΑρμοδιότητες προσωπικού και Όργανα Διοίκησης</w:t>
      </w:r>
      <w:r w:rsidRPr="00B323B3">
        <w:rPr>
          <w:b/>
          <w:bCs/>
          <w:sz w:val="32"/>
          <w:szCs w:val="32"/>
        </w:rPr>
        <w:t xml:space="preserve"> </w:t>
      </w:r>
      <w:r w:rsidRPr="00B323B3">
        <w:rPr>
          <w:sz w:val="32"/>
          <w:szCs w:val="32"/>
        </w:rPr>
        <w:t xml:space="preserve"> Δ. Το επιστημονικό προσωπικό – Οργανόγραμμα λειτουργίας</w:t>
      </w:r>
      <w:r w:rsidRPr="00B323B3">
        <w:rPr>
          <w:sz w:val="32"/>
          <w:szCs w:val="32"/>
        </w:rPr>
        <w:cr/>
        <w:t>Αρμοδιότητες προσωπικού και Όργανα Διοίκησης</w:t>
      </w:r>
      <w:r w:rsidRPr="00B323B3">
        <w:rPr>
          <w:b/>
          <w:bCs/>
          <w:sz w:val="32"/>
          <w:szCs w:val="32"/>
        </w:rPr>
        <w:t xml:space="preserve"> </w:t>
      </w:r>
      <w:r>
        <w:rPr>
          <w:b/>
          <w:bCs/>
          <w:sz w:val="32"/>
          <w:szCs w:val="32"/>
        </w:rPr>
        <w:fldChar w:fldCharType="begin"/>
      </w:r>
      <w:r w:rsidRPr="00B323B3">
        <w:rPr>
          <w:sz w:val="32"/>
          <w:szCs w:val="32"/>
        </w:rPr>
        <w:instrText>tc " Δ. Το επιστημονικό προσωπικό – Οργανόγραμμα λειτουργίας</w:instrText>
      </w:r>
    </w:p>
    <w:p w:rsidR="00D81AFB" w:rsidRPr="00B323B3" w:rsidRDefault="00D81AFB">
      <w:pPr>
        <w:spacing w:line="240" w:lineRule="atLeast"/>
        <w:ind w:firstLine="397"/>
        <w:rPr>
          <w:i/>
          <w:iCs/>
          <w:sz w:val="32"/>
          <w:szCs w:val="32"/>
        </w:rPr>
      </w:pPr>
      <w:r w:rsidRPr="00B323B3">
        <w:rPr>
          <w:sz w:val="32"/>
          <w:szCs w:val="32"/>
        </w:rPr>
        <w:instrText>Αρμοδιότητες προσωπικού και Όργανα Διοίκησης</w:instrText>
      </w:r>
      <w:r w:rsidRPr="00B323B3">
        <w:rPr>
          <w:b/>
          <w:bCs/>
          <w:sz w:val="32"/>
          <w:szCs w:val="32"/>
        </w:rPr>
        <w:instrText xml:space="preserve"> </w:instrText>
      </w:r>
      <w:r w:rsidRPr="00B323B3">
        <w:rPr>
          <w:sz w:val="32"/>
          <w:szCs w:val="32"/>
        </w:rPr>
        <w:instrText>" \l 1</w:instrText>
      </w:r>
      <w:r>
        <w:rPr>
          <w:b/>
          <w:bCs/>
          <w:sz w:val="32"/>
          <w:szCs w:val="32"/>
        </w:rPr>
        <w:fldChar w:fldCharType="end"/>
      </w:r>
    </w:p>
    <w:p w:rsidR="00D81AFB" w:rsidRDefault="00D81AFB">
      <w:pPr>
        <w:jc w:val="both"/>
        <w:rPr>
          <w:sz w:val="22"/>
          <w:szCs w:val="22"/>
        </w:rPr>
      </w:pPr>
    </w:p>
    <w:p w:rsidR="00D81AFB" w:rsidRDefault="00D81AFB">
      <w:pPr>
        <w:numPr>
          <w:ilvl w:val="0"/>
          <w:numId w:val="2"/>
        </w:numPr>
        <w:jc w:val="both"/>
        <w:rPr>
          <w:b/>
          <w:bCs/>
          <w:i/>
          <w:iCs/>
          <w:sz w:val="24"/>
          <w:szCs w:val="24"/>
        </w:rPr>
      </w:pPr>
      <w:r>
        <w:rPr>
          <w:b/>
          <w:bCs/>
          <w:i/>
          <w:iCs/>
          <w:sz w:val="24"/>
          <w:szCs w:val="24"/>
        </w:rPr>
        <w:t>Αρχές, Μέθοδος</w:t>
      </w:r>
    </w:p>
    <w:p w:rsidR="00D81AFB" w:rsidRDefault="00D81AFB" w:rsidP="006E3BBB">
      <w:pPr>
        <w:jc w:val="both"/>
        <w:rPr>
          <w:b/>
          <w:bCs/>
          <w:i/>
          <w:iCs/>
          <w:sz w:val="24"/>
          <w:szCs w:val="24"/>
        </w:rPr>
      </w:pPr>
    </w:p>
    <w:p w:rsidR="00D81AFB" w:rsidRPr="00FC3823" w:rsidRDefault="00D81AFB" w:rsidP="00F40161">
      <w:pPr>
        <w:spacing w:line="240" w:lineRule="atLeast"/>
        <w:ind w:firstLine="720"/>
        <w:jc w:val="both"/>
        <w:rPr>
          <w:sz w:val="22"/>
          <w:szCs w:val="22"/>
        </w:rPr>
      </w:pPr>
      <w:r w:rsidRPr="00FC3823">
        <w:rPr>
          <w:sz w:val="22"/>
          <w:szCs w:val="22"/>
        </w:rPr>
        <w:t>Η προπτυχιακή διδασκαλία της Οφθαλμολογίας στην Β’  Πανεπιστημιακή Οφθαλμολογική Κλινι</w:t>
      </w:r>
      <w:r>
        <w:rPr>
          <w:sz w:val="22"/>
          <w:szCs w:val="22"/>
        </w:rPr>
        <w:t>κή, από ενάρξεώς</w:t>
      </w:r>
      <w:r w:rsidRPr="00FC3823">
        <w:rPr>
          <w:sz w:val="22"/>
          <w:szCs w:val="22"/>
        </w:rPr>
        <w:t xml:space="preserve"> της το 2004, διεξάγεται με ρηξικέλευθες μεθόδους και υπόκειται σε μια διαρκή διαδικασία δοκιμαστικής εφαρμογής και αξιολόγησης. Κατά το τρέχον ακαδημαϊκό έτος διαμορφώθηκε σύμφωνα με τις εξής παραμέτρους – επιτ</w:t>
      </w:r>
      <w:r>
        <w:rPr>
          <w:sz w:val="22"/>
          <w:szCs w:val="22"/>
        </w:rPr>
        <w:t>αγές της σύγχρονης διεθνούς</w:t>
      </w:r>
      <w:r w:rsidRPr="00FC3823">
        <w:rPr>
          <w:sz w:val="22"/>
          <w:szCs w:val="22"/>
        </w:rPr>
        <w:t xml:space="preserve"> και ελληνικής διδασκαλίας:</w:t>
      </w:r>
    </w:p>
    <w:p w:rsidR="00D81AFB" w:rsidRPr="00FC3823" w:rsidRDefault="00D81AFB" w:rsidP="00F40161">
      <w:pPr>
        <w:spacing w:line="240" w:lineRule="atLeast"/>
        <w:jc w:val="both"/>
        <w:rPr>
          <w:sz w:val="22"/>
          <w:szCs w:val="22"/>
        </w:rPr>
      </w:pPr>
      <w:r w:rsidRPr="00FC3823">
        <w:rPr>
          <w:sz w:val="22"/>
          <w:szCs w:val="22"/>
        </w:rPr>
        <w:t xml:space="preserve">1. </w:t>
      </w:r>
      <w:r w:rsidRPr="00FC3823">
        <w:rPr>
          <w:sz w:val="22"/>
          <w:szCs w:val="22"/>
          <w:lang w:val="en-US"/>
        </w:rPr>
        <w:t>ECTS</w:t>
      </w:r>
      <w:r w:rsidRPr="00FC3823">
        <w:rPr>
          <w:sz w:val="22"/>
          <w:szCs w:val="22"/>
        </w:rPr>
        <w:t xml:space="preserve"> </w:t>
      </w:r>
      <w:r w:rsidRPr="00E749EA">
        <w:rPr>
          <w:sz w:val="22"/>
          <w:szCs w:val="22"/>
        </w:rPr>
        <w:t xml:space="preserve">( </w:t>
      </w:r>
      <w:r>
        <w:rPr>
          <w:sz w:val="22"/>
          <w:szCs w:val="22"/>
          <w:lang w:val="en-US"/>
        </w:rPr>
        <w:t>European</w:t>
      </w:r>
      <w:r w:rsidRPr="00E749EA">
        <w:rPr>
          <w:sz w:val="22"/>
          <w:szCs w:val="22"/>
        </w:rPr>
        <w:t xml:space="preserve"> </w:t>
      </w:r>
      <w:r>
        <w:rPr>
          <w:sz w:val="22"/>
          <w:szCs w:val="22"/>
          <w:lang w:val="en-US"/>
        </w:rPr>
        <w:t>Credit</w:t>
      </w:r>
      <w:r w:rsidRPr="00E749EA">
        <w:rPr>
          <w:sz w:val="22"/>
          <w:szCs w:val="22"/>
        </w:rPr>
        <w:t xml:space="preserve"> </w:t>
      </w:r>
      <w:r>
        <w:rPr>
          <w:sz w:val="22"/>
          <w:szCs w:val="22"/>
          <w:lang w:val="en-US"/>
        </w:rPr>
        <w:t>Transfer</w:t>
      </w:r>
      <w:r w:rsidRPr="00E749EA">
        <w:rPr>
          <w:sz w:val="22"/>
          <w:szCs w:val="22"/>
        </w:rPr>
        <w:t xml:space="preserve"> </w:t>
      </w:r>
      <w:r>
        <w:rPr>
          <w:sz w:val="22"/>
          <w:szCs w:val="22"/>
          <w:lang w:val="en-US"/>
        </w:rPr>
        <w:t>System</w:t>
      </w:r>
      <w:r w:rsidRPr="00E749EA">
        <w:rPr>
          <w:sz w:val="22"/>
          <w:szCs w:val="22"/>
        </w:rPr>
        <w:t xml:space="preserve">) </w:t>
      </w:r>
      <w:r w:rsidRPr="00FC3823">
        <w:rPr>
          <w:sz w:val="22"/>
          <w:szCs w:val="22"/>
        </w:rPr>
        <w:t>μονάδες όπως εγκρίθηκαν από την Γενική Συνέλευση της Ιατρικής Σχολής</w:t>
      </w:r>
      <w:r>
        <w:rPr>
          <w:sz w:val="22"/>
          <w:szCs w:val="22"/>
        </w:rPr>
        <w:t xml:space="preserve"> (ΓΣ 25, 14 Μαρτίου 2011) σε</w:t>
      </w:r>
      <w:r w:rsidRPr="00FC3823">
        <w:rPr>
          <w:sz w:val="22"/>
          <w:szCs w:val="22"/>
        </w:rPr>
        <w:t xml:space="preserve"> εφαρμογή του νόμου 1466/2007 (Άρθρα 1, 2, 3)</w:t>
      </w:r>
    </w:p>
    <w:p w:rsidR="00D81AFB" w:rsidRDefault="00D81AFB" w:rsidP="00F40161">
      <w:pPr>
        <w:spacing w:line="240" w:lineRule="atLeast"/>
        <w:jc w:val="both"/>
        <w:rPr>
          <w:sz w:val="22"/>
          <w:szCs w:val="22"/>
        </w:rPr>
      </w:pPr>
      <w:r>
        <w:rPr>
          <w:sz w:val="22"/>
          <w:szCs w:val="22"/>
        </w:rPr>
        <w:t xml:space="preserve">2. </w:t>
      </w:r>
      <w:r w:rsidRPr="000F1AF1">
        <w:rPr>
          <w:sz w:val="22"/>
          <w:szCs w:val="22"/>
        </w:rPr>
        <w:t>Προτεινόμενο Παράρτημα Διπλώματος (</w:t>
      </w:r>
      <w:r w:rsidRPr="000F1AF1">
        <w:rPr>
          <w:sz w:val="22"/>
          <w:szCs w:val="22"/>
          <w:lang w:val="en-US"/>
        </w:rPr>
        <w:t>Supplement</w:t>
      </w:r>
      <w:r w:rsidRPr="000F1AF1">
        <w:rPr>
          <w:sz w:val="22"/>
          <w:szCs w:val="22"/>
        </w:rPr>
        <w:t xml:space="preserve"> </w:t>
      </w:r>
      <w:r w:rsidRPr="000F1AF1">
        <w:rPr>
          <w:sz w:val="22"/>
          <w:szCs w:val="22"/>
          <w:lang w:val="en-US"/>
        </w:rPr>
        <w:t>Diploma</w:t>
      </w:r>
      <w:r w:rsidRPr="000F1AF1">
        <w:rPr>
          <w:sz w:val="22"/>
          <w:szCs w:val="22"/>
        </w:rPr>
        <w:t xml:space="preserve"> </w:t>
      </w:r>
      <w:r w:rsidRPr="000F1AF1">
        <w:rPr>
          <w:sz w:val="22"/>
          <w:szCs w:val="22"/>
          <w:lang w:val="en-US"/>
        </w:rPr>
        <w:t>MEDICINE</w:t>
      </w:r>
      <w:r w:rsidRPr="000F1AF1">
        <w:rPr>
          <w:sz w:val="22"/>
          <w:szCs w:val="22"/>
        </w:rPr>
        <w:t>) (ΦΕΚ (1091/10 Αυγούστου 2006 Αριθ Φ5/72535/Β3) από το Τμήμα Ευρωπαϊκών Εκπαιδευτικών Προγραμμάτων του ΑΠΘ (παρατίθεται ως παράρτημα)*</w:t>
      </w:r>
    </w:p>
    <w:p w:rsidR="00D81AFB" w:rsidRPr="00FC3823" w:rsidRDefault="00D81AFB" w:rsidP="00F40161">
      <w:pPr>
        <w:spacing w:line="240" w:lineRule="atLeast"/>
        <w:jc w:val="both"/>
        <w:rPr>
          <w:sz w:val="22"/>
          <w:szCs w:val="22"/>
        </w:rPr>
      </w:pPr>
      <w:r w:rsidRPr="00FC3823">
        <w:rPr>
          <w:sz w:val="22"/>
          <w:szCs w:val="22"/>
        </w:rPr>
        <w:t xml:space="preserve">3. Πόρισμα Επιτροπής Αξιολόγησης Προπτυχιακών Φοιτητών που εντάχθηκε στο Πρόγραμμα Προπτυχιακών Σπουδών 2011 -2012, </w:t>
      </w:r>
      <w:r>
        <w:rPr>
          <w:sz w:val="22"/>
          <w:szCs w:val="22"/>
        </w:rPr>
        <w:t>όπως</w:t>
      </w:r>
      <w:r w:rsidRPr="00FC3823">
        <w:rPr>
          <w:sz w:val="22"/>
          <w:szCs w:val="22"/>
        </w:rPr>
        <w:t xml:space="preserve"> αυτό εγκρίθηκε από την Γενική Συνέλευση της Ιατρικής Σχολής (ΓΣ 38, 14 Ιουνίου 2011) </w:t>
      </w:r>
    </w:p>
    <w:p w:rsidR="00D81AFB" w:rsidRPr="00694C4D" w:rsidRDefault="00D81AFB" w:rsidP="00F40161">
      <w:pPr>
        <w:jc w:val="both"/>
        <w:rPr>
          <w:sz w:val="22"/>
          <w:szCs w:val="22"/>
        </w:rPr>
      </w:pPr>
      <w:r w:rsidRPr="000F1AF1">
        <w:rPr>
          <w:sz w:val="22"/>
          <w:szCs w:val="22"/>
        </w:rPr>
        <w:t xml:space="preserve">4. Οδηγός </w:t>
      </w:r>
      <w:r w:rsidRPr="000F1AF1">
        <w:rPr>
          <w:sz w:val="22"/>
          <w:szCs w:val="22"/>
          <w:lang w:val="en-US"/>
        </w:rPr>
        <w:t>ECTS</w:t>
      </w:r>
      <w:r w:rsidRPr="000F1AF1">
        <w:rPr>
          <w:sz w:val="22"/>
          <w:szCs w:val="22"/>
        </w:rPr>
        <w:t>, και Μαθησιακές Εκβάσεις και Ικανότητες για την προπτυχιακή Ιατρική Εκπαίδευση στην Ευρώπη (</w:t>
      </w:r>
      <w:r w:rsidRPr="000F1AF1">
        <w:rPr>
          <w:sz w:val="22"/>
          <w:szCs w:val="22"/>
          <w:lang w:val="en-US"/>
        </w:rPr>
        <w:t>Tuning</w:t>
      </w:r>
      <w:r w:rsidRPr="000F1AF1">
        <w:rPr>
          <w:sz w:val="22"/>
          <w:szCs w:val="22"/>
        </w:rPr>
        <w:t xml:space="preserve"> </w:t>
      </w:r>
      <w:r w:rsidRPr="000F1AF1">
        <w:rPr>
          <w:sz w:val="22"/>
          <w:szCs w:val="22"/>
          <w:lang w:val="en-US"/>
        </w:rPr>
        <w:t>Educational</w:t>
      </w:r>
      <w:r w:rsidRPr="000F1AF1">
        <w:rPr>
          <w:sz w:val="22"/>
          <w:szCs w:val="22"/>
        </w:rPr>
        <w:t xml:space="preserve"> </w:t>
      </w:r>
      <w:r w:rsidRPr="000F1AF1">
        <w:rPr>
          <w:sz w:val="22"/>
          <w:szCs w:val="22"/>
          <w:lang w:val="en-US"/>
        </w:rPr>
        <w:t>Structures</w:t>
      </w:r>
      <w:r w:rsidRPr="000F1AF1">
        <w:rPr>
          <w:sz w:val="22"/>
          <w:szCs w:val="22"/>
        </w:rPr>
        <w:t xml:space="preserve"> </w:t>
      </w:r>
      <w:r w:rsidRPr="000F1AF1">
        <w:rPr>
          <w:sz w:val="22"/>
          <w:szCs w:val="22"/>
          <w:lang w:val="en-US"/>
        </w:rPr>
        <w:t>in</w:t>
      </w:r>
      <w:r w:rsidRPr="000F1AF1">
        <w:rPr>
          <w:sz w:val="22"/>
          <w:szCs w:val="22"/>
        </w:rPr>
        <w:t xml:space="preserve"> </w:t>
      </w:r>
      <w:r w:rsidRPr="000F1AF1">
        <w:rPr>
          <w:sz w:val="22"/>
          <w:szCs w:val="22"/>
          <w:lang w:val="en-US"/>
        </w:rPr>
        <w:t>Europe</w:t>
      </w:r>
      <w:r w:rsidRPr="000F1AF1">
        <w:rPr>
          <w:sz w:val="22"/>
          <w:szCs w:val="22"/>
        </w:rPr>
        <w:t xml:space="preserve">: </w:t>
      </w:r>
      <w:r w:rsidRPr="000F1AF1">
        <w:rPr>
          <w:sz w:val="22"/>
          <w:szCs w:val="22"/>
          <w:lang w:val="en-US"/>
        </w:rPr>
        <w:t>Lifelong</w:t>
      </w:r>
      <w:r w:rsidRPr="000F1AF1">
        <w:rPr>
          <w:sz w:val="22"/>
          <w:szCs w:val="22"/>
        </w:rPr>
        <w:t xml:space="preserve"> </w:t>
      </w:r>
      <w:r w:rsidRPr="000F1AF1">
        <w:rPr>
          <w:sz w:val="22"/>
          <w:szCs w:val="22"/>
          <w:lang w:val="en-US"/>
        </w:rPr>
        <w:t>Learning</w:t>
      </w:r>
      <w:r w:rsidRPr="000F1AF1">
        <w:rPr>
          <w:sz w:val="22"/>
          <w:szCs w:val="22"/>
        </w:rPr>
        <w:t xml:space="preserve"> </w:t>
      </w:r>
      <w:r w:rsidRPr="000F1AF1">
        <w:rPr>
          <w:sz w:val="22"/>
          <w:szCs w:val="22"/>
          <w:lang w:val="en-US"/>
        </w:rPr>
        <w:t>Programme</w:t>
      </w:r>
      <w:r w:rsidRPr="000F1AF1">
        <w:rPr>
          <w:sz w:val="22"/>
          <w:szCs w:val="22"/>
        </w:rPr>
        <w:t xml:space="preserve"> - </w:t>
      </w:r>
      <w:r w:rsidRPr="000F1AF1">
        <w:rPr>
          <w:sz w:val="22"/>
          <w:szCs w:val="22"/>
          <w:lang w:val="en-US"/>
        </w:rPr>
        <w:t>Users</w:t>
      </w:r>
      <w:r w:rsidRPr="000F1AF1">
        <w:rPr>
          <w:sz w:val="22"/>
          <w:szCs w:val="22"/>
        </w:rPr>
        <w:t xml:space="preserve"> </w:t>
      </w:r>
      <w:r w:rsidRPr="000F1AF1">
        <w:rPr>
          <w:sz w:val="22"/>
          <w:szCs w:val="22"/>
          <w:lang w:val="en-US"/>
        </w:rPr>
        <w:t>Guide</w:t>
      </w:r>
      <w:r w:rsidRPr="000F1AF1">
        <w:rPr>
          <w:sz w:val="22"/>
          <w:szCs w:val="22"/>
        </w:rPr>
        <w:t xml:space="preserve"> 06.02.2009)</w:t>
      </w:r>
    </w:p>
    <w:p w:rsidR="00D81AFB" w:rsidRPr="00FC3823" w:rsidRDefault="00D81AFB" w:rsidP="00F40161">
      <w:pPr>
        <w:spacing w:line="240" w:lineRule="atLeast"/>
        <w:jc w:val="both"/>
        <w:rPr>
          <w:sz w:val="22"/>
          <w:szCs w:val="22"/>
        </w:rPr>
      </w:pPr>
      <w:r w:rsidRPr="00FC3823">
        <w:rPr>
          <w:sz w:val="22"/>
          <w:szCs w:val="22"/>
        </w:rPr>
        <w:t xml:space="preserve">5. Αξιοποίηση ερωτηματολογίων φοιτητών για την αξιολόγηση του μαθήματος της Οφθαλμολογίας </w:t>
      </w:r>
      <w:r>
        <w:rPr>
          <w:sz w:val="22"/>
          <w:szCs w:val="22"/>
        </w:rPr>
        <w:t>και τις μεταμορφώσεις του κατά τα τελευταία 12 χρόνια</w:t>
      </w:r>
    </w:p>
    <w:p w:rsidR="00D81AFB" w:rsidRDefault="00D81AFB" w:rsidP="00F40161">
      <w:pPr>
        <w:spacing w:line="240" w:lineRule="atLeast"/>
        <w:jc w:val="both"/>
        <w:rPr>
          <w:sz w:val="22"/>
          <w:szCs w:val="22"/>
        </w:rPr>
      </w:pPr>
      <w:r w:rsidRPr="00FC3823">
        <w:rPr>
          <w:sz w:val="22"/>
          <w:szCs w:val="22"/>
        </w:rPr>
        <w:t>6. Εκτίμηση της</w:t>
      </w:r>
      <w:r>
        <w:rPr>
          <w:sz w:val="22"/>
          <w:szCs w:val="22"/>
        </w:rPr>
        <w:t xml:space="preserve"> μέχρι </w:t>
      </w:r>
      <w:r w:rsidRPr="00FC3823">
        <w:rPr>
          <w:sz w:val="22"/>
          <w:szCs w:val="22"/>
        </w:rPr>
        <w:t xml:space="preserve">στιγμής </w:t>
      </w:r>
      <w:r>
        <w:rPr>
          <w:sz w:val="22"/>
          <w:szCs w:val="22"/>
        </w:rPr>
        <w:t xml:space="preserve">δωδεκαετούς </w:t>
      </w:r>
      <w:r w:rsidRPr="00FC3823">
        <w:rPr>
          <w:sz w:val="22"/>
          <w:szCs w:val="22"/>
        </w:rPr>
        <w:t>διδασκαλίας και προτάσεις για μια πλέον σύγχρονη αλλά και εξελιγμένη μορφή διδασκαλίας, από τα μέλη ΔΕΠ της Β’ Οφθαλμολογικής Κλιν</w:t>
      </w:r>
      <w:r>
        <w:rPr>
          <w:sz w:val="22"/>
          <w:szCs w:val="22"/>
        </w:rPr>
        <w:t>ικής ΑΠΘ.</w:t>
      </w:r>
    </w:p>
    <w:p w:rsidR="00D81AFB" w:rsidRPr="00FC3823" w:rsidRDefault="00D81AFB" w:rsidP="00F40161">
      <w:pPr>
        <w:spacing w:line="240" w:lineRule="atLeast"/>
        <w:jc w:val="both"/>
        <w:rPr>
          <w:sz w:val="22"/>
          <w:szCs w:val="22"/>
        </w:rPr>
      </w:pPr>
    </w:p>
    <w:p w:rsidR="00D81AFB" w:rsidRDefault="00D81AFB" w:rsidP="00F40161">
      <w:pPr>
        <w:jc w:val="both"/>
        <w:rPr>
          <w:b/>
          <w:bCs/>
          <w:i/>
          <w:iCs/>
          <w:sz w:val="24"/>
          <w:szCs w:val="24"/>
        </w:rPr>
      </w:pPr>
    </w:p>
    <w:p w:rsidR="00D81AFB" w:rsidRDefault="00D81AFB" w:rsidP="00F40161">
      <w:pPr>
        <w:numPr>
          <w:ilvl w:val="0"/>
          <w:numId w:val="2"/>
        </w:numPr>
        <w:jc w:val="both"/>
        <w:rPr>
          <w:b/>
          <w:bCs/>
          <w:i/>
          <w:iCs/>
          <w:sz w:val="24"/>
          <w:szCs w:val="24"/>
        </w:rPr>
      </w:pPr>
      <w:r>
        <w:rPr>
          <w:b/>
          <w:bCs/>
          <w:i/>
          <w:iCs/>
          <w:sz w:val="24"/>
          <w:szCs w:val="24"/>
        </w:rPr>
        <w:t xml:space="preserve">Προσαρμογή διδασκαλίας της Οφθαλμολογίας στις 3 </w:t>
      </w:r>
      <w:r>
        <w:rPr>
          <w:b/>
          <w:bCs/>
          <w:i/>
          <w:iCs/>
          <w:sz w:val="24"/>
          <w:szCs w:val="24"/>
          <w:lang w:val="en-US"/>
        </w:rPr>
        <w:t>ECTS</w:t>
      </w:r>
      <w:r>
        <w:rPr>
          <w:b/>
          <w:bCs/>
          <w:i/>
          <w:iCs/>
          <w:sz w:val="24"/>
          <w:szCs w:val="24"/>
        </w:rPr>
        <w:t xml:space="preserve"> μονάδες</w:t>
      </w:r>
    </w:p>
    <w:p w:rsidR="00D81AFB" w:rsidRPr="00FE4485" w:rsidRDefault="00D81AFB" w:rsidP="00F40161">
      <w:pPr>
        <w:spacing w:line="240" w:lineRule="atLeast"/>
        <w:jc w:val="both"/>
        <w:rPr>
          <w:sz w:val="22"/>
          <w:szCs w:val="22"/>
        </w:rPr>
      </w:pPr>
    </w:p>
    <w:p w:rsidR="00D81AFB" w:rsidRPr="009E57AE" w:rsidRDefault="00D81AFB" w:rsidP="00F40161">
      <w:pPr>
        <w:spacing w:line="240" w:lineRule="atLeast"/>
        <w:jc w:val="both"/>
        <w:rPr>
          <w:sz w:val="22"/>
          <w:szCs w:val="22"/>
        </w:rPr>
      </w:pPr>
      <w:r w:rsidRPr="009E57AE">
        <w:rPr>
          <w:sz w:val="22"/>
          <w:szCs w:val="22"/>
        </w:rPr>
        <w:t>Σε εφαρμογή της απόφασης της Γ.Σ. της Σχολής η Οφθαλμολογία πρέπει να αφομοιωθεί από τους</w:t>
      </w:r>
    </w:p>
    <w:p w:rsidR="00D81AFB" w:rsidRPr="009E57AE" w:rsidRDefault="00D81AFB" w:rsidP="00F40161">
      <w:pPr>
        <w:spacing w:line="240" w:lineRule="atLeast"/>
        <w:jc w:val="both"/>
        <w:rPr>
          <w:sz w:val="22"/>
          <w:szCs w:val="22"/>
        </w:rPr>
      </w:pPr>
      <w:r w:rsidRPr="009E57AE">
        <w:rPr>
          <w:sz w:val="22"/>
          <w:szCs w:val="22"/>
        </w:rPr>
        <w:t>φοιτητές μας  με  ‘</w:t>
      </w:r>
      <w:r w:rsidRPr="006211A5">
        <w:rPr>
          <w:b/>
          <w:bCs/>
          <w:sz w:val="22"/>
          <w:szCs w:val="22"/>
        </w:rPr>
        <w:t>φόρτο εργασίας’</w:t>
      </w:r>
      <w:r w:rsidRPr="009E57AE">
        <w:rPr>
          <w:sz w:val="22"/>
          <w:szCs w:val="22"/>
        </w:rPr>
        <w:t xml:space="preserve"> 78 ωρών </w:t>
      </w:r>
      <w:r>
        <w:rPr>
          <w:sz w:val="22"/>
          <w:szCs w:val="22"/>
        </w:rPr>
        <w:t>(</w:t>
      </w:r>
      <w:r w:rsidRPr="009E57AE">
        <w:rPr>
          <w:sz w:val="22"/>
          <w:szCs w:val="22"/>
        </w:rPr>
        <w:t>3ECTS x 26</w:t>
      </w:r>
      <w:r>
        <w:rPr>
          <w:sz w:val="22"/>
          <w:szCs w:val="22"/>
        </w:rPr>
        <w:t xml:space="preserve"> ώρες)</w:t>
      </w:r>
      <w:r w:rsidRPr="009E57AE">
        <w:rPr>
          <w:sz w:val="22"/>
          <w:szCs w:val="22"/>
        </w:rPr>
        <w:t xml:space="preserve"> </w:t>
      </w:r>
    </w:p>
    <w:p w:rsidR="00D81AFB" w:rsidRPr="00E749EA" w:rsidRDefault="00D81AFB" w:rsidP="00F40161">
      <w:pPr>
        <w:spacing w:line="240" w:lineRule="atLeast"/>
        <w:jc w:val="both"/>
        <w:rPr>
          <w:sz w:val="22"/>
          <w:szCs w:val="22"/>
        </w:rPr>
      </w:pPr>
      <w:r w:rsidRPr="009E57AE">
        <w:rPr>
          <w:sz w:val="22"/>
          <w:szCs w:val="22"/>
        </w:rPr>
        <w:t>‘Φόρτος εργασίας’</w:t>
      </w:r>
      <w:r w:rsidRPr="00E749EA">
        <w:rPr>
          <w:sz w:val="22"/>
          <w:szCs w:val="22"/>
        </w:rPr>
        <w:t xml:space="preserve"> ορίζεται ο συνολικός αριθμός των ωρών που πρέπει να ασχοληθεί ο φοιτητής για να επιτύχει το επιδιωκόμενο και προκαθορισμένο μαθησιακό αποτέλεσμα</w:t>
      </w:r>
      <w:r>
        <w:rPr>
          <w:sz w:val="22"/>
          <w:szCs w:val="22"/>
        </w:rPr>
        <w:t>.</w:t>
      </w:r>
    </w:p>
    <w:p w:rsidR="00D81AFB" w:rsidRPr="00FE4485" w:rsidRDefault="00D81AFB" w:rsidP="00F40161">
      <w:pPr>
        <w:spacing w:line="240" w:lineRule="atLeast"/>
        <w:jc w:val="both"/>
        <w:rPr>
          <w:sz w:val="22"/>
          <w:szCs w:val="22"/>
        </w:rPr>
      </w:pPr>
      <w:r w:rsidRPr="004D1587">
        <w:rPr>
          <w:sz w:val="22"/>
          <w:szCs w:val="22"/>
        </w:rPr>
        <w:t xml:space="preserve">Οι γνώσεις, ικανότητες και δεξιότητες που πρέπει να αποκτηθούν από τους φοιτητές έχουν ήδη προκαθορισθεί. Οι μεν ικανότητες από το Παράρτημα Διπλώματος της Ιατρικής (βλ. παράρτημα), ενώ οι δεξιότητες που πρέπει να κατέχει ο φοιτητής στο τέλος της εκπαίδευσης του στην Οφθαλμολογία βρίσκονται ανηρτημένες στο διαδίκτυο στο ιστότοπο της Β’ Οφθαλμολογικής Κλινικής του Α.Π.Θ. </w:t>
      </w:r>
      <w:hyperlink r:id="rId11" w:history="1">
        <w:r w:rsidRPr="00EA4B37">
          <w:rPr>
            <w:rStyle w:val="Hyperlink"/>
            <w:sz w:val="22"/>
            <w:szCs w:val="22"/>
          </w:rPr>
          <w:t>http://</w:t>
        </w:r>
        <w:r w:rsidRPr="00EA4B37">
          <w:rPr>
            <w:rStyle w:val="Hyperlink"/>
            <w:sz w:val="22"/>
            <w:szCs w:val="22"/>
            <w:lang w:val="en-US"/>
          </w:rPr>
          <w:t>www</w:t>
        </w:r>
        <w:r w:rsidRPr="00EA4B37">
          <w:rPr>
            <w:rStyle w:val="Hyperlink"/>
            <w:sz w:val="22"/>
            <w:szCs w:val="22"/>
          </w:rPr>
          <w:t>.</w:t>
        </w:r>
        <w:r w:rsidRPr="00EA4B37">
          <w:rPr>
            <w:rStyle w:val="Hyperlink"/>
            <w:sz w:val="22"/>
            <w:szCs w:val="22"/>
            <w:lang w:val="en-US"/>
          </w:rPr>
          <w:t>med</w:t>
        </w:r>
        <w:r w:rsidRPr="00EA4B37">
          <w:rPr>
            <w:rStyle w:val="Hyperlink"/>
            <w:sz w:val="22"/>
            <w:szCs w:val="22"/>
          </w:rPr>
          <w:t>.</w:t>
        </w:r>
        <w:r w:rsidRPr="00EA4B37">
          <w:rPr>
            <w:rStyle w:val="Hyperlink"/>
            <w:sz w:val="22"/>
            <w:szCs w:val="22"/>
            <w:lang w:val="en-US"/>
          </w:rPr>
          <w:t>auth</w:t>
        </w:r>
        <w:r w:rsidRPr="00EA4B37">
          <w:rPr>
            <w:rStyle w:val="Hyperlink"/>
            <w:sz w:val="22"/>
            <w:szCs w:val="22"/>
          </w:rPr>
          <w:t>.</w:t>
        </w:r>
        <w:r w:rsidRPr="00EA4B37">
          <w:rPr>
            <w:rStyle w:val="Hyperlink"/>
            <w:sz w:val="22"/>
            <w:szCs w:val="22"/>
            <w:lang w:val="en-US"/>
          </w:rPr>
          <w:t>gr</w:t>
        </w:r>
        <w:r w:rsidRPr="00EA4B37">
          <w:rPr>
            <w:rStyle w:val="Hyperlink"/>
            <w:sz w:val="22"/>
            <w:szCs w:val="22"/>
          </w:rPr>
          <w:t>/</w:t>
        </w:r>
        <w:r w:rsidRPr="00EA4B37">
          <w:rPr>
            <w:rStyle w:val="Hyperlink"/>
            <w:sz w:val="22"/>
            <w:szCs w:val="22"/>
            <w:lang w:val="en-US"/>
          </w:rPr>
          <w:t>depts</w:t>
        </w:r>
        <w:r w:rsidRPr="00EA4B37">
          <w:rPr>
            <w:rStyle w:val="Hyperlink"/>
            <w:sz w:val="22"/>
            <w:szCs w:val="22"/>
          </w:rPr>
          <w:t>/</w:t>
        </w:r>
        <w:r w:rsidRPr="00EA4B37">
          <w:rPr>
            <w:rStyle w:val="Hyperlink"/>
            <w:sz w:val="22"/>
            <w:szCs w:val="22"/>
            <w:lang w:val="en-US"/>
          </w:rPr>
          <w:t>bophthalmo</w:t>
        </w:r>
      </w:hyperlink>
      <w:r w:rsidRPr="00EA4B37">
        <w:rPr>
          <w:color w:val="000080"/>
          <w:sz w:val="22"/>
          <w:szCs w:val="22"/>
        </w:rPr>
        <w:t xml:space="preserve">/  </w:t>
      </w:r>
      <w:r w:rsidRPr="00EA4B37">
        <w:rPr>
          <w:sz w:val="22"/>
          <w:szCs w:val="22"/>
        </w:rPr>
        <w:t xml:space="preserve">και </w:t>
      </w:r>
      <w:r w:rsidRPr="00EA4B37">
        <w:rPr>
          <w:color w:val="000080"/>
          <w:sz w:val="22"/>
          <w:szCs w:val="22"/>
        </w:rPr>
        <w:t xml:space="preserve"> </w:t>
      </w:r>
      <w:hyperlink r:id="rId12" w:history="1">
        <w:r w:rsidRPr="00EA4B37">
          <w:rPr>
            <w:rStyle w:val="Hyperlink"/>
            <w:sz w:val="22"/>
            <w:szCs w:val="22"/>
            <w:lang w:val="en-US"/>
          </w:rPr>
          <w:t>https</w:t>
        </w:r>
        <w:r w:rsidRPr="00EA4B37">
          <w:rPr>
            <w:rStyle w:val="Hyperlink"/>
            <w:sz w:val="22"/>
            <w:szCs w:val="22"/>
          </w:rPr>
          <w:t>://</w:t>
        </w:r>
        <w:r w:rsidRPr="00EA4B37">
          <w:rPr>
            <w:rStyle w:val="Hyperlink"/>
            <w:sz w:val="22"/>
            <w:szCs w:val="22"/>
            <w:lang w:val="en-US"/>
          </w:rPr>
          <w:t>elearning</w:t>
        </w:r>
        <w:r w:rsidRPr="00EA4B37">
          <w:rPr>
            <w:rStyle w:val="Hyperlink"/>
            <w:sz w:val="22"/>
            <w:szCs w:val="22"/>
          </w:rPr>
          <w:t>.</w:t>
        </w:r>
        <w:r w:rsidRPr="00EA4B37">
          <w:rPr>
            <w:rStyle w:val="Hyperlink"/>
            <w:sz w:val="22"/>
            <w:szCs w:val="22"/>
            <w:lang w:val="en-US"/>
          </w:rPr>
          <w:t>auth</w:t>
        </w:r>
        <w:r w:rsidRPr="00EA4B37">
          <w:rPr>
            <w:rStyle w:val="Hyperlink"/>
            <w:sz w:val="22"/>
            <w:szCs w:val="22"/>
          </w:rPr>
          <w:t>.</w:t>
        </w:r>
        <w:r w:rsidRPr="00EA4B37">
          <w:rPr>
            <w:rStyle w:val="Hyperlink"/>
            <w:sz w:val="22"/>
            <w:szCs w:val="22"/>
            <w:lang w:val="en-US"/>
          </w:rPr>
          <w:t>gr</w:t>
        </w:r>
      </w:hyperlink>
    </w:p>
    <w:p w:rsidR="00D81AFB" w:rsidRPr="00A6505B" w:rsidRDefault="00D81AFB" w:rsidP="00F40161">
      <w:pPr>
        <w:spacing w:line="240" w:lineRule="atLeast"/>
        <w:jc w:val="both"/>
        <w:rPr>
          <w:sz w:val="22"/>
          <w:szCs w:val="22"/>
        </w:rPr>
      </w:pPr>
    </w:p>
    <w:p w:rsidR="00D81AFB" w:rsidRPr="001B176C" w:rsidRDefault="00D81AFB" w:rsidP="00F40161">
      <w:pPr>
        <w:numPr>
          <w:ilvl w:val="0"/>
          <w:numId w:val="2"/>
        </w:numPr>
        <w:jc w:val="both"/>
        <w:rPr>
          <w:b/>
          <w:bCs/>
          <w:i/>
          <w:iCs/>
          <w:sz w:val="24"/>
          <w:szCs w:val="24"/>
        </w:rPr>
      </w:pPr>
      <w:r>
        <w:rPr>
          <w:b/>
          <w:bCs/>
          <w:i/>
          <w:iCs/>
          <w:sz w:val="24"/>
          <w:szCs w:val="24"/>
        </w:rPr>
        <w:t>Μέθοδος Διδασκαλίας - Αφομοίωση από τους φοιτητές</w:t>
      </w:r>
    </w:p>
    <w:p w:rsidR="00D81AFB" w:rsidRPr="00D84D92" w:rsidRDefault="00D81AFB" w:rsidP="00F40161">
      <w:pPr>
        <w:spacing w:line="240" w:lineRule="atLeast"/>
        <w:jc w:val="both"/>
        <w:rPr>
          <w:b/>
          <w:bCs/>
          <w:sz w:val="22"/>
          <w:szCs w:val="22"/>
        </w:rPr>
      </w:pPr>
    </w:p>
    <w:p w:rsidR="00D81AFB" w:rsidRPr="00851255" w:rsidRDefault="00D81AFB" w:rsidP="00F40161">
      <w:pPr>
        <w:spacing w:line="240" w:lineRule="atLeast"/>
        <w:jc w:val="both"/>
        <w:rPr>
          <w:sz w:val="22"/>
          <w:szCs w:val="22"/>
        </w:rPr>
      </w:pPr>
      <w:r w:rsidRPr="00851255">
        <w:rPr>
          <w:sz w:val="22"/>
          <w:szCs w:val="22"/>
        </w:rPr>
        <w:t>Η σύγχρονη μορφή διδασκαλίας και εμπέδωσης των μαθησιακών αποτελεσμάτων απαιτεί κυρίως διδασκαλία σε μικρές ομάδες αλλά και αντίστοιχη πρακτική άσκηση δεξιοτήτων. Έτσι η μορφή διδασκαλίας της Β’ Πανεπιστημιακής Οφθαλμολογικής Κλινικής αποφασίσθηκε από τα μέλη ΔΕΠ να έχει την εξής μορφή και κατανομή στον ‘φόρτο εργασίας’ του φοιτητή:</w:t>
      </w:r>
    </w:p>
    <w:p w:rsidR="00D81AFB" w:rsidRPr="00851255" w:rsidRDefault="00D81AFB" w:rsidP="00F40161">
      <w:pPr>
        <w:spacing w:line="240" w:lineRule="atLeast"/>
        <w:jc w:val="both"/>
        <w:rPr>
          <w:sz w:val="22"/>
          <w:szCs w:val="22"/>
        </w:rPr>
      </w:pPr>
    </w:p>
    <w:p w:rsidR="00D81AFB" w:rsidRPr="00851255" w:rsidRDefault="00D81AFB" w:rsidP="00F40161">
      <w:pPr>
        <w:numPr>
          <w:ilvl w:val="0"/>
          <w:numId w:val="6"/>
        </w:numPr>
        <w:spacing w:line="240" w:lineRule="atLeast"/>
        <w:jc w:val="both"/>
        <w:rPr>
          <w:sz w:val="22"/>
          <w:szCs w:val="22"/>
        </w:rPr>
      </w:pPr>
      <w:r w:rsidRPr="00851255">
        <w:rPr>
          <w:b/>
          <w:bCs/>
          <w:sz w:val="22"/>
          <w:szCs w:val="22"/>
        </w:rPr>
        <w:t>Φροντιστηριακή εμπέδωση των θεωρητικών δεξιοτήτων</w:t>
      </w:r>
      <w:r>
        <w:rPr>
          <w:sz w:val="22"/>
          <w:szCs w:val="22"/>
        </w:rPr>
        <w:t xml:space="preserve"> (25-30</w:t>
      </w:r>
      <w:r w:rsidRPr="00851255">
        <w:rPr>
          <w:sz w:val="22"/>
          <w:szCs w:val="22"/>
        </w:rPr>
        <w:t xml:space="preserve"> άτομα)</w:t>
      </w:r>
    </w:p>
    <w:p w:rsidR="00D81AFB" w:rsidRPr="00851255" w:rsidRDefault="00D81AFB" w:rsidP="00F40161">
      <w:pPr>
        <w:numPr>
          <w:ilvl w:val="0"/>
          <w:numId w:val="6"/>
        </w:numPr>
        <w:spacing w:line="240" w:lineRule="atLeast"/>
        <w:jc w:val="both"/>
        <w:rPr>
          <w:sz w:val="22"/>
          <w:szCs w:val="22"/>
        </w:rPr>
      </w:pPr>
      <w:r w:rsidRPr="00851255">
        <w:rPr>
          <w:b/>
          <w:bCs/>
          <w:sz w:val="22"/>
          <w:szCs w:val="22"/>
        </w:rPr>
        <w:t>Πρακτική μετάδοση των πρακτικών δεξιοτήτων</w:t>
      </w:r>
      <w:r>
        <w:rPr>
          <w:sz w:val="22"/>
          <w:szCs w:val="22"/>
        </w:rPr>
        <w:t xml:space="preserve"> σε μικρές ομάδες (9</w:t>
      </w:r>
      <w:r w:rsidRPr="00851255">
        <w:rPr>
          <w:sz w:val="22"/>
          <w:szCs w:val="22"/>
        </w:rPr>
        <w:t xml:space="preserve"> άτομα)</w:t>
      </w:r>
    </w:p>
    <w:p w:rsidR="00D81AFB" w:rsidRPr="00851255" w:rsidRDefault="00D81AFB" w:rsidP="00F40161">
      <w:pPr>
        <w:numPr>
          <w:ilvl w:val="0"/>
          <w:numId w:val="6"/>
        </w:numPr>
        <w:spacing w:line="240" w:lineRule="atLeast"/>
        <w:jc w:val="both"/>
        <w:rPr>
          <w:sz w:val="22"/>
          <w:szCs w:val="22"/>
        </w:rPr>
      </w:pPr>
      <w:r w:rsidRPr="00851255">
        <w:rPr>
          <w:b/>
          <w:bCs/>
          <w:sz w:val="22"/>
          <w:szCs w:val="22"/>
        </w:rPr>
        <w:t xml:space="preserve">Εφημερία </w:t>
      </w:r>
      <w:r w:rsidRPr="00851255">
        <w:rPr>
          <w:sz w:val="22"/>
          <w:szCs w:val="22"/>
        </w:rPr>
        <w:t>(διαλογή ασθενών, αντιμετώ</w:t>
      </w:r>
      <w:r>
        <w:rPr>
          <w:sz w:val="22"/>
          <w:szCs w:val="22"/>
        </w:rPr>
        <w:t>πιση επειγόντων περιστατικών) (7-8</w:t>
      </w:r>
      <w:r w:rsidRPr="00851255">
        <w:rPr>
          <w:sz w:val="22"/>
          <w:szCs w:val="22"/>
        </w:rPr>
        <w:t xml:space="preserve"> άτομα) </w:t>
      </w:r>
    </w:p>
    <w:p w:rsidR="00D81AFB" w:rsidRDefault="00D81AFB" w:rsidP="00F40161">
      <w:pPr>
        <w:numPr>
          <w:ilvl w:val="0"/>
          <w:numId w:val="6"/>
        </w:numPr>
        <w:spacing w:line="240" w:lineRule="atLeast"/>
        <w:jc w:val="both"/>
        <w:rPr>
          <w:b/>
          <w:bCs/>
          <w:sz w:val="22"/>
          <w:szCs w:val="22"/>
        </w:rPr>
      </w:pPr>
      <w:r w:rsidRPr="00851255">
        <w:rPr>
          <w:b/>
          <w:bCs/>
          <w:sz w:val="22"/>
          <w:szCs w:val="22"/>
        </w:rPr>
        <w:t>Προετοιμασία για το φροντιστήριο και τις εξετάσεις</w:t>
      </w:r>
    </w:p>
    <w:p w:rsidR="00D81AFB" w:rsidRPr="009F1A44" w:rsidRDefault="00D81AFB" w:rsidP="009F1A44">
      <w:pPr>
        <w:spacing w:line="240" w:lineRule="atLeast"/>
        <w:rPr>
          <w:b/>
          <w:bCs/>
          <w:sz w:val="22"/>
          <w:szCs w:val="22"/>
        </w:rPr>
      </w:pPr>
    </w:p>
    <w:p w:rsidR="00D81AFB" w:rsidRDefault="00D81AFB" w:rsidP="00E749EA">
      <w:pPr>
        <w:spacing w:line="240" w:lineRule="atLeast"/>
        <w:rPr>
          <w:sz w:val="22"/>
          <w:szCs w:val="22"/>
        </w:rPr>
      </w:pPr>
    </w:p>
    <w:p w:rsidR="00D81AFB" w:rsidRDefault="00D81AFB" w:rsidP="00E749EA">
      <w:pPr>
        <w:spacing w:line="240" w:lineRule="atLeast"/>
        <w:rPr>
          <w:sz w:val="22"/>
          <w:szCs w:val="22"/>
        </w:rPr>
      </w:pPr>
    </w:p>
    <w:p w:rsidR="00D81AFB" w:rsidRDefault="00D81AFB">
      <w:pPr>
        <w:rPr>
          <w:b/>
          <w:bCs/>
          <w:sz w:val="22"/>
          <w:szCs w:val="22"/>
        </w:rPr>
      </w:pPr>
      <w:r>
        <w:rPr>
          <w:b/>
          <w:bCs/>
          <w:sz w:val="22"/>
          <w:szCs w:val="22"/>
        </w:rPr>
        <w:br w:type="page"/>
      </w:r>
    </w:p>
    <w:p w:rsidR="00D81AFB" w:rsidRPr="009F7387" w:rsidRDefault="00D81AFB" w:rsidP="00E749EA">
      <w:pPr>
        <w:spacing w:line="240" w:lineRule="atLeast"/>
        <w:rPr>
          <w:b/>
          <w:bCs/>
          <w:sz w:val="22"/>
          <w:szCs w:val="22"/>
        </w:rPr>
      </w:pPr>
      <w:r w:rsidRPr="009F7387">
        <w:rPr>
          <w:b/>
          <w:bCs/>
          <w:sz w:val="22"/>
          <w:szCs w:val="22"/>
        </w:rPr>
        <w:t>Φόρτος Εργασίας Φοιτητών</w:t>
      </w:r>
    </w:p>
    <w:tbl>
      <w:tblPr>
        <w:tblW w:w="0" w:type="auto"/>
        <w:tblInd w:w="-216" w:type="dxa"/>
        <w:tblLook w:val="00A0" w:firstRow="1" w:lastRow="0" w:firstColumn="1" w:lastColumn="0" w:noHBand="0" w:noVBand="0"/>
      </w:tblPr>
      <w:tblGrid>
        <w:gridCol w:w="8188"/>
        <w:gridCol w:w="815"/>
      </w:tblGrid>
      <w:tr w:rsidR="00D81AFB" w:rsidRPr="00F70F82">
        <w:tc>
          <w:tcPr>
            <w:tcW w:w="8188" w:type="dxa"/>
            <w:tcBorders>
              <w:bottom w:val="single" w:sz="4" w:space="0" w:color="7F7F7F"/>
              <w:right w:val="nil"/>
            </w:tcBorders>
            <w:shd w:val="clear" w:color="auto" w:fill="FFFFFF"/>
          </w:tcPr>
          <w:p w:rsidR="00D81AFB" w:rsidRPr="00DE72C9" w:rsidRDefault="00D81AFB" w:rsidP="00DE72C9">
            <w:pPr>
              <w:spacing w:line="240" w:lineRule="atLeast"/>
              <w:jc w:val="right"/>
              <w:rPr>
                <w:rFonts w:ascii="Cambria" w:eastAsia="SimSun" w:hAnsi="Cambria"/>
                <w:i/>
                <w:iCs/>
                <w:sz w:val="22"/>
                <w:szCs w:val="22"/>
              </w:rPr>
            </w:pPr>
          </w:p>
        </w:tc>
        <w:tc>
          <w:tcPr>
            <w:tcW w:w="815" w:type="dxa"/>
            <w:tcBorders>
              <w:bottom w:val="single" w:sz="4" w:space="0" w:color="7F7F7F"/>
            </w:tcBorders>
            <w:shd w:val="clear" w:color="auto" w:fill="FFFFFF"/>
          </w:tcPr>
          <w:p w:rsidR="00D81AFB" w:rsidRPr="00DE72C9" w:rsidRDefault="00D81AFB" w:rsidP="00DE72C9">
            <w:pPr>
              <w:spacing w:line="240" w:lineRule="atLeast"/>
              <w:jc w:val="right"/>
              <w:rPr>
                <w:rFonts w:ascii="Cambria" w:eastAsia="SimSun" w:hAnsi="Cambria" w:cs="Cambria"/>
                <w:i/>
                <w:iCs/>
                <w:sz w:val="22"/>
                <w:szCs w:val="22"/>
              </w:rPr>
            </w:pPr>
            <w:r w:rsidRPr="00DE72C9">
              <w:rPr>
                <w:rFonts w:ascii="Cambria" w:eastAsia="SimSun" w:hAnsi="Cambria" w:cs="Cambria"/>
                <w:i/>
                <w:iCs/>
                <w:sz w:val="22"/>
                <w:szCs w:val="22"/>
              </w:rPr>
              <w:t>Ώρες</w:t>
            </w:r>
          </w:p>
        </w:tc>
      </w:tr>
      <w:tr w:rsidR="00D81AFB" w:rsidRPr="00F70F82">
        <w:tc>
          <w:tcPr>
            <w:tcW w:w="8188" w:type="dxa"/>
            <w:tcBorders>
              <w:right w:val="single" w:sz="4" w:space="0" w:color="7F7F7F"/>
            </w:tcBorders>
            <w:shd w:val="clear" w:color="auto" w:fill="FFFFFF"/>
          </w:tcPr>
          <w:p w:rsidR="00D81AFB" w:rsidRPr="00DE72C9" w:rsidRDefault="00D81AFB" w:rsidP="00DE72C9">
            <w:pPr>
              <w:spacing w:line="240" w:lineRule="atLeast"/>
              <w:jc w:val="right"/>
              <w:rPr>
                <w:rFonts w:ascii="Cambria" w:eastAsia="SimSun" w:hAnsi="Cambria" w:cs="Cambria"/>
                <w:i/>
                <w:iCs/>
                <w:sz w:val="22"/>
                <w:szCs w:val="22"/>
              </w:rPr>
            </w:pPr>
            <w:r w:rsidRPr="00DE72C9">
              <w:rPr>
                <w:rFonts w:ascii="Cambria" w:eastAsia="SimSun" w:hAnsi="Cambria" w:cs="Cambria"/>
                <w:i/>
                <w:iCs/>
                <w:sz w:val="22"/>
                <w:szCs w:val="22"/>
              </w:rPr>
              <w:t>Εισαγωγή – Ξενάγηση στην Β’ Οφθαλμολογική Κλινική Α.Π.Θ.</w:t>
            </w:r>
          </w:p>
        </w:tc>
        <w:tc>
          <w:tcPr>
            <w:tcW w:w="815" w:type="dxa"/>
            <w:shd w:val="clear" w:color="auto" w:fill="F2F2F2"/>
          </w:tcPr>
          <w:p w:rsidR="00D81AFB" w:rsidRPr="00DE72C9" w:rsidRDefault="00D81AFB" w:rsidP="00DE72C9">
            <w:pPr>
              <w:spacing w:line="240" w:lineRule="atLeast"/>
              <w:jc w:val="right"/>
              <w:rPr>
                <w:sz w:val="22"/>
                <w:szCs w:val="22"/>
              </w:rPr>
            </w:pPr>
            <w:r w:rsidRPr="00DE72C9">
              <w:rPr>
                <w:sz w:val="22"/>
                <w:szCs w:val="22"/>
              </w:rPr>
              <w:t>3</w:t>
            </w:r>
          </w:p>
        </w:tc>
      </w:tr>
      <w:tr w:rsidR="00D81AFB" w:rsidRPr="00F70F82">
        <w:tc>
          <w:tcPr>
            <w:tcW w:w="8188" w:type="dxa"/>
            <w:tcBorders>
              <w:right w:val="single" w:sz="4" w:space="0" w:color="7F7F7F"/>
            </w:tcBorders>
            <w:shd w:val="clear" w:color="auto" w:fill="FFFFFF"/>
          </w:tcPr>
          <w:p w:rsidR="00D81AFB" w:rsidRPr="00DE72C9" w:rsidRDefault="00D81AFB" w:rsidP="00DE72C9">
            <w:pPr>
              <w:spacing w:line="240" w:lineRule="atLeast"/>
              <w:jc w:val="right"/>
              <w:rPr>
                <w:rFonts w:ascii="Cambria" w:eastAsia="SimSun" w:hAnsi="Cambria" w:cs="Cambria"/>
                <w:i/>
                <w:iCs/>
                <w:sz w:val="22"/>
                <w:szCs w:val="22"/>
              </w:rPr>
            </w:pPr>
            <w:r w:rsidRPr="00DE72C9">
              <w:rPr>
                <w:rFonts w:ascii="Cambria" w:eastAsia="SimSun" w:hAnsi="Cambria" w:cs="Cambria"/>
                <w:i/>
                <w:iCs/>
                <w:sz w:val="22"/>
                <w:szCs w:val="22"/>
              </w:rPr>
              <w:t>Φροντιστήριο θεωρητικών δεξιοτήτων 11</w:t>
            </w:r>
            <w:r w:rsidRPr="00DE72C9">
              <w:rPr>
                <w:rFonts w:ascii="Cambria" w:eastAsia="SimSun" w:hAnsi="Cambria" w:cs="Cambria"/>
                <w:i/>
                <w:iCs/>
                <w:sz w:val="22"/>
                <w:szCs w:val="22"/>
                <w:lang w:val="en-US"/>
              </w:rPr>
              <w:t xml:space="preserve"> </w:t>
            </w:r>
            <w:r w:rsidRPr="00DE72C9">
              <w:rPr>
                <w:rFonts w:ascii="Cambria" w:eastAsia="SimSun" w:hAnsi="Cambria" w:cs="Cambria"/>
                <w:i/>
                <w:iCs/>
                <w:sz w:val="22"/>
                <w:szCs w:val="22"/>
              </w:rPr>
              <w:t xml:space="preserve">x </w:t>
            </w:r>
            <w:r w:rsidRPr="00DE72C9">
              <w:rPr>
                <w:rFonts w:ascii="Cambria" w:eastAsia="SimSun" w:hAnsi="Cambria" w:cs="Cambria"/>
                <w:i/>
                <w:iCs/>
                <w:sz w:val="22"/>
                <w:szCs w:val="22"/>
                <w:lang w:val="en-US"/>
              </w:rPr>
              <w:t>2</w:t>
            </w:r>
            <w:r w:rsidRPr="00DE72C9">
              <w:rPr>
                <w:rFonts w:ascii="Cambria" w:eastAsia="SimSun" w:hAnsi="Cambria" w:cs="Cambria"/>
                <w:i/>
                <w:iCs/>
                <w:sz w:val="22"/>
                <w:szCs w:val="22"/>
              </w:rPr>
              <w:t xml:space="preserve"> </w:t>
            </w:r>
          </w:p>
        </w:tc>
        <w:tc>
          <w:tcPr>
            <w:tcW w:w="815" w:type="dxa"/>
          </w:tcPr>
          <w:p w:rsidR="00D81AFB" w:rsidRPr="00DE72C9" w:rsidRDefault="00D81AFB" w:rsidP="00DE72C9">
            <w:pPr>
              <w:spacing w:line="240" w:lineRule="atLeast"/>
              <w:jc w:val="right"/>
              <w:rPr>
                <w:sz w:val="22"/>
                <w:szCs w:val="22"/>
              </w:rPr>
            </w:pPr>
            <w:r w:rsidRPr="00DE72C9">
              <w:rPr>
                <w:sz w:val="22"/>
                <w:szCs w:val="22"/>
              </w:rPr>
              <w:t>22</w:t>
            </w:r>
          </w:p>
        </w:tc>
      </w:tr>
      <w:tr w:rsidR="00D81AFB" w:rsidRPr="00F70F82">
        <w:tc>
          <w:tcPr>
            <w:tcW w:w="8188" w:type="dxa"/>
            <w:tcBorders>
              <w:right w:val="single" w:sz="4" w:space="0" w:color="7F7F7F"/>
            </w:tcBorders>
            <w:shd w:val="clear" w:color="auto" w:fill="FFFFFF"/>
          </w:tcPr>
          <w:p w:rsidR="00D81AFB" w:rsidRPr="00DE72C9" w:rsidRDefault="00D81AFB" w:rsidP="00DE72C9">
            <w:pPr>
              <w:spacing w:line="240" w:lineRule="atLeast"/>
              <w:jc w:val="right"/>
              <w:rPr>
                <w:rFonts w:ascii="Cambria" w:eastAsia="SimSun" w:hAnsi="Cambria" w:cs="Cambria"/>
                <w:i/>
                <w:iCs/>
                <w:sz w:val="22"/>
                <w:szCs w:val="22"/>
              </w:rPr>
            </w:pPr>
            <w:r w:rsidRPr="00DE72C9">
              <w:rPr>
                <w:rFonts w:ascii="Cambria" w:eastAsia="SimSun" w:hAnsi="Cambria" w:cs="Cambria"/>
                <w:i/>
                <w:iCs/>
                <w:sz w:val="22"/>
                <w:szCs w:val="22"/>
              </w:rPr>
              <w:t>Προετοιμασία – επανάληψη θεωρητικών δεξιοτήτων 11 x 2</w:t>
            </w:r>
          </w:p>
        </w:tc>
        <w:tc>
          <w:tcPr>
            <w:tcW w:w="815" w:type="dxa"/>
            <w:shd w:val="clear" w:color="auto" w:fill="F2F2F2"/>
          </w:tcPr>
          <w:p w:rsidR="00D81AFB" w:rsidRPr="00DE72C9" w:rsidRDefault="00D81AFB" w:rsidP="00DE72C9">
            <w:pPr>
              <w:spacing w:line="240" w:lineRule="atLeast"/>
              <w:jc w:val="right"/>
              <w:rPr>
                <w:sz w:val="22"/>
                <w:szCs w:val="22"/>
              </w:rPr>
            </w:pPr>
            <w:r w:rsidRPr="00DE72C9">
              <w:rPr>
                <w:sz w:val="22"/>
                <w:szCs w:val="22"/>
              </w:rPr>
              <w:t>22</w:t>
            </w:r>
          </w:p>
        </w:tc>
      </w:tr>
      <w:tr w:rsidR="00D81AFB" w:rsidRPr="00F70F82">
        <w:tc>
          <w:tcPr>
            <w:tcW w:w="8188" w:type="dxa"/>
            <w:tcBorders>
              <w:right w:val="single" w:sz="4" w:space="0" w:color="7F7F7F"/>
            </w:tcBorders>
            <w:shd w:val="clear" w:color="auto" w:fill="FFFFFF"/>
          </w:tcPr>
          <w:p w:rsidR="00D81AFB" w:rsidRPr="00DE72C9" w:rsidRDefault="00D81AFB" w:rsidP="00DE72C9">
            <w:pPr>
              <w:spacing w:line="240" w:lineRule="atLeast"/>
              <w:jc w:val="right"/>
              <w:rPr>
                <w:rFonts w:ascii="Cambria" w:eastAsia="SimSun" w:hAnsi="Cambria" w:cs="Cambria"/>
                <w:i/>
                <w:iCs/>
                <w:sz w:val="22"/>
                <w:szCs w:val="22"/>
              </w:rPr>
            </w:pPr>
            <w:r w:rsidRPr="00DE72C9">
              <w:rPr>
                <w:rFonts w:ascii="Cambria" w:eastAsia="SimSun" w:hAnsi="Cambria" w:cs="Cambria"/>
                <w:i/>
                <w:iCs/>
                <w:sz w:val="22"/>
                <w:szCs w:val="22"/>
              </w:rPr>
              <w:t>Μετάδοση πρακτικών δεξιοτήτων 10 x 1</w:t>
            </w:r>
          </w:p>
        </w:tc>
        <w:tc>
          <w:tcPr>
            <w:tcW w:w="815" w:type="dxa"/>
          </w:tcPr>
          <w:p w:rsidR="00D81AFB" w:rsidRPr="00DE72C9" w:rsidRDefault="00D81AFB" w:rsidP="00DE72C9">
            <w:pPr>
              <w:spacing w:line="240" w:lineRule="atLeast"/>
              <w:jc w:val="right"/>
              <w:rPr>
                <w:sz w:val="22"/>
                <w:szCs w:val="22"/>
              </w:rPr>
            </w:pPr>
            <w:r w:rsidRPr="00DE72C9">
              <w:rPr>
                <w:sz w:val="22"/>
                <w:szCs w:val="22"/>
              </w:rPr>
              <w:t>10</w:t>
            </w:r>
          </w:p>
        </w:tc>
      </w:tr>
      <w:tr w:rsidR="00D81AFB" w:rsidRPr="00F70F82">
        <w:tc>
          <w:tcPr>
            <w:tcW w:w="8188" w:type="dxa"/>
            <w:tcBorders>
              <w:right w:val="single" w:sz="4" w:space="0" w:color="7F7F7F"/>
            </w:tcBorders>
            <w:shd w:val="clear" w:color="auto" w:fill="FFFFFF"/>
          </w:tcPr>
          <w:p w:rsidR="00D81AFB" w:rsidRPr="00DE72C9" w:rsidRDefault="00D81AFB" w:rsidP="00DE72C9">
            <w:pPr>
              <w:spacing w:line="240" w:lineRule="atLeast"/>
              <w:jc w:val="right"/>
              <w:rPr>
                <w:rFonts w:ascii="Cambria" w:eastAsia="SimSun" w:hAnsi="Cambria" w:cs="Cambria"/>
                <w:i/>
                <w:iCs/>
                <w:sz w:val="22"/>
                <w:szCs w:val="22"/>
              </w:rPr>
            </w:pPr>
            <w:r w:rsidRPr="00DE72C9">
              <w:rPr>
                <w:rFonts w:ascii="Cambria" w:eastAsia="SimSun" w:hAnsi="Cambria" w:cs="Cambria"/>
                <w:i/>
                <w:iCs/>
                <w:sz w:val="22"/>
                <w:szCs w:val="22"/>
              </w:rPr>
              <w:t xml:space="preserve">Εφημερία Οφθαλμολογικής 2 </w:t>
            </w:r>
            <w:r w:rsidRPr="00DE72C9">
              <w:rPr>
                <w:rFonts w:ascii="Cambria" w:eastAsia="SimSun" w:hAnsi="Cambria" w:cs="Cambria"/>
                <w:i/>
                <w:iCs/>
                <w:sz w:val="22"/>
                <w:szCs w:val="22"/>
                <w:lang w:val="en-US"/>
              </w:rPr>
              <w:t>x</w:t>
            </w:r>
            <w:r w:rsidRPr="00DE72C9">
              <w:rPr>
                <w:rFonts w:ascii="Cambria" w:eastAsia="SimSun" w:hAnsi="Cambria" w:cs="Cambria"/>
                <w:i/>
                <w:iCs/>
                <w:sz w:val="22"/>
                <w:szCs w:val="22"/>
              </w:rPr>
              <w:t xml:space="preserve"> 4</w:t>
            </w:r>
          </w:p>
        </w:tc>
        <w:tc>
          <w:tcPr>
            <w:tcW w:w="815" w:type="dxa"/>
            <w:shd w:val="clear" w:color="auto" w:fill="F2F2F2"/>
          </w:tcPr>
          <w:p w:rsidR="00D81AFB" w:rsidRPr="00DE72C9" w:rsidRDefault="00D81AFB" w:rsidP="00DE72C9">
            <w:pPr>
              <w:spacing w:line="240" w:lineRule="atLeast"/>
              <w:jc w:val="right"/>
              <w:rPr>
                <w:sz w:val="22"/>
                <w:szCs w:val="22"/>
              </w:rPr>
            </w:pPr>
            <w:r w:rsidRPr="00DE72C9">
              <w:rPr>
                <w:sz w:val="22"/>
                <w:szCs w:val="22"/>
              </w:rPr>
              <w:t>8</w:t>
            </w:r>
          </w:p>
        </w:tc>
      </w:tr>
      <w:tr w:rsidR="00D81AFB" w:rsidRPr="00F70F82">
        <w:tc>
          <w:tcPr>
            <w:tcW w:w="8188" w:type="dxa"/>
            <w:tcBorders>
              <w:right w:val="single" w:sz="4" w:space="0" w:color="7F7F7F"/>
            </w:tcBorders>
            <w:shd w:val="clear" w:color="auto" w:fill="FFFFFF"/>
          </w:tcPr>
          <w:p w:rsidR="00D81AFB" w:rsidRPr="00DE72C9" w:rsidRDefault="00D81AFB" w:rsidP="00DE72C9">
            <w:pPr>
              <w:spacing w:line="240" w:lineRule="atLeast"/>
              <w:jc w:val="right"/>
              <w:rPr>
                <w:rFonts w:ascii="Cambria" w:eastAsia="SimSun" w:hAnsi="Cambria" w:cs="Cambria"/>
                <w:i/>
                <w:iCs/>
                <w:sz w:val="22"/>
                <w:szCs w:val="22"/>
              </w:rPr>
            </w:pPr>
            <w:r w:rsidRPr="00DE72C9">
              <w:rPr>
                <w:rFonts w:ascii="Cambria" w:eastAsia="SimSun" w:hAnsi="Cambria" w:cs="Cambria"/>
                <w:i/>
                <w:iCs/>
                <w:sz w:val="22"/>
                <w:szCs w:val="22"/>
              </w:rPr>
              <w:t>Εξέταση πρακτικών δεξιοτήτων</w:t>
            </w:r>
          </w:p>
        </w:tc>
        <w:tc>
          <w:tcPr>
            <w:tcW w:w="815" w:type="dxa"/>
          </w:tcPr>
          <w:p w:rsidR="00D81AFB" w:rsidRPr="00DE72C9" w:rsidRDefault="00D81AFB" w:rsidP="00DE72C9">
            <w:pPr>
              <w:spacing w:line="240" w:lineRule="atLeast"/>
              <w:jc w:val="right"/>
              <w:rPr>
                <w:sz w:val="22"/>
                <w:szCs w:val="22"/>
              </w:rPr>
            </w:pPr>
            <w:r w:rsidRPr="00DE72C9">
              <w:rPr>
                <w:sz w:val="22"/>
                <w:szCs w:val="22"/>
              </w:rPr>
              <w:t>3</w:t>
            </w:r>
          </w:p>
        </w:tc>
      </w:tr>
      <w:tr w:rsidR="00D81AFB" w:rsidRPr="00F70F82">
        <w:tc>
          <w:tcPr>
            <w:tcW w:w="8188" w:type="dxa"/>
            <w:tcBorders>
              <w:right w:val="single" w:sz="4" w:space="0" w:color="7F7F7F"/>
            </w:tcBorders>
            <w:shd w:val="clear" w:color="auto" w:fill="FFFFFF"/>
          </w:tcPr>
          <w:p w:rsidR="00D81AFB" w:rsidRPr="00DE72C9" w:rsidRDefault="00D81AFB" w:rsidP="00DE72C9">
            <w:pPr>
              <w:spacing w:line="240" w:lineRule="atLeast"/>
              <w:jc w:val="right"/>
              <w:rPr>
                <w:rFonts w:ascii="Cambria" w:eastAsia="SimSun" w:hAnsi="Cambria" w:cs="Cambria"/>
                <w:i/>
                <w:iCs/>
                <w:sz w:val="22"/>
                <w:szCs w:val="22"/>
              </w:rPr>
            </w:pPr>
            <w:r w:rsidRPr="00DE72C9">
              <w:rPr>
                <w:rFonts w:ascii="Cambria" w:eastAsia="SimSun" w:hAnsi="Cambria" w:cs="Cambria"/>
                <w:i/>
                <w:iCs/>
                <w:sz w:val="22"/>
                <w:szCs w:val="22"/>
              </w:rPr>
              <w:t>Γενική επανάληψη θεωρητικών δεξιοτήτων ομάδας</w:t>
            </w:r>
          </w:p>
        </w:tc>
        <w:tc>
          <w:tcPr>
            <w:tcW w:w="815" w:type="dxa"/>
            <w:shd w:val="clear" w:color="auto" w:fill="F2F2F2"/>
          </w:tcPr>
          <w:p w:rsidR="00D81AFB" w:rsidRPr="00DE72C9" w:rsidRDefault="00D81AFB" w:rsidP="00DE72C9">
            <w:pPr>
              <w:spacing w:line="240" w:lineRule="atLeast"/>
              <w:jc w:val="right"/>
              <w:rPr>
                <w:sz w:val="22"/>
                <w:szCs w:val="22"/>
              </w:rPr>
            </w:pPr>
            <w:r w:rsidRPr="00DE72C9">
              <w:rPr>
                <w:sz w:val="22"/>
                <w:szCs w:val="22"/>
              </w:rPr>
              <w:t>9</w:t>
            </w:r>
          </w:p>
        </w:tc>
      </w:tr>
      <w:tr w:rsidR="00D81AFB" w:rsidRPr="00F70F82">
        <w:tc>
          <w:tcPr>
            <w:tcW w:w="8188" w:type="dxa"/>
            <w:tcBorders>
              <w:right w:val="single" w:sz="4" w:space="0" w:color="7F7F7F"/>
            </w:tcBorders>
            <w:shd w:val="clear" w:color="auto" w:fill="FFFFFF"/>
          </w:tcPr>
          <w:p w:rsidR="00D81AFB" w:rsidRPr="00DE72C9" w:rsidRDefault="00D81AFB" w:rsidP="00DE72C9">
            <w:pPr>
              <w:spacing w:line="240" w:lineRule="atLeast"/>
              <w:jc w:val="right"/>
              <w:rPr>
                <w:rFonts w:ascii="Cambria" w:eastAsia="SimSun" w:hAnsi="Cambria" w:cs="Cambria"/>
                <w:i/>
                <w:iCs/>
                <w:sz w:val="22"/>
                <w:szCs w:val="22"/>
              </w:rPr>
            </w:pPr>
            <w:r w:rsidRPr="00DE72C9">
              <w:rPr>
                <w:rFonts w:ascii="Cambria" w:eastAsia="SimSun" w:hAnsi="Cambria" w:cs="Cambria"/>
                <w:i/>
                <w:iCs/>
                <w:sz w:val="22"/>
                <w:szCs w:val="22"/>
              </w:rPr>
              <w:t xml:space="preserve">Γραπτές εξετάσεις πολλαπλών επιλογών </w:t>
            </w:r>
          </w:p>
        </w:tc>
        <w:tc>
          <w:tcPr>
            <w:tcW w:w="815" w:type="dxa"/>
          </w:tcPr>
          <w:p w:rsidR="00D81AFB" w:rsidRPr="00DE72C9" w:rsidRDefault="00D81AFB" w:rsidP="00DE72C9">
            <w:pPr>
              <w:spacing w:line="240" w:lineRule="atLeast"/>
              <w:jc w:val="right"/>
              <w:rPr>
                <w:sz w:val="22"/>
                <w:szCs w:val="22"/>
              </w:rPr>
            </w:pPr>
            <w:r w:rsidRPr="00DE72C9">
              <w:rPr>
                <w:sz w:val="22"/>
                <w:szCs w:val="22"/>
              </w:rPr>
              <w:t>1</w:t>
            </w:r>
          </w:p>
        </w:tc>
      </w:tr>
      <w:tr w:rsidR="00D81AFB" w:rsidRPr="00F70F82">
        <w:tc>
          <w:tcPr>
            <w:tcW w:w="8188" w:type="dxa"/>
            <w:tcBorders>
              <w:right w:val="single" w:sz="4" w:space="0" w:color="7F7F7F"/>
            </w:tcBorders>
            <w:shd w:val="clear" w:color="auto" w:fill="FFFFFF"/>
          </w:tcPr>
          <w:p w:rsidR="00D81AFB" w:rsidRPr="00DE72C9" w:rsidRDefault="00D81AFB" w:rsidP="00DE72C9">
            <w:pPr>
              <w:spacing w:line="240" w:lineRule="atLeast"/>
              <w:jc w:val="right"/>
              <w:rPr>
                <w:rFonts w:ascii="Cambria" w:eastAsia="SimSun" w:hAnsi="Cambria"/>
                <w:i/>
                <w:iCs/>
                <w:sz w:val="22"/>
                <w:szCs w:val="22"/>
              </w:rPr>
            </w:pPr>
          </w:p>
        </w:tc>
        <w:tc>
          <w:tcPr>
            <w:tcW w:w="815" w:type="dxa"/>
            <w:shd w:val="clear" w:color="auto" w:fill="F2F2F2"/>
          </w:tcPr>
          <w:p w:rsidR="00D81AFB" w:rsidRPr="00DE72C9" w:rsidRDefault="00D81AFB" w:rsidP="00DE72C9">
            <w:pPr>
              <w:spacing w:line="240" w:lineRule="atLeast"/>
              <w:jc w:val="right"/>
              <w:rPr>
                <w:sz w:val="22"/>
                <w:szCs w:val="22"/>
              </w:rPr>
            </w:pPr>
          </w:p>
        </w:tc>
      </w:tr>
      <w:tr w:rsidR="00D81AFB" w:rsidRPr="00F70F82">
        <w:tc>
          <w:tcPr>
            <w:tcW w:w="8188" w:type="dxa"/>
            <w:tcBorders>
              <w:right w:val="single" w:sz="4" w:space="0" w:color="7F7F7F"/>
            </w:tcBorders>
            <w:shd w:val="clear" w:color="auto" w:fill="FFFFFF"/>
          </w:tcPr>
          <w:p w:rsidR="00D81AFB" w:rsidRPr="00DE72C9" w:rsidRDefault="00D81AFB" w:rsidP="00DE72C9">
            <w:pPr>
              <w:spacing w:line="240" w:lineRule="atLeast"/>
              <w:jc w:val="right"/>
              <w:rPr>
                <w:rFonts w:ascii="Cambria" w:eastAsia="SimSun" w:hAnsi="Cambria" w:cs="Cambria"/>
                <w:i/>
                <w:iCs/>
                <w:sz w:val="22"/>
                <w:szCs w:val="22"/>
              </w:rPr>
            </w:pPr>
            <w:r w:rsidRPr="00DE72C9">
              <w:rPr>
                <w:rFonts w:ascii="Cambria" w:eastAsia="SimSun" w:hAnsi="Cambria" w:cs="Cambria"/>
                <w:i/>
                <w:iCs/>
                <w:sz w:val="22"/>
                <w:szCs w:val="22"/>
              </w:rPr>
              <w:t>Συνολικός φόρτος εργασίας</w:t>
            </w:r>
          </w:p>
        </w:tc>
        <w:tc>
          <w:tcPr>
            <w:tcW w:w="815" w:type="dxa"/>
          </w:tcPr>
          <w:p w:rsidR="00D81AFB" w:rsidRPr="00DE72C9" w:rsidRDefault="00D81AFB" w:rsidP="00DE72C9">
            <w:pPr>
              <w:spacing w:line="240" w:lineRule="atLeast"/>
              <w:jc w:val="right"/>
              <w:rPr>
                <w:sz w:val="22"/>
                <w:szCs w:val="22"/>
              </w:rPr>
            </w:pPr>
            <w:r w:rsidRPr="00DE72C9">
              <w:rPr>
                <w:sz w:val="22"/>
                <w:szCs w:val="22"/>
              </w:rPr>
              <w:t>78</w:t>
            </w:r>
          </w:p>
        </w:tc>
      </w:tr>
    </w:tbl>
    <w:p w:rsidR="00D81AFB" w:rsidRDefault="00D81AFB" w:rsidP="00E749EA">
      <w:pPr>
        <w:spacing w:line="240" w:lineRule="atLeast"/>
        <w:rPr>
          <w:sz w:val="22"/>
          <w:szCs w:val="22"/>
        </w:rPr>
      </w:pPr>
    </w:p>
    <w:p w:rsidR="00D81AFB" w:rsidRDefault="00D81AFB" w:rsidP="00E749EA">
      <w:pPr>
        <w:spacing w:line="240" w:lineRule="atLeast"/>
        <w:rPr>
          <w:b/>
          <w:bCs/>
          <w:color w:val="FF0000"/>
          <w:sz w:val="22"/>
          <w:szCs w:val="22"/>
        </w:rPr>
      </w:pPr>
      <w:r>
        <w:rPr>
          <w:color w:val="FF0000"/>
          <w:sz w:val="22"/>
          <w:szCs w:val="22"/>
        </w:rPr>
        <w:t>Οι 110</w:t>
      </w:r>
      <w:r w:rsidRPr="005E6555">
        <w:rPr>
          <w:color w:val="FF0000"/>
          <w:sz w:val="22"/>
          <w:szCs w:val="22"/>
        </w:rPr>
        <w:t xml:space="preserve"> φοιτητές χωρίζονται σε 4 ομάδες των 27</w:t>
      </w:r>
      <w:r>
        <w:rPr>
          <w:color w:val="FF0000"/>
          <w:sz w:val="22"/>
          <w:szCs w:val="22"/>
        </w:rPr>
        <w:t>-28</w:t>
      </w:r>
      <w:r w:rsidRPr="005E6555">
        <w:rPr>
          <w:color w:val="FF0000"/>
          <w:sz w:val="22"/>
          <w:szCs w:val="22"/>
        </w:rPr>
        <w:t xml:space="preserve"> και ασκούνται συνεχώς επί 3 εβδομάδες κάθε </w:t>
      </w:r>
      <w:r w:rsidRPr="005E6555">
        <w:rPr>
          <w:b/>
          <w:bCs/>
          <w:color w:val="FF0000"/>
          <w:sz w:val="22"/>
          <w:szCs w:val="22"/>
        </w:rPr>
        <w:t>Δευτέρα</w:t>
      </w:r>
      <w:r w:rsidRPr="005E6555">
        <w:rPr>
          <w:color w:val="FF0000"/>
          <w:sz w:val="22"/>
          <w:szCs w:val="22"/>
        </w:rPr>
        <w:t xml:space="preserve">, </w:t>
      </w:r>
      <w:r w:rsidRPr="005E6555">
        <w:rPr>
          <w:b/>
          <w:bCs/>
          <w:color w:val="FF0000"/>
          <w:sz w:val="22"/>
          <w:szCs w:val="22"/>
        </w:rPr>
        <w:t>Τετ</w:t>
      </w:r>
      <w:r>
        <w:rPr>
          <w:b/>
          <w:bCs/>
          <w:color w:val="FF0000"/>
          <w:sz w:val="22"/>
          <w:szCs w:val="22"/>
        </w:rPr>
        <w:t>άρτη, Πέμπτη, Παρασκευή 13.00-1</w:t>
      </w:r>
      <w:r w:rsidRPr="00042C84">
        <w:rPr>
          <w:b/>
          <w:bCs/>
          <w:color w:val="FF0000"/>
          <w:sz w:val="22"/>
          <w:szCs w:val="22"/>
        </w:rPr>
        <w:t>5</w:t>
      </w:r>
      <w:r>
        <w:rPr>
          <w:b/>
          <w:bCs/>
          <w:color w:val="FF0000"/>
          <w:sz w:val="22"/>
          <w:szCs w:val="22"/>
        </w:rPr>
        <w:t>.</w:t>
      </w:r>
      <w:r w:rsidRPr="00042C84">
        <w:rPr>
          <w:b/>
          <w:bCs/>
          <w:color w:val="FF0000"/>
          <w:sz w:val="22"/>
          <w:szCs w:val="22"/>
        </w:rPr>
        <w:t>0</w:t>
      </w:r>
      <w:r w:rsidRPr="005E6555">
        <w:rPr>
          <w:b/>
          <w:bCs/>
          <w:color w:val="FF0000"/>
          <w:sz w:val="22"/>
          <w:szCs w:val="22"/>
        </w:rPr>
        <w:t xml:space="preserve">0. </w:t>
      </w:r>
    </w:p>
    <w:p w:rsidR="00D81AFB" w:rsidRPr="00042C84" w:rsidRDefault="00D81AFB" w:rsidP="00E749EA">
      <w:pPr>
        <w:spacing w:line="240" w:lineRule="atLeast"/>
        <w:rPr>
          <w:b/>
          <w:bCs/>
          <w:color w:val="FF0000"/>
          <w:sz w:val="22"/>
          <w:szCs w:val="22"/>
        </w:rPr>
      </w:pPr>
      <w:r w:rsidRPr="005E6555">
        <w:rPr>
          <w:b/>
          <w:bCs/>
          <w:color w:val="FF0000"/>
          <w:sz w:val="22"/>
          <w:szCs w:val="22"/>
        </w:rPr>
        <w:t>Η Ομάδα Α΄</w:t>
      </w:r>
      <w:r>
        <w:rPr>
          <w:b/>
          <w:bCs/>
          <w:color w:val="FF0000"/>
          <w:sz w:val="22"/>
          <w:szCs w:val="22"/>
        </w:rPr>
        <w:t>3/10 – 21/10, η ομάδα Β΄ 24</w:t>
      </w:r>
      <w:r w:rsidRPr="005E6555">
        <w:rPr>
          <w:b/>
          <w:bCs/>
          <w:color w:val="FF0000"/>
          <w:sz w:val="22"/>
          <w:szCs w:val="22"/>
        </w:rPr>
        <w:t xml:space="preserve">/10 – </w:t>
      </w:r>
      <w:r>
        <w:rPr>
          <w:b/>
          <w:bCs/>
          <w:color w:val="FF0000"/>
          <w:sz w:val="22"/>
          <w:szCs w:val="22"/>
        </w:rPr>
        <w:t>11</w:t>
      </w:r>
      <w:r w:rsidRPr="005E6555">
        <w:rPr>
          <w:b/>
          <w:bCs/>
          <w:color w:val="FF0000"/>
          <w:sz w:val="22"/>
          <w:szCs w:val="22"/>
        </w:rPr>
        <w:t>/11, η ομάδα Γ΄</w:t>
      </w:r>
      <w:r>
        <w:rPr>
          <w:b/>
          <w:bCs/>
          <w:color w:val="FF0000"/>
          <w:sz w:val="22"/>
          <w:szCs w:val="22"/>
        </w:rPr>
        <w:t>14</w:t>
      </w:r>
      <w:r w:rsidRPr="005E6555">
        <w:rPr>
          <w:b/>
          <w:bCs/>
          <w:color w:val="FF0000"/>
          <w:sz w:val="22"/>
          <w:szCs w:val="22"/>
        </w:rPr>
        <w:t xml:space="preserve">/11 – </w:t>
      </w:r>
      <w:r>
        <w:rPr>
          <w:b/>
          <w:bCs/>
          <w:color w:val="FF0000"/>
          <w:sz w:val="22"/>
          <w:szCs w:val="22"/>
        </w:rPr>
        <w:t>2/12 και η ομάδα Δ’ 5/12 – 23</w:t>
      </w:r>
      <w:r w:rsidRPr="005E6555">
        <w:rPr>
          <w:b/>
          <w:bCs/>
          <w:color w:val="FF0000"/>
          <w:sz w:val="22"/>
          <w:szCs w:val="22"/>
        </w:rPr>
        <w:t>/12</w:t>
      </w:r>
    </w:p>
    <w:p w:rsidR="00D81AFB" w:rsidRPr="00E749EA" w:rsidRDefault="00D81AFB" w:rsidP="00E749EA">
      <w:pPr>
        <w:spacing w:line="240" w:lineRule="atLeast"/>
        <w:rPr>
          <w:sz w:val="22"/>
          <w:szCs w:val="22"/>
        </w:rPr>
      </w:pPr>
    </w:p>
    <w:p w:rsidR="00D81AFB" w:rsidRDefault="00D81AFB" w:rsidP="00E749EA">
      <w:pPr>
        <w:spacing w:line="240" w:lineRule="atLeast"/>
        <w:rPr>
          <w:sz w:val="22"/>
          <w:szCs w:val="22"/>
        </w:rPr>
      </w:pPr>
      <w:r w:rsidRPr="00E749EA">
        <w:rPr>
          <w:sz w:val="22"/>
          <w:szCs w:val="22"/>
        </w:rPr>
        <w:t xml:space="preserve">Το πρόγραμμα </w:t>
      </w:r>
      <w:r>
        <w:rPr>
          <w:sz w:val="22"/>
          <w:szCs w:val="22"/>
        </w:rPr>
        <w:t xml:space="preserve">για το ακαδημαϊκό έτος 2016-17 </w:t>
      </w:r>
      <w:r w:rsidRPr="00E749EA">
        <w:rPr>
          <w:sz w:val="22"/>
          <w:szCs w:val="22"/>
        </w:rPr>
        <w:t>έχει ως ακολούθως:</w:t>
      </w:r>
    </w:p>
    <w:p w:rsidR="00D81AFB" w:rsidRPr="00E749EA" w:rsidRDefault="00D81AFB" w:rsidP="00E749EA">
      <w:pPr>
        <w:spacing w:line="240" w:lineRule="atLeast"/>
        <w:rPr>
          <w:sz w:val="22"/>
          <w:szCs w:val="22"/>
        </w:rPr>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54"/>
        <w:gridCol w:w="3333"/>
        <w:gridCol w:w="3334"/>
      </w:tblGrid>
      <w:tr w:rsidR="00D81AFB" w:rsidRPr="00E749EA">
        <w:tc>
          <w:tcPr>
            <w:tcW w:w="534" w:type="dxa"/>
            <w:tcBorders>
              <w:top w:val="single" w:sz="12" w:space="0" w:color="auto"/>
            </w:tcBorders>
          </w:tcPr>
          <w:p w:rsidR="00D81AFB" w:rsidRPr="00E749EA" w:rsidRDefault="00D81AFB" w:rsidP="00E749EA">
            <w:pPr>
              <w:spacing w:line="240" w:lineRule="atLeast"/>
              <w:jc w:val="right"/>
              <w:rPr>
                <w:sz w:val="22"/>
                <w:szCs w:val="22"/>
              </w:rPr>
            </w:pPr>
          </w:p>
        </w:tc>
        <w:tc>
          <w:tcPr>
            <w:tcW w:w="1554" w:type="dxa"/>
            <w:tcBorders>
              <w:top w:val="single" w:sz="12" w:space="0" w:color="auto"/>
            </w:tcBorders>
          </w:tcPr>
          <w:p w:rsidR="00D81AFB" w:rsidRPr="00E749EA" w:rsidRDefault="00D81AFB" w:rsidP="00E749EA">
            <w:pPr>
              <w:spacing w:line="240" w:lineRule="atLeast"/>
              <w:jc w:val="right"/>
              <w:rPr>
                <w:sz w:val="22"/>
                <w:szCs w:val="22"/>
              </w:rPr>
            </w:pPr>
            <w:r w:rsidRPr="00E749EA">
              <w:rPr>
                <w:sz w:val="22"/>
                <w:szCs w:val="22"/>
              </w:rPr>
              <w:t>Ημερομηνία</w:t>
            </w:r>
          </w:p>
        </w:tc>
        <w:tc>
          <w:tcPr>
            <w:tcW w:w="6667" w:type="dxa"/>
            <w:gridSpan w:val="2"/>
            <w:tcBorders>
              <w:top w:val="single" w:sz="12" w:space="0" w:color="auto"/>
            </w:tcBorders>
          </w:tcPr>
          <w:p w:rsidR="00D81AFB" w:rsidRPr="00D84D92" w:rsidRDefault="00D81AFB" w:rsidP="00E749EA">
            <w:pPr>
              <w:spacing w:line="240" w:lineRule="atLeast"/>
              <w:jc w:val="center"/>
              <w:rPr>
                <w:b/>
                <w:bCs/>
                <w:sz w:val="22"/>
                <w:szCs w:val="22"/>
              </w:rPr>
            </w:pPr>
            <w:r w:rsidRPr="00D84D92">
              <w:rPr>
                <w:b/>
                <w:bCs/>
                <w:sz w:val="22"/>
                <w:szCs w:val="22"/>
              </w:rPr>
              <w:t xml:space="preserve">Θεωρητικές       </w:t>
            </w:r>
            <w:r>
              <w:rPr>
                <w:b/>
                <w:bCs/>
                <w:sz w:val="22"/>
                <w:szCs w:val="22"/>
              </w:rPr>
              <w:t xml:space="preserve">                       </w:t>
            </w:r>
            <w:r w:rsidRPr="00D84D92">
              <w:rPr>
                <w:b/>
                <w:bCs/>
                <w:sz w:val="22"/>
                <w:szCs w:val="22"/>
              </w:rPr>
              <w:t xml:space="preserve"> </w:t>
            </w:r>
            <w:r>
              <w:rPr>
                <w:b/>
                <w:bCs/>
                <w:sz w:val="22"/>
                <w:szCs w:val="22"/>
              </w:rPr>
              <w:t xml:space="preserve">  </w:t>
            </w:r>
            <w:r w:rsidRPr="00D84D92">
              <w:rPr>
                <w:b/>
                <w:bCs/>
                <w:sz w:val="22"/>
                <w:szCs w:val="22"/>
              </w:rPr>
              <w:t xml:space="preserve">        Πρακτικές</w:t>
            </w:r>
          </w:p>
        </w:tc>
      </w:tr>
      <w:tr w:rsidR="00D81AFB" w:rsidRPr="00E749EA">
        <w:tc>
          <w:tcPr>
            <w:tcW w:w="534" w:type="dxa"/>
            <w:tcBorders>
              <w:top w:val="single" w:sz="12" w:space="0" w:color="auto"/>
            </w:tcBorders>
          </w:tcPr>
          <w:p w:rsidR="00D81AFB" w:rsidRPr="00E749EA" w:rsidRDefault="00D81AFB" w:rsidP="00E749EA">
            <w:pPr>
              <w:spacing w:line="240" w:lineRule="atLeast"/>
              <w:jc w:val="right"/>
              <w:rPr>
                <w:sz w:val="22"/>
                <w:szCs w:val="22"/>
                <w:lang w:val="en-US"/>
              </w:rPr>
            </w:pPr>
            <w:r w:rsidRPr="00E749EA">
              <w:rPr>
                <w:sz w:val="22"/>
                <w:szCs w:val="22"/>
                <w:lang w:val="en-US"/>
              </w:rPr>
              <w:t>1</w:t>
            </w:r>
          </w:p>
        </w:tc>
        <w:tc>
          <w:tcPr>
            <w:tcW w:w="1554" w:type="dxa"/>
            <w:tcBorders>
              <w:top w:val="single" w:sz="12" w:space="0" w:color="auto"/>
            </w:tcBorders>
          </w:tcPr>
          <w:p w:rsidR="00D81AFB" w:rsidRPr="00302815" w:rsidRDefault="00D81AFB" w:rsidP="00E749EA">
            <w:pPr>
              <w:spacing w:line="240" w:lineRule="atLeast"/>
              <w:jc w:val="right"/>
              <w:rPr>
                <w:sz w:val="22"/>
                <w:szCs w:val="22"/>
              </w:rPr>
            </w:pPr>
            <w:r w:rsidRPr="00302815">
              <w:rPr>
                <w:sz w:val="22"/>
                <w:szCs w:val="22"/>
              </w:rPr>
              <w:t>Δευτέρα</w:t>
            </w:r>
          </w:p>
        </w:tc>
        <w:tc>
          <w:tcPr>
            <w:tcW w:w="6667" w:type="dxa"/>
            <w:gridSpan w:val="2"/>
            <w:tcBorders>
              <w:top w:val="single" w:sz="12" w:space="0" w:color="auto"/>
            </w:tcBorders>
          </w:tcPr>
          <w:p w:rsidR="00D81AFB" w:rsidRDefault="00D81AFB" w:rsidP="00E749EA">
            <w:pPr>
              <w:spacing w:line="240" w:lineRule="atLeast"/>
              <w:jc w:val="center"/>
              <w:rPr>
                <w:b/>
                <w:bCs/>
                <w:color w:val="FF0000"/>
                <w:sz w:val="24"/>
                <w:szCs w:val="24"/>
              </w:rPr>
            </w:pPr>
            <w:r w:rsidRPr="00E95E65">
              <w:rPr>
                <w:b/>
                <w:bCs/>
                <w:color w:val="FF0000"/>
                <w:sz w:val="24"/>
                <w:szCs w:val="24"/>
              </w:rPr>
              <w:t>Εναρκτήριο Μάθημα</w:t>
            </w:r>
            <w:r>
              <w:rPr>
                <w:b/>
                <w:bCs/>
                <w:color w:val="FF0000"/>
                <w:sz w:val="24"/>
                <w:szCs w:val="24"/>
              </w:rPr>
              <w:t xml:space="preserve"> – Στοιχεία Ανατομίας-</w:t>
            </w:r>
          </w:p>
          <w:p w:rsidR="00D81AFB" w:rsidRPr="00CC7C77" w:rsidRDefault="00D81AFB" w:rsidP="00E749EA">
            <w:pPr>
              <w:spacing w:line="240" w:lineRule="atLeast"/>
              <w:jc w:val="center"/>
              <w:rPr>
                <w:b/>
                <w:bCs/>
                <w:color w:val="FF0000"/>
                <w:sz w:val="24"/>
                <w:szCs w:val="24"/>
              </w:rPr>
            </w:pPr>
            <w:r w:rsidRPr="00CC7C77">
              <w:rPr>
                <w:b/>
                <w:bCs/>
                <w:color w:val="FF0000"/>
                <w:sz w:val="24"/>
                <w:szCs w:val="24"/>
              </w:rPr>
              <w:t xml:space="preserve"> </w:t>
            </w:r>
            <w:r>
              <w:rPr>
                <w:b/>
                <w:bCs/>
                <w:color w:val="FF0000"/>
                <w:sz w:val="24"/>
                <w:szCs w:val="24"/>
              </w:rPr>
              <w:t>Ξενάγηση σε χώρους εργασίας</w:t>
            </w:r>
          </w:p>
        </w:tc>
      </w:tr>
      <w:tr w:rsidR="00D81AFB" w:rsidRPr="00E749EA">
        <w:tc>
          <w:tcPr>
            <w:tcW w:w="534" w:type="dxa"/>
          </w:tcPr>
          <w:p w:rsidR="00D81AFB" w:rsidRPr="00E749EA" w:rsidRDefault="00D81AFB" w:rsidP="000E2B25">
            <w:pPr>
              <w:spacing w:line="240" w:lineRule="atLeast"/>
              <w:jc w:val="right"/>
              <w:rPr>
                <w:sz w:val="22"/>
                <w:szCs w:val="22"/>
                <w:lang w:val="en-US"/>
              </w:rPr>
            </w:pPr>
            <w:r w:rsidRPr="00E749EA">
              <w:rPr>
                <w:sz w:val="22"/>
                <w:szCs w:val="22"/>
              </w:rPr>
              <w:t>2</w:t>
            </w:r>
          </w:p>
        </w:tc>
        <w:tc>
          <w:tcPr>
            <w:tcW w:w="1554" w:type="dxa"/>
          </w:tcPr>
          <w:p w:rsidR="00D81AFB" w:rsidRPr="00302815" w:rsidRDefault="00D81AFB" w:rsidP="000E2B25">
            <w:pPr>
              <w:spacing w:line="240" w:lineRule="atLeast"/>
              <w:jc w:val="right"/>
              <w:rPr>
                <w:sz w:val="22"/>
                <w:szCs w:val="22"/>
              </w:rPr>
            </w:pPr>
            <w:r w:rsidRPr="00302815">
              <w:rPr>
                <w:sz w:val="22"/>
                <w:szCs w:val="22"/>
              </w:rPr>
              <w:t>Τετάρτη</w:t>
            </w:r>
          </w:p>
        </w:tc>
        <w:tc>
          <w:tcPr>
            <w:tcW w:w="3333" w:type="dxa"/>
          </w:tcPr>
          <w:p w:rsidR="00D81AFB" w:rsidRPr="00E95E65" w:rsidRDefault="00D81AFB" w:rsidP="000E2B25">
            <w:pPr>
              <w:spacing w:line="240" w:lineRule="atLeast"/>
              <w:rPr>
                <w:b/>
                <w:bCs/>
                <w:sz w:val="22"/>
                <w:szCs w:val="22"/>
              </w:rPr>
            </w:pPr>
          </w:p>
        </w:tc>
        <w:tc>
          <w:tcPr>
            <w:tcW w:w="3334" w:type="dxa"/>
          </w:tcPr>
          <w:p w:rsidR="00D81AFB" w:rsidRPr="00E95E65" w:rsidRDefault="00D81AFB" w:rsidP="000E2B25">
            <w:pPr>
              <w:spacing w:line="240" w:lineRule="atLeast"/>
              <w:jc w:val="right"/>
              <w:rPr>
                <w:b/>
                <w:bCs/>
                <w:sz w:val="22"/>
                <w:szCs w:val="22"/>
              </w:rPr>
            </w:pPr>
            <w:r w:rsidRPr="00E95E65">
              <w:rPr>
                <w:b/>
                <w:bCs/>
                <w:sz w:val="22"/>
                <w:szCs w:val="22"/>
              </w:rPr>
              <w:t>Δεξιότητες   3-5</w:t>
            </w:r>
            <w:r>
              <w:rPr>
                <w:b/>
                <w:bCs/>
                <w:sz w:val="22"/>
                <w:szCs w:val="22"/>
                <w:lang w:val="en-US"/>
              </w:rPr>
              <w:t xml:space="preserve"> &amp; </w:t>
            </w:r>
            <w:r w:rsidRPr="00E95E65">
              <w:rPr>
                <w:b/>
                <w:bCs/>
                <w:sz w:val="22"/>
                <w:szCs w:val="22"/>
              </w:rPr>
              <w:t>6-12</w:t>
            </w:r>
          </w:p>
        </w:tc>
      </w:tr>
      <w:tr w:rsidR="00D81AFB" w:rsidRPr="00E749EA">
        <w:tc>
          <w:tcPr>
            <w:tcW w:w="534" w:type="dxa"/>
          </w:tcPr>
          <w:p w:rsidR="00D81AFB" w:rsidRPr="00E749EA" w:rsidRDefault="00D81AFB" w:rsidP="000E2B25">
            <w:pPr>
              <w:spacing w:line="240" w:lineRule="atLeast"/>
              <w:jc w:val="right"/>
              <w:rPr>
                <w:sz w:val="22"/>
                <w:szCs w:val="22"/>
                <w:lang w:val="en-US"/>
              </w:rPr>
            </w:pPr>
            <w:r w:rsidRPr="00E749EA">
              <w:rPr>
                <w:sz w:val="22"/>
                <w:szCs w:val="22"/>
              </w:rPr>
              <w:t>3</w:t>
            </w:r>
          </w:p>
        </w:tc>
        <w:tc>
          <w:tcPr>
            <w:tcW w:w="1554" w:type="dxa"/>
          </w:tcPr>
          <w:p w:rsidR="00D81AFB" w:rsidRPr="00302815" w:rsidRDefault="00D81AFB" w:rsidP="000E2B25">
            <w:pPr>
              <w:spacing w:line="240" w:lineRule="atLeast"/>
              <w:jc w:val="right"/>
              <w:rPr>
                <w:sz w:val="22"/>
                <w:szCs w:val="22"/>
              </w:rPr>
            </w:pPr>
            <w:r w:rsidRPr="00302815">
              <w:rPr>
                <w:sz w:val="22"/>
                <w:szCs w:val="22"/>
              </w:rPr>
              <w:t>Πέμπτη</w:t>
            </w:r>
          </w:p>
        </w:tc>
        <w:tc>
          <w:tcPr>
            <w:tcW w:w="3333" w:type="dxa"/>
          </w:tcPr>
          <w:p w:rsidR="00D81AFB" w:rsidRPr="00E95E65" w:rsidRDefault="00D81AFB" w:rsidP="000E2B25">
            <w:pPr>
              <w:spacing w:line="240" w:lineRule="atLeast"/>
              <w:rPr>
                <w:b/>
                <w:bCs/>
                <w:sz w:val="22"/>
                <w:szCs w:val="22"/>
              </w:rPr>
            </w:pPr>
            <w:r w:rsidRPr="00E95E65">
              <w:rPr>
                <w:b/>
                <w:bCs/>
                <w:sz w:val="22"/>
                <w:szCs w:val="22"/>
              </w:rPr>
              <w:t>Δεξιότητες    1-</w:t>
            </w:r>
            <w:r>
              <w:rPr>
                <w:b/>
                <w:bCs/>
                <w:sz w:val="22"/>
                <w:szCs w:val="22"/>
              </w:rPr>
              <w:t xml:space="preserve"> </w:t>
            </w:r>
            <w:r w:rsidRPr="00E95E65">
              <w:rPr>
                <w:b/>
                <w:bCs/>
                <w:sz w:val="22"/>
                <w:szCs w:val="22"/>
              </w:rPr>
              <w:t>8</w:t>
            </w:r>
            <w:r>
              <w:rPr>
                <w:b/>
                <w:bCs/>
                <w:sz w:val="22"/>
                <w:szCs w:val="22"/>
                <w:lang w:val="en-US"/>
              </w:rPr>
              <w:t xml:space="preserve"> &amp; </w:t>
            </w:r>
            <w:r w:rsidRPr="00E95E65">
              <w:rPr>
                <w:b/>
                <w:bCs/>
                <w:sz w:val="22"/>
                <w:szCs w:val="22"/>
              </w:rPr>
              <w:t>9-19</w:t>
            </w:r>
          </w:p>
        </w:tc>
        <w:tc>
          <w:tcPr>
            <w:tcW w:w="3334" w:type="dxa"/>
          </w:tcPr>
          <w:p w:rsidR="00D81AFB" w:rsidRPr="00E95E65" w:rsidRDefault="00D81AFB" w:rsidP="000E2B25">
            <w:pPr>
              <w:spacing w:line="240" w:lineRule="atLeast"/>
              <w:jc w:val="right"/>
              <w:rPr>
                <w:b/>
                <w:bCs/>
                <w:sz w:val="22"/>
                <w:szCs w:val="22"/>
              </w:rPr>
            </w:pPr>
          </w:p>
        </w:tc>
      </w:tr>
      <w:tr w:rsidR="00D81AFB" w:rsidRPr="00E749EA">
        <w:tc>
          <w:tcPr>
            <w:tcW w:w="534" w:type="dxa"/>
          </w:tcPr>
          <w:p w:rsidR="00D81AFB" w:rsidRPr="00E749EA" w:rsidRDefault="00D81AFB" w:rsidP="000E2B25">
            <w:pPr>
              <w:spacing w:line="240" w:lineRule="atLeast"/>
              <w:jc w:val="right"/>
              <w:rPr>
                <w:sz w:val="22"/>
                <w:szCs w:val="22"/>
                <w:lang w:val="en-US"/>
              </w:rPr>
            </w:pPr>
            <w:r w:rsidRPr="00E749EA">
              <w:rPr>
                <w:sz w:val="22"/>
                <w:szCs w:val="22"/>
              </w:rPr>
              <w:t>4</w:t>
            </w:r>
          </w:p>
        </w:tc>
        <w:tc>
          <w:tcPr>
            <w:tcW w:w="1554" w:type="dxa"/>
          </w:tcPr>
          <w:p w:rsidR="00D81AFB" w:rsidRPr="00302815" w:rsidRDefault="00D81AFB" w:rsidP="000E2B25">
            <w:pPr>
              <w:spacing w:line="240" w:lineRule="atLeast"/>
              <w:jc w:val="right"/>
              <w:rPr>
                <w:sz w:val="22"/>
                <w:szCs w:val="22"/>
              </w:rPr>
            </w:pPr>
            <w:r w:rsidRPr="00302815">
              <w:rPr>
                <w:sz w:val="22"/>
                <w:szCs w:val="22"/>
              </w:rPr>
              <w:t xml:space="preserve">Παρασκευή </w:t>
            </w:r>
          </w:p>
        </w:tc>
        <w:tc>
          <w:tcPr>
            <w:tcW w:w="3333" w:type="dxa"/>
          </w:tcPr>
          <w:p w:rsidR="00D81AFB" w:rsidRPr="00E95E65" w:rsidRDefault="00D81AFB" w:rsidP="000E2B25">
            <w:pPr>
              <w:spacing w:line="240" w:lineRule="atLeast"/>
              <w:rPr>
                <w:b/>
                <w:bCs/>
                <w:sz w:val="22"/>
                <w:szCs w:val="22"/>
              </w:rPr>
            </w:pPr>
          </w:p>
        </w:tc>
        <w:tc>
          <w:tcPr>
            <w:tcW w:w="3334" w:type="dxa"/>
          </w:tcPr>
          <w:p w:rsidR="00D81AFB" w:rsidRPr="009F1A44" w:rsidRDefault="00D81AFB" w:rsidP="000E2B25">
            <w:pPr>
              <w:spacing w:line="240" w:lineRule="atLeast"/>
              <w:jc w:val="right"/>
              <w:rPr>
                <w:b/>
                <w:bCs/>
                <w:sz w:val="22"/>
                <w:szCs w:val="22"/>
                <w:lang w:val="en-US"/>
              </w:rPr>
            </w:pPr>
            <w:r w:rsidRPr="00E95E65">
              <w:rPr>
                <w:b/>
                <w:bCs/>
                <w:sz w:val="22"/>
                <w:szCs w:val="22"/>
              </w:rPr>
              <w:t>Δεξιότητες     1-2</w:t>
            </w:r>
            <w:r>
              <w:rPr>
                <w:b/>
                <w:bCs/>
                <w:sz w:val="22"/>
                <w:szCs w:val="22"/>
                <w:lang w:val="en-US"/>
              </w:rPr>
              <w:t xml:space="preserve"> &amp; </w:t>
            </w:r>
            <w:r w:rsidRPr="00E95E65">
              <w:rPr>
                <w:b/>
                <w:bCs/>
                <w:sz w:val="22"/>
                <w:szCs w:val="22"/>
              </w:rPr>
              <w:t>15-21</w:t>
            </w:r>
          </w:p>
        </w:tc>
      </w:tr>
      <w:tr w:rsidR="00D81AFB" w:rsidRPr="00E749EA">
        <w:tc>
          <w:tcPr>
            <w:tcW w:w="534" w:type="dxa"/>
          </w:tcPr>
          <w:p w:rsidR="00D81AFB" w:rsidRPr="00E749EA" w:rsidRDefault="00D81AFB" w:rsidP="000E2B25">
            <w:pPr>
              <w:spacing w:line="240" w:lineRule="atLeast"/>
              <w:jc w:val="right"/>
              <w:rPr>
                <w:sz w:val="22"/>
                <w:szCs w:val="22"/>
                <w:lang w:val="en-US"/>
              </w:rPr>
            </w:pPr>
            <w:r w:rsidRPr="00E749EA">
              <w:rPr>
                <w:sz w:val="22"/>
                <w:szCs w:val="22"/>
              </w:rPr>
              <w:t>5</w:t>
            </w:r>
          </w:p>
        </w:tc>
        <w:tc>
          <w:tcPr>
            <w:tcW w:w="1554" w:type="dxa"/>
          </w:tcPr>
          <w:p w:rsidR="00D81AFB" w:rsidRPr="00302815" w:rsidRDefault="00D81AFB" w:rsidP="000E2B25">
            <w:pPr>
              <w:spacing w:line="240" w:lineRule="atLeast"/>
              <w:jc w:val="right"/>
              <w:rPr>
                <w:sz w:val="22"/>
                <w:szCs w:val="22"/>
              </w:rPr>
            </w:pPr>
            <w:r w:rsidRPr="00302815">
              <w:rPr>
                <w:sz w:val="22"/>
                <w:szCs w:val="22"/>
              </w:rPr>
              <w:t>Δευτέρα</w:t>
            </w:r>
          </w:p>
        </w:tc>
        <w:tc>
          <w:tcPr>
            <w:tcW w:w="3333" w:type="dxa"/>
          </w:tcPr>
          <w:p w:rsidR="00D81AFB" w:rsidRPr="00E95E65" w:rsidRDefault="00D81AFB" w:rsidP="000E2B25">
            <w:pPr>
              <w:spacing w:line="240" w:lineRule="atLeast"/>
              <w:rPr>
                <w:b/>
                <w:bCs/>
                <w:sz w:val="22"/>
                <w:szCs w:val="22"/>
              </w:rPr>
            </w:pPr>
            <w:r w:rsidRPr="00E95E65">
              <w:rPr>
                <w:b/>
                <w:bCs/>
                <w:sz w:val="22"/>
                <w:szCs w:val="22"/>
              </w:rPr>
              <w:t>Δεξιότητες  20-27</w:t>
            </w:r>
            <w:r>
              <w:rPr>
                <w:b/>
                <w:bCs/>
                <w:sz w:val="22"/>
                <w:szCs w:val="22"/>
                <w:lang w:val="en-US"/>
              </w:rPr>
              <w:t xml:space="preserve">&amp; </w:t>
            </w:r>
            <w:r w:rsidRPr="00E95E65">
              <w:rPr>
                <w:b/>
                <w:bCs/>
                <w:sz w:val="22"/>
                <w:szCs w:val="22"/>
              </w:rPr>
              <w:t>28-33</w:t>
            </w:r>
          </w:p>
        </w:tc>
        <w:tc>
          <w:tcPr>
            <w:tcW w:w="3334" w:type="dxa"/>
          </w:tcPr>
          <w:p w:rsidR="00D81AFB" w:rsidRPr="00E95E65" w:rsidRDefault="00D81AFB" w:rsidP="000E2B25">
            <w:pPr>
              <w:spacing w:line="240" w:lineRule="atLeast"/>
              <w:jc w:val="right"/>
              <w:rPr>
                <w:b/>
                <w:bCs/>
                <w:sz w:val="22"/>
                <w:szCs w:val="22"/>
              </w:rPr>
            </w:pPr>
          </w:p>
        </w:tc>
      </w:tr>
      <w:tr w:rsidR="00D81AFB" w:rsidRPr="00E749EA">
        <w:tc>
          <w:tcPr>
            <w:tcW w:w="534" w:type="dxa"/>
            <w:tcBorders>
              <w:bottom w:val="single" w:sz="12" w:space="0" w:color="auto"/>
            </w:tcBorders>
          </w:tcPr>
          <w:p w:rsidR="00D81AFB" w:rsidRPr="00E749EA" w:rsidRDefault="00D81AFB" w:rsidP="000E2B25">
            <w:pPr>
              <w:spacing w:line="240" w:lineRule="atLeast"/>
              <w:jc w:val="right"/>
              <w:rPr>
                <w:sz w:val="22"/>
                <w:szCs w:val="22"/>
                <w:lang w:val="en-US"/>
              </w:rPr>
            </w:pPr>
            <w:r w:rsidRPr="00E749EA">
              <w:rPr>
                <w:sz w:val="22"/>
                <w:szCs w:val="22"/>
              </w:rPr>
              <w:t>6</w:t>
            </w:r>
          </w:p>
        </w:tc>
        <w:tc>
          <w:tcPr>
            <w:tcW w:w="1554" w:type="dxa"/>
            <w:tcBorders>
              <w:bottom w:val="single" w:sz="12" w:space="0" w:color="auto"/>
            </w:tcBorders>
          </w:tcPr>
          <w:p w:rsidR="00D81AFB" w:rsidRPr="00302815" w:rsidRDefault="00D81AFB" w:rsidP="000E2B25">
            <w:pPr>
              <w:spacing w:line="240" w:lineRule="atLeast"/>
              <w:jc w:val="right"/>
              <w:rPr>
                <w:sz w:val="22"/>
                <w:szCs w:val="22"/>
              </w:rPr>
            </w:pPr>
            <w:r w:rsidRPr="00302815">
              <w:rPr>
                <w:sz w:val="22"/>
                <w:szCs w:val="22"/>
              </w:rPr>
              <w:t>Τετάρτη</w:t>
            </w:r>
          </w:p>
        </w:tc>
        <w:tc>
          <w:tcPr>
            <w:tcW w:w="3333" w:type="dxa"/>
            <w:tcBorders>
              <w:bottom w:val="single" w:sz="12" w:space="0" w:color="auto"/>
            </w:tcBorders>
          </w:tcPr>
          <w:p w:rsidR="00D81AFB" w:rsidRPr="00E95E65" w:rsidRDefault="00D81AFB" w:rsidP="000E2B25">
            <w:pPr>
              <w:spacing w:line="240" w:lineRule="atLeast"/>
              <w:rPr>
                <w:b/>
                <w:bCs/>
                <w:sz w:val="22"/>
                <w:szCs w:val="22"/>
              </w:rPr>
            </w:pPr>
          </w:p>
        </w:tc>
        <w:tc>
          <w:tcPr>
            <w:tcW w:w="3334" w:type="dxa"/>
            <w:tcBorders>
              <w:bottom w:val="single" w:sz="12" w:space="0" w:color="auto"/>
            </w:tcBorders>
          </w:tcPr>
          <w:p w:rsidR="00D81AFB" w:rsidRPr="00E95E65" w:rsidRDefault="00D81AFB" w:rsidP="000E2B25">
            <w:pPr>
              <w:spacing w:line="240" w:lineRule="atLeast"/>
              <w:jc w:val="right"/>
              <w:rPr>
                <w:b/>
                <w:bCs/>
                <w:sz w:val="22"/>
                <w:szCs w:val="22"/>
              </w:rPr>
            </w:pPr>
            <w:r w:rsidRPr="00E95E65">
              <w:rPr>
                <w:b/>
                <w:bCs/>
                <w:sz w:val="22"/>
                <w:szCs w:val="22"/>
              </w:rPr>
              <w:t>Δεξιότητες 22-26</w:t>
            </w:r>
            <w:r>
              <w:rPr>
                <w:b/>
                <w:bCs/>
                <w:sz w:val="22"/>
                <w:szCs w:val="22"/>
                <w:lang w:val="en-US"/>
              </w:rPr>
              <w:t xml:space="preserve"> &amp; </w:t>
            </w:r>
            <w:r w:rsidRPr="00E95E65">
              <w:rPr>
                <w:b/>
                <w:bCs/>
                <w:sz w:val="22"/>
                <w:szCs w:val="22"/>
              </w:rPr>
              <w:t>13-14</w:t>
            </w:r>
          </w:p>
        </w:tc>
      </w:tr>
      <w:tr w:rsidR="00D81AFB" w:rsidRPr="00E749EA">
        <w:tc>
          <w:tcPr>
            <w:tcW w:w="534" w:type="dxa"/>
            <w:tcBorders>
              <w:top w:val="single" w:sz="12" w:space="0" w:color="auto"/>
            </w:tcBorders>
          </w:tcPr>
          <w:p w:rsidR="00D81AFB" w:rsidRPr="00E749EA" w:rsidRDefault="00D81AFB" w:rsidP="000E2B25">
            <w:pPr>
              <w:spacing w:line="240" w:lineRule="atLeast"/>
              <w:jc w:val="right"/>
              <w:rPr>
                <w:sz w:val="22"/>
                <w:szCs w:val="22"/>
                <w:lang w:val="en-US"/>
              </w:rPr>
            </w:pPr>
            <w:r w:rsidRPr="00E749EA">
              <w:rPr>
                <w:sz w:val="22"/>
                <w:szCs w:val="22"/>
              </w:rPr>
              <w:t>7</w:t>
            </w:r>
          </w:p>
        </w:tc>
        <w:tc>
          <w:tcPr>
            <w:tcW w:w="1554" w:type="dxa"/>
            <w:tcBorders>
              <w:top w:val="single" w:sz="12" w:space="0" w:color="auto"/>
            </w:tcBorders>
          </w:tcPr>
          <w:p w:rsidR="00D81AFB" w:rsidRPr="00302815" w:rsidRDefault="00D81AFB" w:rsidP="000E2B25">
            <w:pPr>
              <w:spacing w:line="240" w:lineRule="atLeast"/>
              <w:jc w:val="right"/>
              <w:rPr>
                <w:sz w:val="22"/>
                <w:szCs w:val="22"/>
              </w:rPr>
            </w:pPr>
            <w:r w:rsidRPr="00302815">
              <w:rPr>
                <w:sz w:val="22"/>
                <w:szCs w:val="22"/>
              </w:rPr>
              <w:t>Πέμπτη</w:t>
            </w:r>
          </w:p>
        </w:tc>
        <w:tc>
          <w:tcPr>
            <w:tcW w:w="3333" w:type="dxa"/>
            <w:tcBorders>
              <w:top w:val="single" w:sz="12" w:space="0" w:color="auto"/>
              <w:right w:val="nil"/>
            </w:tcBorders>
          </w:tcPr>
          <w:p w:rsidR="00D81AFB" w:rsidRPr="00E95E65" w:rsidRDefault="00D81AFB" w:rsidP="000E2B25">
            <w:pPr>
              <w:spacing w:line="240" w:lineRule="atLeast"/>
              <w:rPr>
                <w:b/>
                <w:bCs/>
                <w:sz w:val="22"/>
                <w:szCs w:val="22"/>
              </w:rPr>
            </w:pPr>
            <w:r w:rsidRPr="00E95E65">
              <w:rPr>
                <w:b/>
                <w:bCs/>
                <w:sz w:val="22"/>
                <w:szCs w:val="22"/>
              </w:rPr>
              <w:t xml:space="preserve">  Δεξιότητες  34-47</w:t>
            </w:r>
            <w:r>
              <w:rPr>
                <w:b/>
                <w:bCs/>
                <w:sz w:val="22"/>
                <w:szCs w:val="22"/>
                <w:lang w:val="en-US"/>
              </w:rPr>
              <w:t xml:space="preserve"> &amp; </w:t>
            </w:r>
            <w:r w:rsidRPr="00E95E65">
              <w:rPr>
                <w:b/>
                <w:bCs/>
                <w:sz w:val="22"/>
                <w:szCs w:val="22"/>
              </w:rPr>
              <w:t>48-53</w:t>
            </w:r>
          </w:p>
        </w:tc>
        <w:tc>
          <w:tcPr>
            <w:tcW w:w="3334" w:type="dxa"/>
            <w:tcBorders>
              <w:top w:val="single" w:sz="12" w:space="0" w:color="auto"/>
            </w:tcBorders>
          </w:tcPr>
          <w:p w:rsidR="00D81AFB" w:rsidRPr="00E95E65" w:rsidRDefault="00D81AFB" w:rsidP="000E2B25">
            <w:pPr>
              <w:spacing w:line="240" w:lineRule="atLeast"/>
              <w:jc w:val="right"/>
              <w:rPr>
                <w:b/>
                <w:bCs/>
                <w:sz w:val="22"/>
                <w:szCs w:val="22"/>
              </w:rPr>
            </w:pPr>
          </w:p>
        </w:tc>
      </w:tr>
      <w:tr w:rsidR="00D81AFB" w:rsidRPr="00E749EA">
        <w:tblPrEx>
          <w:tblBorders>
            <w:top w:val="single" w:sz="12" w:space="0" w:color="auto"/>
            <w:bottom w:val="single" w:sz="12" w:space="0" w:color="auto"/>
          </w:tblBorders>
        </w:tblPrEx>
        <w:tc>
          <w:tcPr>
            <w:tcW w:w="534" w:type="dxa"/>
          </w:tcPr>
          <w:p w:rsidR="00D81AFB" w:rsidRPr="00E749EA" w:rsidRDefault="00D81AFB" w:rsidP="000E2B25">
            <w:pPr>
              <w:spacing w:line="240" w:lineRule="atLeast"/>
              <w:jc w:val="right"/>
              <w:rPr>
                <w:sz w:val="22"/>
                <w:szCs w:val="22"/>
                <w:lang w:val="en-US"/>
              </w:rPr>
            </w:pPr>
            <w:r w:rsidRPr="00E749EA">
              <w:rPr>
                <w:sz w:val="22"/>
                <w:szCs w:val="22"/>
                <w:lang w:val="en-US"/>
              </w:rPr>
              <w:t>8</w:t>
            </w:r>
          </w:p>
        </w:tc>
        <w:tc>
          <w:tcPr>
            <w:tcW w:w="1554" w:type="dxa"/>
          </w:tcPr>
          <w:p w:rsidR="00D81AFB" w:rsidRPr="00302815" w:rsidRDefault="00D81AFB" w:rsidP="000E2B25">
            <w:pPr>
              <w:spacing w:line="240" w:lineRule="atLeast"/>
              <w:jc w:val="right"/>
              <w:rPr>
                <w:sz w:val="22"/>
                <w:szCs w:val="22"/>
              </w:rPr>
            </w:pPr>
            <w:r w:rsidRPr="00302815">
              <w:rPr>
                <w:sz w:val="22"/>
                <w:szCs w:val="22"/>
              </w:rPr>
              <w:t xml:space="preserve">Παρασκευή </w:t>
            </w:r>
          </w:p>
        </w:tc>
        <w:tc>
          <w:tcPr>
            <w:tcW w:w="3333" w:type="dxa"/>
          </w:tcPr>
          <w:p w:rsidR="00D81AFB" w:rsidRPr="00E95E65" w:rsidRDefault="00D81AFB" w:rsidP="000E2B25">
            <w:pPr>
              <w:spacing w:line="240" w:lineRule="atLeast"/>
              <w:rPr>
                <w:b/>
                <w:bCs/>
                <w:sz w:val="22"/>
                <w:szCs w:val="22"/>
              </w:rPr>
            </w:pPr>
          </w:p>
        </w:tc>
        <w:tc>
          <w:tcPr>
            <w:tcW w:w="3334" w:type="dxa"/>
          </w:tcPr>
          <w:p w:rsidR="00D81AFB" w:rsidRPr="00E95E65" w:rsidRDefault="00D81AFB" w:rsidP="000E2B25">
            <w:pPr>
              <w:spacing w:line="240" w:lineRule="atLeast"/>
              <w:jc w:val="right"/>
              <w:rPr>
                <w:b/>
                <w:bCs/>
                <w:sz w:val="22"/>
                <w:szCs w:val="22"/>
              </w:rPr>
            </w:pPr>
            <w:r w:rsidRPr="00E95E65">
              <w:rPr>
                <w:b/>
                <w:bCs/>
                <w:sz w:val="22"/>
                <w:szCs w:val="22"/>
              </w:rPr>
              <w:t>Δεξιότητες 26-28</w:t>
            </w:r>
            <w:r>
              <w:rPr>
                <w:b/>
                <w:bCs/>
                <w:sz w:val="22"/>
                <w:szCs w:val="22"/>
                <w:lang w:val="en-US"/>
              </w:rPr>
              <w:t xml:space="preserve"> &amp; </w:t>
            </w:r>
            <w:r w:rsidRPr="00E95E65">
              <w:rPr>
                <w:b/>
                <w:bCs/>
                <w:sz w:val="22"/>
                <w:szCs w:val="22"/>
              </w:rPr>
              <w:t>29</w:t>
            </w:r>
          </w:p>
        </w:tc>
      </w:tr>
      <w:tr w:rsidR="00D81AFB" w:rsidRPr="00E749EA">
        <w:tblPrEx>
          <w:tblBorders>
            <w:top w:val="single" w:sz="12" w:space="0" w:color="auto"/>
            <w:bottom w:val="single" w:sz="12" w:space="0" w:color="auto"/>
          </w:tblBorders>
        </w:tblPrEx>
        <w:tc>
          <w:tcPr>
            <w:tcW w:w="534" w:type="dxa"/>
          </w:tcPr>
          <w:p w:rsidR="00D81AFB" w:rsidRPr="00E749EA" w:rsidRDefault="00D81AFB" w:rsidP="000E2B25">
            <w:pPr>
              <w:spacing w:line="240" w:lineRule="atLeast"/>
              <w:jc w:val="right"/>
              <w:rPr>
                <w:sz w:val="22"/>
                <w:szCs w:val="22"/>
                <w:lang w:val="en-US"/>
              </w:rPr>
            </w:pPr>
            <w:r w:rsidRPr="00E749EA">
              <w:rPr>
                <w:sz w:val="22"/>
                <w:szCs w:val="22"/>
              </w:rPr>
              <w:t>9</w:t>
            </w:r>
          </w:p>
        </w:tc>
        <w:tc>
          <w:tcPr>
            <w:tcW w:w="1554" w:type="dxa"/>
          </w:tcPr>
          <w:p w:rsidR="00D81AFB" w:rsidRPr="00302815" w:rsidRDefault="00D81AFB" w:rsidP="000E2B25">
            <w:pPr>
              <w:spacing w:line="240" w:lineRule="atLeast"/>
              <w:jc w:val="right"/>
              <w:rPr>
                <w:sz w:val="22"/>
                <w:szCs w:val="22"/>
              </w:rPr>
            </w:pPr>
            <w:r w:rsidRPr="00302815">
              <w:rPr>
                <w:sz w:val="22"/>
                <w:szCs w:val="22"/>
              </w:rPr>
              <w:t>Δευτέρα</w:t>
            </w:r>
          </w:p>
        </w:tc>
        <w:tc>
          <w:tcPr>
            <w:tcW w:w="3333" w:type="dxa"/>
          </w:tcPr>
          <w:p w:rsidR="00D81AFB" w:rsidRPr="00E95E65" w:rsidRDefault="00D81AFB" w:rsidP="000E2B25">
            <w:pPr>
              <w:spacing w:line="240" w:lineRule="atLeast"/>
              <w:rPr>
                <w:b/>
                <w:bCs/>
                <w:sz w:val="22"/>
                <w:szCs w:val="22"/>
              </w:rPr>
            </w:pPr>
            <w:r w:rsidRPr="00E95E65">
              <w:rPr>
                <w:b/>
                <w:bCs/>
                <w:sz w:val="22"/>
                <w:szCs w:val="22"/>
              </w:rPr>
              <w:t>Δεξιότητες  54-59</w:t>
            </w:r>
            <w:r>
              <w:rPr>
                <w:b/>
                <w:bCs/>
                <w:sz w:val="22"/>
                <w:szCs w:val="22"/>
                <w:lang w:val="en-US"/>
              </w:rPr>
              <w:t xml:space="preserve"> &amp; </w:t>
            </w:r>
            <w:r w:rsidRPr="00E95E65">
              <w:rPr>
                <w:b/>
                <w:bCs/>
                <w:sz w:val="22"/>
                <w:szCs w:val="22"/>
              </w:rPr>
              <w:t>60-64</w:t>
            </w:r>
          </w:p>
        </w:tc>
        <w:tc>
          <w:tcPr>
            <w:tcW w:w="3334" w:type="dxa"/>
          </w:tcPr>
          <w:p w:rsidR="00D81AFB" w:rsidRPr="00E95E65" w:rsidRDefault="00D81AFB" w:rsidP="000E2B25">
            <w:pPr>
              <w:spacing w:line="240" w:lineRule="atLeast"/>
              <w:jc w:val="right"/>
              <w:rPr>
                <w:b/>
                <w:bCs/>
                <w:sz w:val="22"/>
                <w:szCs w:val="22"/>
              </w:rPr>
            </w:pPr>
            <w:r w:rsidRPr="00E95E65">
              <w:rPr>
                <w:b/>
                <w:bCs/>
                <w:sz w:val="22"/>
                <w:szCs w:val="22"/>
              </w:rPr>
              <w:t xml:space="preserve">       </w:t>
            </w:r>
          </w:p>
        </w:tc>
      </w:tr>
      <w:tr w:rsidR="00D81AFB" w:rsidRPr="00E749EA">
        <w:tblPrEx>
          <w:tblBorders>
            <w:top w:val="single" w:sz="12" w:space="0" w:color="auto"/>
            <w:bottom w:val="single" w:sz="12" w:space="0" w:color="auto"/>
          </w:tblBorders>
        </w:tblPrEx>
        <w:tc>
          <w:tcPr>
            <w:tcW w:w="534" w:type="dxa"/>
          </w:tcPr>
          <w:p w:rsidR="00D81AFB" w:rsidRPr="00E749EA" w:rsidRDefault="00D81AFB" w:rsidP="000E2B25">
            <w:pPr>
              <w:spacing w:line="240" w:lineRule="atLeast"/>
              <w:jc w:val="right"/>
              <w:rPr>
                <w:sz w:val="22"/>
                <w:szCs w:val="22"/>
                <w:lang w:val="en-US"/>
              </w:rPr>
            </w:pPr>
            <w:r w:rsidRPr="00E749EA">
              <w:rPr>
                <w:sz w:val="22"/>
                <w:szCs w:val="22"/>
              </w:rPr>
              <w:t>10</w:t>
            </w:r>
          </w:p>
        </w:tc>
        <w:tc>
          <w:tcPr>
            <w:tcW w:w="1554" w:type="dxa"/>
          </w:tcPr>
          <w:p w:rsidR="00D81AFB" w:rsidRPr="00302815" w:rsidRDefault="00D81AFB" w:rsidP="000E2B25">
            <w:pPr>
              <w:spacing w:line="240" w:lineRule="atLeast"/>
              <w:jc w:val="right"/>
              <w:rPr>
                <w:sz w:val="22"/>
                <w:szCs w:val="22"/>
              </w:rPr>
            </w:pPr>
            <w:r w:rsidRPr="00302815">
              <w:rPr>
                <w:sz w:val="22"/>
                <w:szCs w:val="22"/>
              </w:rPr>
              <w:t>Τετάρτη</w:t>
            </w:r>
          </w:p>
        </w:tc>
        <w:tc>
          <w:tcPr>
            <w:tcW w:w="3333" w:type="dxa"/>
          </w:tcPr>
          <w:p w:rsidR="00D81AFB" w:rsidRPr="00E95E65" w:rsidRDefault="00D81AFB" w:rsidP="000E2B25">
            <w:pPr>
              <w:spacing w:line="240" w:lineRule="atLeast"/>
              <w:rPr>
                <w:b/>
                <w:bCs/>
                <w:sz w:val="22"/>
                <w:szCs w:val="22"/>
              </w:rPr>
            </w:pPr>
          </w:p>
        </w:tc>
        <w:tc>
          <w:tcPr>
            <w:tcW w:w="3334" w:type="dxa"/>
          </w:tcPr>
          <w:p w:rsidR="00D81AFB" w:rsidRPr="00E95E65" w:rsidRDefault="00D81AFB" w:rsidP="000E2B25">
            <w:pPr>
              <w:spacing w:line="240" w:lineRule="atLeast"/>
              <w:jc w:val="right"/>
              <w:rPr>
                <w:b/>
                <w:bCs/>
                <w:sz w:val="22"/>
                <w:szCs w:val="22"/>
              </w:rPr>
            </w:pPr>
            <w:r>
              <w:rPr>
                <w:b/>
                <w:bCs/>
                <w:sz w:val="22"/>
                <w:szCs w:val="22"/>
              </w:rPr>
              <w:t xml:space="preserve">Δεξιότητες </w:t>
            </w:r>
            <w:r w:rsidRPr="00E95E65">
              <w:rPr>
                <w:b/>
                <w:bCs/>
                <w:sz w:val="22"/>
                <w:szCs w:val="22"/>
              </w:rPr>
              <w:t>29</w:t>
            </w:r>
            <w:r>
              <w:rPr>
                <w:b/>
                <w:bCs/>
                <w:sz w:val="22"/>
                <w:szCs w:val="22"/>
                <w:lang w:val="en-US"/>
              </w:rPr>
              <w:t xml:space="preserve"> &amp; </w:t>
            </w:r>
            <w:r w:rsidRPr="00E95E65">
              <w:rPr>
                <w:b/>
                <w:bCs/>
                <w:sz w:val="22"/>
                <w:szCs w:val="22"/>
              </w:rPr>
              <w:t>30</w:t>
            </w:r>
            <w:r>
              <w:rPr>
                <w:b/>
                <w:bCs/>
                <w:sz w:val="22"/>
                <w:szCs w:val="22"/>
              </w:rPr>
              <w:t xml:space="preserve"> + 1-5</w:t>
            </w:r>
            <w:r w:rsidRPr="00E95E65">
              <w:rPr>
                <w:b/>
                <w:bCs/>
                <w:sz w:val="22"/>
                <w:szCs w:val="22"/>
              </w:rPr>
              <w:t xml:space="preserve">      </w:t>
            </w:r>
          </w:p>
        </w:tc>
      </w:tr>
      <w:tr w:rsidR="00D81AFB" w:rsidRPr="00E749EA">
        <w:tblPrEx>
          <w:tblBorders>
            <w:top w:val="single" w:sz="12" w:space="0" w:color="auto"/>
            <w:bottom w:val="single" w:sz="12" w:space="0" w:color="auto"/>
          </w:tblBorders>
        </w:tblPrEx>
        <w:tc>
          <w:tcPr>
            <w:tcW w:w="534" w:type="dxa"/>
          </w:tcPr>
          <w:p w:rsidR="00D81AFB" w:rsidRPr="00E749EA" w:rsidRDefault="00D81AFB" w:rsidP="000E2B25">
            <w:pPr>
              <w:spacing w:line="240" w:lineRule="atLeast"/>
              <w:jc w:val="right"/>
              <w:rPr>
                <w:sz w:val="22"/>
                <w:szCs w:val="22"/>
                <w:lang w:val="en-US"/>
              </w:rPr>
            </w:pPr>
            <w:r w:rsidRPr="00E749EA">
              <w:rPr>
                <w:sz w:val="22"/>
                <w:szCs w:val="22"/>
              </w:rPr>
              <w:t>11</w:t>
            </w:r>
          </w:p>
        </w:tc>
        <w:tc>
          <w:tcPr>
            <w:tcW w:w="1554" w:type="dxa"/>
          </w:tcPr>
          <w:p w:rsidR="00D81AFB" w:rsidRPr="00302815" w:rsidRDefault="00D81AFB" w:rsidP="000E2B25">
            <w:pPr>
              <w:spacing w:line="240" w:lineRule="atLeast"/>
              <w:jc w:val="right"/>
              <w:rPr>
                <w:sz w:val="22"/>
                <w:szCs w:val="22"/>
              </w:rPr>
            </w:pPr>
            <w:r w:rsidRPr="00302815">
              <w:rPr>
                <w:sz w:val="22"/>
                <w:szCs w:val="22"/>
              </w:rPr>
              <w:t>Πέμπτη</w:t>
            </w:r>
          </w:p>
        </w:tc>
        <w:tc>
          <w:tcPr>
            <w:tcW w:w="3333" w:type="dxa"/>
          </w:tcPr>
          <w:p w:rsidR="00D81AFB" w:rsidRPr="00E95E65" w:rsidRDefault="00D81AFB" w:rsidP="000E2B25">
            <w:pPr>
              <w:spacing w:line="240" w:lineRule="atLeast"/>
              <w:rPr>
                <w:b/>
                <w:bCs/>
                <w:sz w:val="22"/>
                <w:szCs w:val="22"/>
              </w:rPr>
            </w:pPr>
            <w:r w:rsidRPr="00E95E65">
              <w:rPr>
                <w:b/>
                <w:bCs/>
                <w:sz w:val="22"/>
                <w:szCs w:val="22"/>
              </w:rPr>
              <w:t>Δεξιότητες  65-75</w:t>
            </w:r>
            <w:r>
              <w:rPr>
                <w:b/>
                <w:bCs/>
                <w:sz w:val="22"/>
                <w:szCs w:val="22"/>
                <w:lang w:val="en-US"/>
              </w:rPr>
              <w:t xml:space="preserve"> &amp; </w:t>
            </w:r>
            <w:r w:rsidRPr="00E95E65">
              <w:rPr>
                <w:b/>
                <w:bCs/>
                <w:sz w:val="22"/>
                <w:szCs w:val="22"/>
              </w:rPr>
              <w:t>76-90</w:t>
            </w:r>
          </w:p>
        </w:tc>
        <w:tc>
          <w:tcPr>
            <w:tcW w:w="3334" w:type="dxa"/>
          </w:tcPr>
          <w:p w:rsidR="00D81AFB" w:rsidRPr="00E95E65" w:rsidRDefault="00D81AFB" w:rsidP="000E2B25">
            <w:pPr>
              <w:spacing w:line="240" w:lineRule="atLeast"/>
              <w:jc w:val="right"/>
              <w:rPr>
                <w:b/>
                <w:bCs/>
                <w:sz w:val="22"/>
                <w:szCs w:val="22"/>
              </w:rPr>
            </w:pPr>
          </w:p>
        </w:tc>
      </w:tr>
      <w:tr w:rsidR="00D81AFB" w:rsidRPr="00E749EA">
        <w:tc>
          <w:tcPr>
            <w:tcW w:w="534" w:type="dxa"/>
          </w:tcPr>
          <w:p w:rsidR="00D81AFB" w:rsidRPr="00E749EA" w:rsidRDefault="00D81AFB" w:rsidP="000E2B25">
            <w:pPr>
              <w:spacing w:line="240" w:lineRule="atLeast"/>
              <w:jc w:val="right"/>
              <w:rPr>
                <w:sz w:val="22"/>
                <w:szCs w:val="22"/>
                <w:lang w:val="en-US"/>
              </w:rPr>
            </w:pPr>
            <w:r w:rsidRPr="00E749EA">
              <w:rPr>
                <w:sz w:val="22"/>
                <w:szCs w:val="22"/>
              </w:rPr>
              <w:t>12</w:t>
            </w:r>
          </w:p>
        </w:tc>
        <w:tc>
          <w:tcPr>
            <w:tcW w:w="1554" w:type="dxa"/>
          </w:tcPr>
          <w:p w:rsidR="00D81AFB" w:rsidRPr="00302815" w:rsidRDefault="00D81AFB" w:rsidP="000E2B25">
            <w:pPr>
              <w:spacing w:line="240" w:lineRule="atLeast"/>
              <w:jc w:val="right"/>
              <w:rPr>
                <w:sz w:val="22"/>
                <w:szCs w:val="22"/>
              </w:rPr>
            </w:pPr>
            <w:r w:rsidRPr="00302815">
              <w:rPr>
                <w:sz w:val="22"/>
                <w:szCs w:val="22"/>
              </w:rPr>
              <w:t xml:space="preserve">Παρασκευή </w:t>
            </w:r>
          </w:p>
        </w:tc>
        <w:tc>
          <w:tcPr>
            <w:tcW w:w="6667" w:type="dxa"/>
            <w:gridSpan w:val="2"/>
          </w:tcPr>
          <w:p w:rsidR="00D81AFB" w:rsidRPr="00E95E65" w:rsidRDefault="00D81AFB" w:rsidP="000E2B25">
            <w:pPr>
              <w:spacing w:line="240" w:lineRule="atLeast"/>
              <w:jc w:val="center"/>
              <w:rPr>
                <w:b/>
                <w:bCs/>
                <w:color w:val="FF0000"/>
                <w:sz w:val="24"/>
                <w:szCs w:val="24"/>
              </w:rPr>
            </w:pPr>
            <w:r w:rsidRPr="00E95E65">
              <w:rPr>
                <w:b/>
                <w:bCs/>
                <w:color w:val="FF0000"/>
                <w:sz w:val="24"/>
                <w:szCs w:val="24"/>
              </w:rPr>
              <w:t>Εξετάσεις αξιολόγησης στις πρακτικές δεξιότητες</w:t>
            </w:r>
          </w:p>
        </w:tc>
      </w:tr>
      <w:tr w:rsidR="00D81AFB" w:rsidRPr="00E749EA">
        <w:tc>
          <w:tcPr>
            <w:tcW w:w="534" w:type="dxa"/>
          </w:tcPr>
          <w:p w:rsidR="00D81AFB" w:rsidRPr="00E749EA" w:rsidRDefault="00D81AFB" w:rsidP="000E2B25">
            <w:pPr>
              <w:spacing w:line="240" w:lineRule="atLeast"/>
              <w:jc w:val="right"/>
              <w:rPr>
                <w:sz w:val="22"/>
                <w:szCs w:val="22"/>
              </w:rPr>
            </w:pPr>
            <w:r>
              <w:rPr>
                <w:sz w:val="22"/>
                <w:szCs w:val="22"/>
              </w:rPr>
              <w:t>13</w:t>
            </w:r>
          </w:p>
        </w:tc>
        <w:tc>
          <w:tcPr>
            <w:tcW w:w="1554" w:type="dxa"/>
          </w:tcPr>
          <w:p w:rsidR="00D81AFB" w:rsidRDefault="00D81AFB" w:rsidP="000E2B25">
            <w:pPr>
              <w:spacing w:line="240" w:lineRule="atLeast"/>
              <w:jc w:val="right"/>
              <w:rPr>
                <w:b/>
                <w:bCs/>
                <w:color w:val="FF0000"/>
                <w:sz w:val="24"/>
                <w:szCs w:val="24"/>
              </w:rPr>
            </w:pPr>
          </w:p>
        </w:tc>
        <w:tc>
          <w:tcPr>
            <w:tcW w:w="6667" w:type="dxa"/>
            <w:gridSpan w:val="2"/>
          </w:tcPr>
          <w:p w:rsidR="00D81AFB" w:rsidRPr="00E95E65" w:rsidRDefault="00D81AFB" w:rsidP="000E2B25">
            <w:pPr>
              <w:spacing w:line="240" w:lineRule="atLeast"/>
              <w:jc w:val="center"/>
              <w:rPr>
                <w:b/>
                <w:bCs/>
                <w:color w:val="FF0000"/>
                <w:sz w:val="24"/>
                <w:szCs w:val="24"/>
              </w:rPr>
            </w:pPr>
            <w:r>
              <w:rPr>
                <w:b/>
                <w:bCs/>
                <w:color w:val="FF0000"/>
                <w:sz w:val="24"/>
                <w:szCs w:val="24"/>
              </w:rPr>
              <w:t>Γραπτές εξετάσεις</w:t>
            </w:r>
          </w:p>
        </w:tc>
      </w:tr>
    </w:tbl>
    <w:p w:rsidR="00D81AFB" w:rsidRPr="00E749EA" w:rsidRDefault="00D81AFB" w:rsidP="00E749EA">
      <w:pPr>
        <w:spacing w:line="240" w:lineRule="atLeast"/>
        <w:rPr>
          <w:sz w:val="22"/>
          <w:szCs w:val="22"/>
        </w:rPr>
      </w:pPr>
    </w:p>
    <w:p w:rsidR="00D81AFB" w:rsidRDefault="00D81AFB" w:rsidP="000E5838">
      <w:pPr>
        <w:spacing w:line="240" w:lineRule="atLeast"/>
        <w:jc w:val="both"/>
        <w:rPr>
          <w:sz w:val="22"/>
          <w:szCs w:val="22"/>
        </w:rPr>
      </w:pPr>
      <w:r w:rsidRPr="00E749EA">
        <w:rPr>
          <w:sz w:val="22"/>
          <w:szCs w:val="22"/>
        </w:rPr>
        <w:t xml:space="preserve">Η διδασκαλία </w:t>
      </w:r>
      <w:r>
        <w:rPr>
          <w:sz w:val="22"/>
          <w:szCs w:val="22"/>
        </w:rPr>
        <w:t>σε κάθε ομάδα θα γίνεται από την</w:t>
      </w:r>
      <w:r w:rsidRPr="00E749EA">
        <w:rPr>
          <w:sz w:val="22"/>
          <w:szCs w:val="22"/>
        </w:rPr>
        <w:t xml:space="preserve"> </w:t>
      </w:r>
      <w:r>
        <w:rPr>
          <w:sz w:val="22"/>
          <w:szCs w:val="22"/>
          <w:u w:val="single"/>
        </w:rPr>
        <w:t>ίδια ομάδα</w:t>
      </w:r>
      <w:r w:rsidRPr="009E1E44">
        <w:rPr>
          <w:sz w:val="22"/>
          <w:szCs w:val="22"/>
          <w:u w:val="single"/>
        </w:rPr>
        <w:t xml:space="preserve"> εκπαιδευτ</w:t>
      </w:r>
      <w:r>
        <w:rPr>
          <w:sz w:val="22"/>
          <w:szCs w:val="22"/>
          <w:u w:val="single"/>
        </w:rPr>
        <w:t>ών</w:t>
      </w:r>
      <w:r>
        <w:rPr>
          <w:sz w:val="22"/>
          <w:szCs w:val="22"/>
        </w:rPr>
        <w:t xml:space="preserve"> και στα 10</w:t>
      </w:r>
      <w:r w:rsidRPr="00E749EA">
        <w:rPr>
          <w:sz w:val="22"/>
          <w:szCs w:val="22"/>
        </w:rPr>
        <w:t xml:space="preserve"> μαθήματα. Οι φοιτητές θ</w:t>
      </w:r>
      <w:r>
        <w:rPr>
          <w:sz w:val="22"/>
          <w:szCs w:val="22"/>
        </w:rPr>
        <w:t>α προετοιμάζονται  για χρονικό διάστημα ίσο</w:t>
      </w:r>
      <w:r w:rsidRPr="00E749EA">
        <w:rPr>
          <w:sz w:val="22"/>
          <w:szCs w:val="22"/>
        </w:rPr>
        <w:t xml:space="preserve"> προς το χρονικό διάστημα της θεωρητικής διδασκαλ</w:t>
      </w:r>
      <w:r>
        <w:rPr>
          <w:sz w:val="22"/>
          <w:szCs w:val="22"/>
        </w:rPr>
        <w:t>ίας (= 2 ώρες). Θα προετοιμάζονται</w:t>
      </w:r>
      <w:r w:rsidRPr="00E749EA">
        <w:rPr>
          <w:sz w:val="22"/>
          <w:szCs w:val="22"/>
        </w:rPr>
        <w:t xml:space="preserve"> </w:t>
      </w:r>
      <w:r>
        <w:rPr>
          <w:sz w:val="22"/>
          <w:szCs w:val="22"/>
        </w:rPr>
        <w:t>σ</w:t>
      </w:r>
      <w:r w:rsidRPr="00E749EA">
        <w:rPr>
          <w:sz w:val="22"/>
          <w:szCs w:val="22"/>
        </w:rPr>
        <w:t>τις θεωρητικές δεξιότητες</w:t>
      </w:r>
      <w:r>
        <w:rPr>
          <w:sz w:val="22"/>
          <w:szCs w:val="22"/>
        </w:rPr>
        <w:t>,</w:t>
      </w:r>
      <w:r w:rsidRPr="00E749EA">
        <w:rPr>
          <w:sz w:val="22"/>
          <w:szCs w:val="22"/>
        </w:rPr>
        <w:t xml:space="preserve"> πάνω στις οποίες θα ακολουθήσει </w:t>
      </w:r>
      <w:r>
        <w:rPr>
          <w:sz w:val="22"/>
          <w:szCs w:val="22"/>
        </w:rPr>
        <w:t>φροντιστηριακή διδασκαλία</w:t>
      </w:r>
      <w:r w:rsidRPr="00E749EA">
        <w:rPr>
          <w:sz w:val="22"/>
          <w:szCs w:val="22"/>
        </w:rPr>
        <w:t xml:space="preserve">, αλλά και </w:t>
      </w:r>
      <w:r>
        <w:rPr>
          <w:sz w:val="22"/>
          <w:szCs w:val="22"/>
        </w:rPr>
        <w:t xml:space="preserve">η ταυτόχρονη </w:t>
      </w:r>
      <w:r w:rsidRPr="00E749EA">
        <w:rPr>
          <w:sz w:val="22"/>
          <w:szCs w:val="22"/>
        </w:rPr>
        <w:t xml:space="preserve">αξιολόγηση </w:t>
      </w:r>
      <w:r>
        <w:rPr>
          <w:sz w:val="22"/>
          <w:szCs w:val="22"/>
        </w:rPr>
        <w:t xml:space="preserve">από το διδάσκοντα </w:t>
      </w:r>
      <w:r w:rsidRPr="00E749EA">
        <w:rPr>
          <w:sz w:val="22"/>
          <w:szCs w:val="22"/>
        </w:rPr>
        <w:t>της κατανόησης κάθε δεξιότητας από τον φοιτητή</w:t>
      </w:r>
      <w:r>
        <w:rPr>
          <w:sz w:val="22"/>
          <w:szCs w:val="22"/>
        </w:rPr>
        <w:t xml:space="preserve">. </w:t>
      </w:r>
    </w:p>
    <w:p w:rsidR="00D81AFB" w:rsidRDefault="00D81AFB" w:rsidP="002A278E">
      <w:pPr>
        <w:spacing w:line="240" w:lineRule="atLeast"/>
        <w:jc w:val="both"/>
        <w:rPr>
          <w:sz w:val="22"/>
          <w:szCs w:val="22"/>
        </w:rPr>
      </w:pPr>
      <w:r>
        <w:rPr>
          <w:sz w:val="22"/>
          <w:szCs w:val="22"/>
        </w:rPr>
        <w:t>7</w:t>
      </w:r>
      <w:r w:rsidRPr="00ED6ED2">
        <w:rPr>
          <w:sz w:val="22"/>
          <w:szCs w:val="22"/>
        </w:rPr>
        <w:t xml:space="preserve"> από τους φοιτητές, </w:t>
      </w:r>
      <w:r>
        <w:rPr>
          <w:sz w:val="22"/>
          <w:szCs w:val="22"/>
        </w:rPr>
        <w:t>που χωρισμένοι σε 16 κοόρτεις</w:t>
      </w:r>
      <w:r w:rsidRPr="00ED6ED2">
        <w:rPr>
          <w:sz w:val="22"/>
          <w:szCs w:val="22"/>
        </w:rPr>
        <w:t xml:space="preserve">, </w:t>
      </w:r>
      <w:r>
        <w:rPr>
          <w:sz w:val="22"/>
          <w:szCs w:val="22"/>
        </w:rPr>
        <w:t>θα μετέχουν ενεργά για 8</w:t>
      </w:r>
      <w:r w:rsidRPr="00ED6ED2">
        <w:rPr>
          <w:sz w:val="22"/>
          <w:szCs w:val="22"/>
        </w:rPr>
        <w:t xml:space="preserve"> ώρες σε μια εξωτερική εφημερία της Κλινικής, στο ΤΕΠ και τα εργαστήρια της κλινικής υπό την</w:t>
      </w:r>
      <w:r>
        <w:rPr>
          <w:sz w:val="22"/>
          <w:szCs w:val="22"/>
        </w:rPr>
        <w:t xml:space="preserve"> επίβλεψη των εφημερευόντων ιατρών. </w:t>
      </w:r>
      <w:r w:rsidRPr="00851255">
        <w:rPr>
          <w:sz w:val="22"/>
          <w:szCs w:val="22"/>
        </w:rPr>
        <w:t>Έτσι θα υπάρχει και μι</w:t>
      </w:r>
      <w:r w:rsidRPr="008F3598">
        <w:rPr>
          <w:sz w:val="22"/>
          <w:szCs w:val="22"/>
        </w:rPr>
        <w:t>α</w:t>
      </w:r>
      <w:r w:rsidRPr="008F3598">
        <w:rPr>
          <w:b/>
          <w:bCs/>
          <w:sz w:val="22"/>
          <w:szCs w:val="22"/>
        </w:rPr>
        <w:t xml:space="preserve"> πρακτική εξάσκηση του φοιτητή σε τρέχοντα, επείγοντα προβλήματα διάγνωσης και θεραπείας</w:t>
      </w:r>
      <w:r>
        <w:rPr>
          <w:sz w:val="22"/>
          <w:szCs w:val="22"/>
        </w:rPr>
        <w:t>.</w:t>
      </w:r>
    </w:p>
    <w:p w:rsidR="00D81AFB" w:rsidRPr="00A0464A" w:rsidRDefault="00D81AFB" w:rsidP="002A278E">
      <w:pPr>
        <w:spacing w:line="240" w:lineRule="atLeast"/>
        <w:jc w:val="both"/>
        <w:rPr>
          <w:sz w:val="22"/>
          <w:szCs w:val="22"/>
          <w:u w:val="single"/>
        </w:rPr>
      </w:pPr>
      <w:r w:rsidRPr="00A0464A">
        <w:rPr>
          <w:color w:val="FF0000"/>
          <w:sz w:val="22"/>
          <w:szCs w:val="22"/>
          <w:u w:val="single"/>
        </w:rPr>
        <w:t xml:space="preserve">* </w:t>
      </w:r>
      <w:r w:rsidRPr="00A0464A">
        <w:rPr>
          <w:b/>
          <w:bCs/>
          <w:color w:val="FF0000"/>
          <w:sz w:val="22"/>
          <w:szCs w:val="22"/>
          <w:u w:val="single"/>
        </w:rPr>
        <w:t>Όσοι επιθυμούν περισσότερη άσκηση είναι ευπρόσδεκτοι στην Κλινική και τα Εξωτερικά Ιατρεία κατά τις ώρες λειτουργίας τους.</w:t>
      </w:r>
    </w:p>
    <w:p w:rsidR="00D81AFB" w:rsidRDefault="00D81AFB" w:rsidP="00B323B3">
      <w:pPr>
        <w:numPr>
          <w:ilvl w:val="0"/>
          <w:numId w:val="2"/>
        </w:numPr>
        <w:spacing w:line="240" w:lineRule="atLeast"/>
        <w:jc w:val="both"/>
        <w:rPr>
          <w:b/>
          <w:bCs/>
          <w:i/>
          <w:iCs/>
          <w:sz w:val="24"/>
          <w:szCs w:val="24"/>
        </w:rPr>
      </w:pPr>
      <w:r>
        <w:rPr>
          <w:b/>
          <w:bCs/>
          <w:i/>
          <w:iCs/>
          <w:sz w:val="24"/>
          <w:szCs w:val="24"/>
        </w:rPr>
        <w:br w:type="page"/>
        <w:t>Διδακτικά συγγράμματα, σημειώσεις, εποπτικά μέσα</w:t>
      </w:r>
    </w:p>
    <w:p w:rsidR="00D81AFB" w:rsidRDefault="00D81AFB" w:rsidP="00B323B3">
      <w:pPr>
        <w:spacing w:line="240" w:lineRule="atLeast"/>
        <w:ind w:firstLine="397"/>
        <w:jc w:val="both"/>
        <w:rPr>
          <w:sz w:val="22"/>
          <w:szCs w:val="22"/>
        </w:rPr>
      </w:pPr>
    </w:p>
    <w:p w:rsidR="00D81AFB" w:rsidRPr="00E73EDE" w:rsidRDefault="00D81AFB" w:rsidP="004D1587">
      <w:pPr>
        <w:spacing w:line="240" w:lineRule="atLeast"/>
        <w:ind w:firstLine="397"/>
        <w:jc w:val="both"/>
        <w:rPr>
          <w:sz w:val="22"/>
          <w:szCs w:val="22"/>
        </w:rPr>
      </w:pPr>
      <w:r w:rsidRPr="00E73EDE">
        <w:rPr>
          <w:sz w:val="22"/>
          <w:szCs w:val="22"/>
        </w:rPr>
        <w:t xml:space="preserve">Το διανεμόμενο </w:t>
      </w:r>
      <w:r>
        <w:rPr>
          <w:sz w:val="22"/>
          <w:szCs w:val="22"/>
        </w:rPr>
        <w:t xml:space="preserve">διδακτικό υλικό </w:t>
      </w:r>
      <w:r w:rsidRPr="00E73EDE">
        <w:rPr>
          <w:sz w:val="22"/>
          <w:szCs w:val="22"/>
        </w:rPr>
        <w:t>περιλαμβάνει τα παρακάτω μέρη:</w:t>
      </w:r>
    </w:p>
    <w:p w:rsidR="00D81AFB" w:rsidRDefault="00D81AFB" w:rsidP="00AD1024">
      <w:pPr>
        <w:spacing w:line="240" w:lineRule="atLeast"/>
        <w:ind w:firstLine="397"/>
        <w:jc w:val="both"/>
        <w:rPr>
          <w:b/>
          <w:bCs/>
          <w:color w:val="FF0000"/>
          <w:sz w:val="22"/>
          <w:szCs w:val="22"/>
          <w:lang w:val="en-US"/>
        </w:rPr>
      </w:pPr>
      <w:r w:rsidRPr="00E73EDE">
        <w:rPr>
          <w:b/>
          <w:bCs/>
          <w:sz w:val="22"/>
          <w:szCs w:val="22"/>
        </w:rPr>
        <w:t>Διαγνωστικές και Θεραπευτικές Προσεγγίσεις στην Οφθαλμολογία</w:t>
      </w:r>
      <w:r w:rsidRPr="00E73EDE">
        <w:rPr>
          <w:sz w:val="22"/>
          <w:szCs w:val="22"/>
        </w:rPr>
        <w:t>: (</w:t>
      </w:r>
      <w:r w:rsidRPr="00E73EDE">
        <w:rPr>
          <w:i/>
          <w:iCs/>
          <w:sz w:val="22"/>
          <w:szCs w:val="22"/>
        </w:rPr>
        <w:t>Δημητράκος, Οικονομίδης και μέλη ΔΕΠ Α’ &amp; Β΄</w:t>
      </w:r>
      <w:r>
        <w:rPr>
          <w:i/>
          <w:iCs/>
          <w:sz w:val="22"/>
          <w:szCs w:val="22"/>
        </w:rPr>
        <w:t xml:space="preserve"> </w:t>
      </w:r>
      <w:r w:rsidRPr="00E73EDE">
        <w:rPr>
          <w:i/>
          <w:iCs/>
          <w:sz w:val="22"/>
          <w:szCs w:val="22"/>
        </w:rPr>
        <w:t>Οφθαλμολογικών Κλινικών Α.Π.Θ.)</w:t>
      </w:r>
      <w:r>
        <w:rPr>
          <w:i/>
          <w:iCs/>
          <w:sz w:val="22"/>
          <w:szCs w:val="22"/>
        </w:rPr>
        <w:t>, 150 σελίδων, εκ των οποίων οι 115 για τα θεωρητικά φροντιστήρια, με 270 εικόνες, 120 ηλεκτρονικές παραπομπές και 50 ερωτήσεις πολλαπλών επιλογών για τις εξετάσεις</w:t>
      </w:r>
      <w:r w:rsidRPr="00CC7C77">
        <w:rPr>
          <w:i/>
          <w:iCs/>
          <w:sz w:val="22"/>
          <w:szCs w:val="22"/>
        </w:rPr>
        <w:t xml:space="preserve">. </w:t>
      </w:r>
      <w:r>
        <w:rPr>
          <w:i/>
          <w:iCs/>
          <w:sz w:val="22"/>
          <w:szCs w:val="22"/>
          <w:lang w:val="en-US"/>
        </w:rPr>
        <w:t>University</w:t>
      </w:r>
      <w:r w:rsidRPr="00432755">
        <w:rPr>
          <w:i/>
          <w:iCs/>
          <w:sz w:val="22"/>
          <w:szCs w:val="22"/>
        </w:rPr>
        <w:t xml:space="preserve"> </w:t>
      </w:r>
      <w:r>
        <w:rPr>
          <w:i/>
          <w:iCs/>
          <w:sz w:val="22"/>
          <w:szCs w:val="22"/>
          <w:lang w:val="en-US"/>
        </w:rPr>
        <w:t>Studio</w:t>
      </w:r>
      <w:r w:rsidRPr="00432755">
        <w:rPr>
          <w:i/>
          <w:iCs/>
          <w:sz w:val="22"/>
          <w:szCs w:val="22"/>
        </w:rPr>
        <w:t xml:space="preserve"> </w:t>
      </w:r>
      <w:r>
        <w:rPr>
          <w:i/>
          <w:iCs/>
          <w:sz w:val="22"/>
          <w:szCs w:val="22"/>
          <w:lang w:val="en-US"/>
        </w:rPr>
        <w:t>Press</w:t>
      </w:r>
      <w:r w:rsidRPr="00432755">
        <w:rPr>
          <w:i/>
          <w:iCs/>
          <w:sz w:val="22"/>
          <w:szCs w:val="22"/>
        </w:rPr>
        <w:t>, 2014,</w:t>
      </w:r>
      <w:r>
        <w:rPr>
          <w:i/>
          <w:iCs/>
          <w:sz w:val="22"/>
          <w:szCs w:val="22"/>
        </w:rPr>
        <w:t xml:space="preserve"> </w:t>
      </w:r>
      <w:hyperlink r:id="rId13" w:history="1">
        <w:r w:rsidRPr="00293401">
          <w:rPr>
            <w:rStyle w:val="Hyperlink"/>
            <w:sz w:val="22"/>
            <w:szCs w:val="22"/>
          </w:rPr>
          <w:t>http://eudoxus.gr/</w:t>
        </w:r>
      </w:hyperlink>
    </w:p>
    <w:tbl>
      <w:tblPr>
        <w:tblW w:w="0" w:type="auto"/>
        <w:tblCellSpacing w:w="0" w:type="dxa"/>
        <w:tblCellMar>
          <w:left w:w="0" w:type="dxa"/>
          <w:right w:w="0" w:type="dxa"/>
        </w:tblCellMar>
        <w:tblLook w:val="00A0" w:firstRow="1" w:lastRow="0" w:firstColumn="1" w:lastColumn="0" w:noHBand="0" w:noVBand="0"/>
      </w:tblPr>
      <w:tblGrid>
        <w:gridCol w:w="5948"/>
      </w:tblGrid>
      <w:tr w:rsidR="00D81AFB" w:rsidRPr="00293401">
        <w:trPr>
          <w:tblCellSpacing w:w="0" w:type="dxa"/>
        </w:trPr>
        <w:tc>
          <w:tcPr>
            <w:tcW w:w="0" w:type="auto"/>
          </w:tcPr>
          <w:p w:rsidR="00D81AFB" w:rsidRPr="00293401" w:rsidRDefault="00D81AFB" w:rsidP="00293401">
            <w:pPr>
              <w:rPr>
                <w:rFonts w:ascii="Arial Unicode MS" w:eastAsia="Arial Unicode MS" w:hAnsi="Arial Unicode MS"/>
                <w:color w:val="000000"/>
                <w:sz w:val="24"/>
                <w:szCs w:val="24"/>
                <w:lang w:eastAsia="el-GR"/>
              </w:rPr>
            </w:pPr>
          </w:p>
        </w:tc>
      </w:tr>
      <w:tr w:rsidR="00D81AFB" w:rsidRPr="008D41BD">
        <w:trPr>
          <w:tblCellSpacing w:w="0" w:type="dxa"/>
        </w:trPr>
        <w:tc>
          <w:tcPr>
            <w:tcW w:w="0" w:type="auto"/>
          </w:tcPr>
          <w:tbl>
            <w:tblPr>
              <w:tblW w:w="0" w:type="auto"/>
              <w:tblCellSpacing w:w="15" w:type="dxa"/>
              <w:tblCellMar>
                <w:left w:w="0" w:type="dxa"/>
                <w:right w:w="0" w:type="dxa"/>
              </w:tblCellMar>
              <w:tblLook w:val="00A0" w:firstRow="1" w:lastRow="0" w:firstColumn="1" w:lastColumn="0" w:noHBand="0" w:noVBand="0"/>
            </w:tblPr>
            <w:tblGrid>
              <w:gridCol w:w="1035"/>
              <w:gridCol w:w="4913"/>
            </w:tblGrid>
            <w:tr w:rsidR="00D81AFB" w:rsidRPr="008D41BD">
              <w:trPr>
                <w:tblCellSpacing w:w="15" w:type="dxa"/>
              </w:trPr>
              <w:tc>
                <w:tcPr>
                  <w:tcW w:w="0" w:type="auto"/>
                  <w:tcMar>
                    <w:top w:w="15" w:type="dxa"/>
                    <w:left w:w="15" w:type="dxa"/>
                    <w:bottom w:w="15" w:type="dxa"/>
                    <w:right w:w="15" w:type="dxa"/>
                  </w:tcMar>
                </w:tcPr>
                <w:p w:rsidR="00D81AFB" w:rsidRPr="00293401" w:rsidRDefault="008D41BD" w:rsidP="00293401">
                  <w:pPr>
                    <w:jc w:val="center"/>
                    <w:rPr>
                      <w:rFonts w:eastAsia="Arial Unicode MS"/>
                      <w:color w:val="000000"/>
                      <w:sz w:val="18"/>
                      <w:szCs w:val="18"/>
                      <w:lang w:eastAsia="el-GR"/>
                    </w:rPr>
                  </w:pPr>
                  <w:r>
                    <w:rPr>
                      <w:rFonts w:eastAsia="Arial Unicode MS"/>
                      <w:noProof/>
                      <w:color w:val="000000"/>
                      <w:sz w:val="18"/>
                      <w:szCs w:val="18"/>
                      <w:lang w:eastAsia="zh-CN"/>
                    </w:rPr>
                    <w:pict>
                      <v:shape id="Εικόνα 2" o:spid="_x0000_i1026" type="#_x0000_t75" alt="https://static.eudoxus.gr/books/thumb/29/cover-41963429.jpg" style="width:48pt;height:66pt;visibility:visible">
                        <v:imagedata r:id="rId14" o:title=""/>
                      </v:shape>
                    </w:pict>
                  </w:r>
                </w:p>
              </w:tc>
              <w:tc>
                <w:tcPr>
                  <w:tcW w:w="0" w:type="auto"/>
                  <w:tcMar>
                    <w:top w:w="15" w:type="dxa"/>
                    <w:left w:w="15" w:type="dxa"/>
                    <w:bottom w:w="15" w:type="dxa"/>
                    <w:right w:w="15" w:type="dxa"/>
                  </w:tcMar>
                </w:tcPr>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4838"/>
                  </w:tblGrid>
                  <w:tr w:rsidR="00D81AFB" w:rsidRPr="00293401">
                    <w:trPr>
                      <w:tblCellSpacing w:w="15" w:type="dxa"/>
                    </w:trPr>
                    <w:tc>
                      <w:tcPr>
                        <w:tcW w:w="0" w:type="auto"/>
                      </w:tcPr>
                      <w:p w:rsidR="00D81AFB" w:rsidRPr="00293401" w:rsidRDefault="00D81AFB" w:rsidP="00293401">
                        <w:pPr>
                          <w:jc w:val="center"/>
                          <w:rPr>
                            <w:rFonts w:eastAsia="Arial Unicode MS"/>
                            <w:color w:val="000000"/>
                            <w:sz w:val="18"/>
                            <w:szCs w:val="18"/>
                            <w:lang w:eastAsia="el-GR"/>
                          </w:rPr>
                        </w:pPr>
                        <w:r w:rsidRPr="00293401">
                          <w:rPr>
                            <w:rFonts w:eastAsia="Arial Unicode MS"/>
                            <w:color w:val="000000"/>
                            <w:sz w:val="18"/>
                            <w:szCs w:val="18"/>
                            <w:lang w:eastAsia="el-GR"/>
                          </w:rPr>
                          <w:t>Διαγνωστικές και θεραπευτικές προσεγγίσεις στην οφθαλμολογία</w:t>
                        </w:r>
                      </w:p>
                    </w:tc>
                  </w:tr>
                  <w:tr w:rsidR="00D81AFB" w:rsidRPr="00293401">
                    <w:trPr>
                      <w:tblCellSpacing w:w="15" w:type="dxa"/>
                    </w:trPr>
                    <w:tc>
                      <w:tcPr>
                        <w:tcW w:w="0" w:type="auto"/>
                      </w:tcPr>
                      <w:p w:rsidR="00D81AFB" w:rsidRPr="00293401" w:rsidRDefault="00D81AFB" w:rsidP="00293401">
                        <w:pPr>
                          <w:jc w:val="center"/>
                          <w:rPr>
                            <w:rFonts w:eastAsia="Arial Unicode MS"/>
                            <w:color w:val="000000"/>
                            <w:sz w:val="18"/>
                            <w:szCs w:val="18"/>
                            <w:lang w:eastAsia="el-GR"/>
                          </w:rPr>
                        </w:pPr>
                        <w:r w:rsidRPr="00293401">
                          <w:rPr>
                            <w:rFonts w:eastAsia="Arial Unicode MS"/>
                            <w:b/>
                            <w:bCs/>
                            <w:color w:val="000000"/>
                            <w:sz w:val="18"/>
                            <w:szCs w:val="18"/>
                            <w:lang w:eastAsia="el-GR"/>
                          </w:rPr>
                          <w:t>Κωδικός Βιβλίου στον Εύδοξο: 41963429</w:t>
                        </w:r>
                      </w:p>
                    </w:tc>
                  </w:tr>
                  <w:tr w:rsidR="00D81AFB" w:rsidRPr="00293401">
                    <w:trPr>
                      <w:tblCellSpacing w:w="15" w:type="dxa"/>
                    </w:trPr>
                    <w:tc>
                      <w:tcPr>
                        <w:tcW w:w="0" w:type="auto"/>
                      </w:tcPr>
                      <w:p w:rsidR="00D81AFB" w:rsidRPr="00293401" w:rsidRDefault="00D81AFB" w:rsidP="00293401">
                        <w:pPr>
                          <w:jc w:val="center"/>
                          <w:rPr>
                            <w:rFonts w:eastAsia="Arial Unicode MS"/>
                            <w:color w:val="000000"/>
                            <w:sz w:val="18"/>
                            <w:szCs w:val="18"/>
                            <w:lang w:eastAsia="el-GR"/>
                          </w:rPr>
                        </w:pPr>
                        <w:r w:rsidRPr="00293401">
                          <w:rPr>
                            <w:rFonts w:eastAsia="Arial Unicode MS"/>
                            <w:color w:val="000000"/>
                            <w:sz w:val="18"/>
                            <w:szCs w:val="18"/>
                            <w:lang w:eastAsia="el-GR"/>
                          </w:rPr>
                          <w:t>Έκδοση: 1η έκδ./2014</w:t>
                        </w:r>
                      </w:p>
                    </w:tc>
                  </w:tr>
                  <w:tr w:rsidR="00D81AFB" w:rsidRPr="00293401">
                    <w:trPr>
                      <w:tblCellSpacing w:w="15" w:type="dxa"/>
                    </w:trPr>
                    <w:tc>
                      <w:tcPr>
                        <w:tcW w:w="0" w:type="auto"/>
                      </w:tcPr>
                      <w:p w:rsidR="00D81AFB" w:rsidRPr="00293401" w:rsidRDefault="00D81AFB" w:rsidP="00293401">
                        <w:pPr>
                          <w:jc w:val="center"/>
                          <w:rPr>
                            <w:rFonts w:eastAsia="Arial Unicode MS"/>
                            <w:color w:val="000000"/>
                            <w:sz w:val="18"/>
                            <w:szCs w:val="18"/>
                            <w:lang w:eastAsia="el-GR"/>
                          </w:rPr>
                        </w:pPr>
                        <w:r w:rsidRPr="00293401">
                          <w:rPr>
                            <w:rFonts w:eastAsia="Arial Unicode MS"/>
                            <w:color w:val="000000"/>
                            <w:sz w:val="18"/>
                            <w:szCs w:val="18"/>
                            <w:lang w:eastAsia="el-GR"/>
                          </w:rPr>
                          <w:t>Συγγραφείς: Δημητράκος Σταύρος, Οικονομίδης Παναγιώτης</w:t>
                        </w:r>
                      </w:p>
                    </w:tc>
                  </w:tr>
                  <w:tr w:rsidR="00D81AFB" w:rsidRPr="00293401">
                    <w:trPr>
                      <w:tblCellSpacing w:w="15" w:type="dxa"/>
                    </w:trPr>
                    <w:tc>
                      <w:tcPr>
                        <w:tcW w:w="0" w:type="auto"/>
                      </w:tcPr>
                      <w:p w:rsidR="00D81AFB" w:rsidRPr="00293401" w:rsidRDefault="00D81AFB" w:rsidP="00293401">
                        <w:pPr>
                          <w:jc w:val="center"/>
                          <w:rPr>
                            <w:rFonts w:eastAsia="Arial Unicode MS"/>
                            <w:color w:val="000000"/>
                            <w:sz w:val="18"/>
                            <w:szCs w:val="18"/>
                            <w:lang w:eastAsia="el-GR"/>
                          </w:rPr>
                        </w:pPr>
                        <w:r w:rsidRPr="00293401">
                          <w:rPr>
                            <w:rFonts w:eastAsia="Arial Unicode MS"/>
                            <w:color w:val="000000"/>
                            <w:sz w:val="18"/>
                            <w:szCs w:val="18"/>
                            <w:lang w:eastAsia="el-GR"/>
                          </w:rPr>
                          <w:t>ISBN: 978-960-12-2175-5</w:t>
                        </w:r>
                      </w:p>
                    </w:tc>
                  </w:tr>
                  <w:tr w:rsidR="00D81AFB" w:rsidRPr="00293401">
                    <w:trPr>
                      <w:tblCellSpacing w:w="15" w:type="dxa"/>
                    </w:trPr>
                    <w:tc>
                      <w:tcPr>
                        <w:tcW w:w="0" w:type="auto"/>
                      </w:tcPr>
                      <w:p w:rsidR="00D81AFB" w:rsidRPr="00293401" w:rsidRDefault="00D81AFB" w:rsidP="00293401">
                        <w:pPr>
                          <w:jc w:val="center"/>
                          <w:rPr>
                            <w:rFonts w:eastAsia="Arial Unicode MS"/>
                            <w:color w:val="000000"/>
                            <w:sz w:val="18"/>
                            <w:szCs w:val="18"/>
                            <w:lang w:eastAsia="el-GR"/>
                          </w:rPr>
                        </w:pPr>
                        <w:r w:rsidRPr="00293401">
                          <w:rPr>
                            <w:rFonts w:eastAsia="Arial Unicode MS"/>
                            <w:color w:val="000000"/>
                            <w:sz w:val="18"/>
                            <w:szCs w:val="18"/>
                            <w:lang w:eastAsia="el-GR"/>
                          </w:rPr>
                          <w:t>Τύπος: Σύγγραμμα</w:t>
                        </w:r>
                      </w:p>
                    </w:tc>
                  </w:tr>
                  <w:tr w:rsidR="00D81AFB" w:rsidRPr="008D41BD">
                    <w:trPr>
                      <w:tblCellSpacing w:w="15" w:type="dxa"/>
                    </w:trPr>
                    <w:tc>
                      <w:tcPr>
                        <w:tcW w:w="0" w:type="auto"/>
                      </w:tcPr>
                      <w:p w:rsidR="00D81AFB" w:rsidRPr="00042C84" w:rsidRDefault="00D81AFB" w:rsidP="00293401">
                        <w:pPr>
                          <w:jc w:val="center"/>
                          <w:rPr>
                            <w:rFonts w:eastAsia="Arial Unicode MS"/>
                            <w:color w:val="000000"/>
                            <w:sz w:val="18"/>
                            <w:szCs w:val="18"/>
                            <w:lang w:val="en-US" w:eastAsia="el-GR"/>
                          </w:rPr>
                        </w:pPr>
                        <w:r w:rsidRPr="00293401">
                          <w:rPr>
                            <w:rFonts w:eastAsia="Arial Unicode MS"/>
                            <w:color w:val="000000"/>
                            <w:sz w:val="18"/>
                            <w:szCs w:val="18"/>
                            <w:lang w:eastAsia="el-GR"/>
                          </w:rPr>
                          <w:t>Διαθέτης</w:t>
                        </w:r>
                        <w:r w:rsidRPr="00042C84">
                          <w:rPr>
                            <w:rFonts w:eastAsia="Arial Unicode MS"/>
                            <w:color w:val="000000"/>
                            <w:sz w:val="18"/>
                            <w:szCs w:val="18"/>
                            <w:lang w:val="en-US" w:eastAsia="el-GR"/>
                          </w:rPr>
                          <w:t xml:space="preserve"> (</w:t>
                        </w:r>
                        <w:r w:rsidRPr="00293401">
                          <w:rPr>
                            <w:rFonts w:eastAsia="Arial Unicode MS"/>
                            <w:color w:val="000000"/>
                            <w:sz w:val="18"/>
                            <w:szCs w:val="18"/>
                            <w:lang w:eastAsia="el-GR"/>
                          </w:rPr>
                          <w:t>Εκδότης</w:t>
                        </w:r>
                        <w:r w:rsidRPr="00042C84">
                          <w:rPr>
                            <w:rFonts w:eastAsia="Arial Unicode MS"/>
                            <w:color w:val="000000"/>
                            <w:sz w:val="18"/>
                            <w:szCs w:val="18"/>
                            <w:lang w:val="en-US" w:eastAsia="el-GR"/>
                          </w:rPr>
                          <w:t xml:space="preserve">): University Studio Press </w:t>
                        </w:r>
                        <w:r w:rsidRPr="00293401">
                          <w:rPr>
                            <w:rFonts w:eastAsia="Arial Unicode MS"/>
                            <w:color w:val="000000"/>
                            <w:sz w:val="18"/>
                            <w:szCs w:val="18"/>
                            <w:lang w:eastAsia="el-GR"/>
                          </w:rPr>
                          <w:t>Α</w:t>
                        </w:r>
                        <w:r w:rsidRPr="00042C84">
                          <w:rPr>
                            <w:rFonts w:eastAsia="Arial Unicode MS"/>
                            <w:color w:val="000000"/>
                            <w:sz w:val="18"/>
                            <w:szCs w:val="18"/>
                            <w:lang w:val="en-US" w:eastAsia="el-GR"/>
                          </w:rPr>
                          <w:t>.</w:t>
                        </w:r>
                        <w:r w:rsidRPr="00293401">
                          <w:rPr>
                            <w:rFonts w:eastAsia="Arial Unicode MS"/>
                            <w:color w:val="000000"/>
                            <w:sz w:val="18"/>
                            <w:szCs w:val="18"/>
                            <w:lang w:eastAsia="el-GR"/>
                          </w:rPr>
                          <w:t>Ε</w:t>
                        </w:r>
                        <w:r w:rsidRPr="00042C84">
                          <w:rPr>
                            <w:rFonts w:eastAsia="Arial Unicode MS"/>
                            <w:color w:val="000000"/>
                            <w:sz w:val="18"/>
                            <w:szCs w:val="18"/>
                            <w:lang w:val="en-US" w:eastAsia="el-GR"/>
                          </w:rPr>
                          <w:t>.</w:t>
                        </w:r>
                      </w:p>
                    </w:tc>
                  </w:tr>
                </w:tbl>
                <w:p w:rsidR="00D81AFB" w:rsidRPr="00042C84" w:rsidRDefault="00D81AFB" w:rsidP="00293401">
                  <w:pPr>
                    <w:jc w:val="center"/>
                    <w:rPr>
                      <w:rFonts w:eastAsia="Arial Unicode MS"/>
                      <w:color w:val="000000"/>
                      <w:sz w:val="18"/>
                      <w:szCs w:val="18"/>
                      <w:lang w:val="en-US" w:eastAsia="el-GR"/>
                    </w:rPr>
                  </w:pPr>
                </w:p>
              </w:tc>
            </w:tr>
          </w:tbl>
          <w:p w:rsidR="00D81AFB" w:rsidRPr="00042C84" w:rsidRDefault="00D81AFB" w:rsidP="00293401">
            <w:pPr>
              <w:jc w:val="center"/>
              <w:rPr>
                <w:rFonts w:eastAsia="Arial Unicode MS"/>
                <w:color w:val="000000"/>
                <w:sz w:val="18"/>
                <w:szCs w:val="18"/>
                <w:lang w:val="en-US" w:eastAsia="el-GR"/>
              </w:rPr>
            </w:pPr>
          </w:p>
        </w:tc>
      </w:tr>
    </w:tbl>
    <w:p w:rsidR="00D81AFB" w:rsidRPr="00293401" w:rsidRDefault="00D81AFB" w:rsidP="00AD1024">
      <w:pPr>
        <w:spacing w:line="240" w:lineRule="atLeast"/>
        <w:ind w:firstLine="397"/>
        <w:jc w:val="both"/>
        <w:rPr>
          <w:sz w:val="22"/>
          <w:szCs w:val="22"/>
          <w:lang w:val="en-US"/>
        </w:rPr>
      </w:pPr>
    </w:p>
    <w:p w:rsidR="00D81AFB" w:rsidRDefault="00D81AFB" w:rsidP="005147F0">
      <w:pPr>
        <w:rPr>
          <w:b/>
          <w:bCs/>
          <w:sz w:val="22"/>
          <w:szCs w:val="22"/>
        </w:rPr>
      </w:pPr>
      <w:r>
        <w:rPr>
          <w:b/>
          <w:bCs/>
          <w:sz w:val="22"/>
          <w:szCs w:val="22"/>
        </w:rPr>
        <w:t xml:space="preserve">Ανάρτηση των 10 μαθημάτων σε </w:t>
      </w:r>
      <w:r>
        <w:rPr>
          <w:b/>
          <w:bCs/>
          <w:sz w:val="22"/>
          <w:szCs w:val="22"/>
          <w:lang w:val="en-US"/>
        </w:rPr>
        <w:t>pdf</w:t>
      </w:r>
      <w:r>
        <w:rPr>
          <w:b/>
          <w:bCs/>
          <w:sz w:val="22"/>
          <w:szCs w:val="22"/>
        </w:rPr>
        <w:t xml:space="preserve"> στα ελληνικά και στα αγγλικά</w:t>
      </w:r>
      <w:r w:rsidRPr="00432755">
        <w:rPr>
          <w:b/>
          <w:bCs/>
          <w:sz w:val="22"/>
          <w:szCs w:val="22"/>
        </w:rPr>
        <w:t xml:space="preserve">, </w:t>
      </w:r>
      <w:r>
        <w:rPr>
          <w:b/>
          <w:bCs/>
          <w:sz w:val="22"/>
          <w:szCs w:val="22"/>
        </w:rPr>
        <w:t xml:space="preserve">120 ηλεκτρονικών παραπομπών, </w:t>
      </w:r>
      <w:r>
        <w:rPr>
          <w:b/>
          <w:bCs/>
          <w:sz w:val="22"/>
          <w:szCs w:val="22"/>
          <w:lang w:val="en-US"/>
        </w:rPr>
        <w:t>video</w:t>
      </w:r>
      <w:r w:rsidRPr="00432755">
        <w:rPr>
          <w:b/>
          <w:bCs/>
          <w:sz w:val="22"/>
          <w:szCs w:val="22"/>
        </w:rPr>
        <w:t xml:space="preserve"> </w:t>
      </w:r>
      <w:r>
        <w:rPr>
          <w:b/>
          <w:bCs/>
          <w:sz w:val="22"/>
          <w:szCs w:val="22"/>
        </w:rPr>
        <w:t xml:space="preserve">χειρουργικών επεμβάσεων, παρουσίαση των Β και Α οφθαλμολογικών κλινικών στο ηλεκτρονικό </w:t>
      </w:r>
      <w:r>
        <w:rPr>
          <w:b/>
          <w:bCs/>
          <w:sz w:val="22"/>
          <w:szCs w:val="22"/>
          <w:lang w:val="en-US"/>
        </w:rPr>
        <w:t>portal</w:t>
      </w:r>
      <w:r w:rsidRPr="00C1464D">
        <w:rPr>
          <w:b/>
          <w:bCs/>
          <w:sz w:val="22"/>
          <w:szCs w:val="22"/>
        </w:rPr>
        <w:t xml:space="preserve"> </w:t>
      </w:r>
      <w:r>
        <w:rPr>
          <w:b/>
          <w:bCs/>
          <w:sz w:val="22"/>
          <w:szCs w:val="22"/>
        </w:rPr>
        <w:t xml:space="preserve">του </w:t>
      </w:r>
      <w:r w:rsidRPr="00C1464D">
        <w:rPr>
          <w:b/>
          <w:bCs/>
          <w:sz w:val="22"/>
          <w:szCs w:val="22"/>
        </w:rPr>
        <w:t>ΑΠΘ</w:t>
      </w:r>
    </w:p>
    <w:p w:rsidR="00D81AFB" w:rsidRDefault="008D41BD" w:rsidP="005147F0">
      <w:pPr>
        <w:rPr>
          <w:sz w:val="22"/>
          <w:szCs w:val="22"/>
        </w:rPr>
      </w:pPr>
      <w:hyperlink r:id="rId15" w:history="1">
        <w:r w:rsidR="00D81AFB" w:rsidRPr="00434F6D">
          <w:rPr>
            <w:rStyle w:val="Hyperlink"/>
            <w:sz w:val="22"/>
            <w:szCs w:val="22"/>
            <w:lang w:val="en-US"/>
          </w:rPr>
          <w:t>https</w:t>
        </w:r>
        <w:r w:rsidR="00D81AFB" w:rsidRPr="00042C84">
          <w:rPr>
            <w:rStyle w:val="Hyperlink"/>
            <w:sz w:val="22"/>
            <w:szCs w:val="22"/>
          </w:rPr>
          <w:t>://</w:t>
        </w:r>
        <w:r w:rsidR="00D81AFB" w:rsidRPr="00434F6D">
          <w:rPr>
            <w:rStyle w:val="Hyperlink"/>
            <w:sz w:val="22"/>
            <w:szCs w:val="22"/>
            <w:lang w:val="en-US"/>
          </w:rPr>
          <w:t>elearning</w:t>
        </w:r>
        <w:r w:rsidR="00D81AFB" w:rsidRPr="00042C84">
          <w:rPr>
            <w:rStyle w:val="Hyperlink"/>
            <w:sz w:val="22"/>
            <w:szCs w:val="22"/>
          </w:rPr>
          <w:t>.</w:t>
        </w:r>
        <w:r w:rsidR="00D81AFB" w:rsidRPr="00434F6D">
          <w:rPr>
            <w:rStyle w:val="Hyperlink"/>
            <w:sz w:val="22"/>
            <w:szCs w:val="22"/>
            <w:lang w:val="en-US"/>
          </w:rPr>
          <w:t>auth</w:t>
        </w:r>
        <w:r w:rsidR="00D81AFB" w:rsidRPr="00042C84">
          <w:rPr>
            <w:rStyle w:val="Hyperlink"/>
            <w:sz w:val="22"/>
            <w:szCs w:val="22"/>
          </w:rPr>
          <w:t>.</w:t>
        </w:r>
        <w:r w:rsidR="00D81AFB" w:rsidRPr="00434F6D">
          <w:rPr>
            <w:rStyle w:val="Hyperlink"/>
            <w:sz w:val="22"/>
            <w:szCs w:val="22"/>
            <w:lang w:val="en-US"/>
          </w:rPr>
          <w:t>gr</w:t>
        </w:r>
        <w:r w:rsidR="00D81AFB" w:rsidRPr="00042C84">
          <w:rPr>
            <w:rStyle w:val="Hyperlink"/>
            <w:sz w:val="22"/>
            <w:szCs w:val="22"/>
          </w:rPr>
          <w:t>/</w:t>
        </w:r>
        <w:r w:rsidR="00D81AFB" w:rsidRPr="00434F6D">
          <w:rPr>
            <w:rStyle w:val="Hyperlink"/>
            <w:sz w:val="22"/>
            <w:szCs w:val="22"/>
            <w:lang w:val="en-US"/>
          </w:rPr>
          <w:t>course</w:t>
        </w:r>
        <w:r w:rsidR="00D81AFB" w:rsidRPr="00042C84">
          <w:rPr>
            <w:rStyle w:val="Hyperlink"/>
            <w:sz w:val="22"/>
            <w:szCs w:val="22"/>
          </w:rPr>
          <w:t>/</w:t>
        </w:r>
        <w:r w:rsidR="00D81AFB" w:rsidRPr="00434F6D">
          <w:rPr>
            <w:rStyle w:val="Hyperlink"/>
            <w:sz w:val="22"/>
            <w:szCs w:val="22"/>
            <w:lang w:val="en-US"/>
          </w:rPr>
          <w:t>view</w:t>
        </w:r>
        <w:r w:rsidR="00D81AFB" w:rsidRPr="00042C84">
          <w:rPr>
            <w:rStyle w:val="Hyperlink"/>
            <w:sz w:val="22"/>
            <w:szCs w:val="22"/>
          </w:rPr>
          <w:t>.</w:t>
        </w:r>
        <w:r w:rsidR="00D81AFB" w:rsidRPr="00434F6D">
          <w:rPr>
            <w:rStyle w:val="Hyperlink"/>
            <w:sz w:val="22"/>
            <w:szCs w:val="22"/>
            <w:lang w:val="en-US"/>
          </w:rPr>
          <w:t>php</w:t>
        </w:r>
        <w:r w:rsidR="00D81AFB" w:rsidRPr="00042C84">
          <w:rPr>
            <w:rStyle w:val="Hyperlink"/>
            <w:sz w:val="22"/>
            <w:szCs w:val="22"/>
          </w:rPr>
          <w:t>?</w:t>
        </w:r>
        <w:r w:rsidR="00D81AFB" w:rsidRPr="00434F6D">
          <w:rPr>
            <w:rStyle w:val="Hyperlink"/>
            <w:sz w:val="22"/>
            <w:szCs w:val="22"/>
            <w:lang w:val="en-US"/>
          </w:rPr>
          <w:t>id</w:t>
        </w:r>
        <w:r w:rsidR="00D81AFB" w:rsidRPr="00042C84">
          <w:rPr>
            <w:rStyle w:val="Hyperlink"/>
            <w:sz w:val="22"/>
            <w:szCs w:val="22"/>
          </w:rPr>
          <w:t>=3813</w:t>
        </w:r>
      </w:hyperlink>
      <w:r w:rsidR="00D81AFB" w:rsidRPr="00042C84">
        <w:rPr>
          <w:sz w:val="22"/>
          <w:szCs w:val="22"/>
        </w:rPr>
        <w:t xml:space="preserve"> </w:t>
      </w:r>
    </w:p>
    <w:p w:rsidR="00D81AFB" w:rsidRDefault="008D41BD" w:rsidP="005147F0">
      <w:hyperlink r:id="rId16" w:history="1">
        <w:r w:rsidR="00D81AFB" w:rsidRPr="00EA4B37">
          <w:rPr>
            <w:rStyle w:val="Hyperlink"/>
            <w:sz w:val="22"/>
            <w:szCs w:val="22"/>
          </w:rPr>
          <w:t>http://</w:t>
        </w:r>
        <w:r w:rsidR="00D81AFB" w:rsidRPr="00EA4B37">
          <w:rPr>
            <w:rStyle w:val="Hyperlink"/>
            <w:sz w:val="22"/>
            <w:szCs w:val="22"/>
            <w:lang w:val="en-US"/>
          </w:rPr>
          <w:t>www</w:t>
        </w:r>
        <w:r w:rsidR="00D81AFB" w:rsidRPr="00EA4B37">
          <w:rPr>
            <w:rStyle w:val="Hyperlink"/>
            <w:sz w:val="22"/>
            <w:szCs w:val="22"/>
          </w:rPr>
          <w:t>.</w:t>
        </w:r>
        <w:r w:rsidR="00D81AFB" w:rsidRPr="00EA4B37">
          <w:rPr>
            <w:rStyle w:val="Hyperlink"/>
            <w:sz w:val="22"/>
            <w:szCs w:val="22"/>
            <w:lang w:val="en-US"/>
          </w:rPr>
          <w:t>med</w:t>
        </w:r>
        <w:r w:rsidR="00D81AFB" w:rsidRPr="00EA4B37">
          <w:rPr>
            <w:rStyle w:val="Hyperlink"/>
            <w:sz w:val="22"/>
            <w:szCs w:val="22"/>
          </w:rPr>
          <w:t>.</w:t>
        </w:r>
        <w:r w:rsidR="00D81AFB" w:rsidRPr="00EA4B37">
          <w:rPr>
            <w:rStyle w:val="Hyperlink"/>
            <w:sz w:val="22"/>
            <w:szCs w:val="22"/>
            <w:lang w:val="en-US"/>
          </w:rPr>
          <w:t>auth</w:t>
        </w:r>
        <w:r w:rsidR="00D81AFB" w:rsidRPr="00EA4B37">
          <w:rPr>
            <w:rStyle w:val="Hyperlink"/>
            <w:sz w:val="22"/>
            <w:szCs w:val="22"/>
          </w:rPr>
          <w:t>.</w:t>
        </w:r>
        <w:r w:rsidR="00D81AFB" w:rsidRPr="00EA4B37">
          <w:rPr>
            <w:rStyle w:val="Hyperlink"/>
            <w:sz w:val="22"/>
            <w:szCs w:val="22"/>
            <w:lang w:val="en-US"/>
          </w:rPr>
          <w:t>gr</w:t>
        </w:r>
        <w:r w:rsidR="00D81AFB" w:rsidRPr="00EA4B37">
          <w:rPr>
            <w:rStyle w:val="Hyperlink"/>
            <w:sz w:val="22"/>
            <w:szCs w:val="22"/>
          </w:rPr>
          <w:t>/</w:t>
        </w:r>
        <w:r w:rsidR="00D81AFB" w:rsidRPr="00EA4B37">
          <w:rPr>
            <w:rStyle w:val="Hyperlink"/>
            <w:sz w:val="22"/>
            <w:szCs w:val="22"/>
            <w:lang w:val="en-US"/>
          </w:rPr>
          <w:t>depts</w:t>
        </w:r>
        <w:r w:rsidR="00D81AFB" w:rsidRPr="00EA4B37">
          <w:rPr>
            <w:rStyle w:val="Hyperlink"/>
            <w:sz w:val="22"/>
            <w:szCs w:val="22"/>
          </w:rPr>
          <w:t>/</w:t>
        </w:r>
        <w:r w:rsidR="00D81AFB" w:rsidRPr="00EA4B37">
          <w:rPr>
            <w:rStyle w:val="Hyperlink"/>
            <w:sz w:val="22"/>
            <w:szCs w:val="22"/>
            <w:lang w:val="en-US"/>
          </w:rPr>
          <w:t>bophthalmo</w:t>
        </w:r>
      </w:hyperlink>
      <w:r w:rsidR="00D81AFB" w:rsidRPr="00EA4B37">
        <w:rPr>
          <w:color w:val="000080"/>
          <w:sz w:val="22"/>
          <w:szCs w:val="22"/>
        </w:rPr>
        <w:t>/</w:t>
      </w:r>
      <w:r w:rsidR="00D81AFB" w:rsidRPr="00FE4485">
        <w:rPr>
          <w:b/>
          <w:bCs/>
          <w:color w:val="000080"/>
          <w:sz w:val="22"/>
          <w:szCs w:val="22"/>
        </w:rPr>
        <w:t xml:space="preserve">  </w:t>
      </w:r>
    </w:p>
    <w:p w:rsidR="00D81AFB" w:rsidRPr="00A0464A" w:rsidRDefault="00D81AFB" w:rsidP="005147F0">
      <w:r w:rsidRPr="00042C84">
        <w:rPr>
          <w:sz w:val="22"/>
          <w:szCs w:val="22"/>
        </w:rPr>
        <w:t>&amp;</w:t>
      </w:r>
    </w:p>
    <w:p w:rsidR="00D81AFB" w:rsidRPr="00601FAB" w:rsidRDefault="008D41BD" w:rsidP="005147F0">
      <w:pPr>
        <w:rPr>
          <w:sz w:val="22"/>
          <w:szCs w:val="22"/>
        </w:rPr>
      </w:pPr>
      <w:hyperlink r:id="rId17" w:history="1">
        <w:r w:rsidR="00D81AFB" w:rsidRPr="00601FAB">
          <w:rPr>
            <w:rStyle w:val="Hyperlink"/>
            <w:sz w:val="22"/>
            <w:szCs w:val="22"/>
          </w:rPr>
          <w:t>https://opencourses.auth.gr/modules/video/?course=OCRS267</w:t>
        </w:r>
      </w:hyperlink>
      <w:r w:rsidR="00D81AFB" w:rsidRPr="00601FAB">
        <w:rPr>
          <w:sz w:val="22"/>
          <w:szCs w:val="22"/>
        </w:rPr>
        <w:t xml:space="preserve"> στα </w:t>
      </w:r>
      <w:r w:rsidR="00D81AFB" w:rsidRPr="008A751A">
        <w:rPr>
          <w:b/>
          <w:bCs/>
          <w:i/>
          <w:iCs/>
          <w:sz w:val="22"/>
          <w:szCs w:val="22"/>
          <w:u w:val="single"/>
        </w:rPr>
        <w:t>Ελληνικά</w:t>
      </w:r>
      <w:r w:rsidR="00D81AFB" w:rsidRPr="00601FAB">
        <w:rPr>
          <w:sz w:val="22"/>
          <w:szCs w:val="22"/>
        </w:rPr>
        <w:t xml:space="preserve"> και </w:t>
      </w:r>
      <w:hyperlink r:id="rId18" w:history="1">
        <w:r w:rsidR="00D81AFB" w:rsidRPr="00250287">
          <w:rPr>
            <w:rStyle w:val="Hyperlink"/>
            <w:sz w:val="22"/>
            <w:szCs w:val="22"/>
          </w:rPr>
          <w:t>https://opencourses.auth.gr/courses/OCRS393/</w:t>
        </w:r>
      </w:hyperlink>
      <w:r w:rsidR="00D81AFB">
        <w:rPr>
          <w:sz w:val="22"/>
          <w:szCs w:val="22"/>
        </w:rPr>
        <w:t xml:space="preserve"> </w:t>
      </w:r>
      <w:r w:rsidR="00D81AFB" w:rsidRPr="00601FAB">
        <w:rPr>
          <w:sz w:val="22"/>
          <w:szCs w:val="22"/>
        </w:rPr>
        <w:t xml:space="preserve"> στα </w:t>
      </w:r>
      <w:r w:rsidR="00D81AFB" w:rsidRPr="008A751A">
        <w:rPr>
          <w:b/>
          <w:bCs/>
          <w:i/>
          <w:iCs/>
          <w:sz w:val="22"/>
          <w:szCs w:val="22"/>
          <w:u w:val="single"/>
        </w:rPr>
        <w:t>Αγγλικά</w:t>
      </w:r>
      <w:r w:rsidR="00D81AFB" w:rsidRPr="00601FAB">
        <w:rPr>
          <w:sz w:val="22"/>
          <w:szCs w:val="22"/>
        </w:rPr>
        <w:t>.</w:t>
      </w:r>
    </w:p>
    <w:p w:rsidR="00D81AFB" w:rsidRPr="002E5EDE" w:rsidRDefault="00D81AFB" w:rsidP="00B323B3">
      <w:pPr>
        <w:ind w:left="720"/>
        <w:jc w:val="both"/>
        <w:rPr>
          <w:b/>
          <w:bCs/>
          <w:i/>
          <w:iCs/>
          <w:sz w:val="24"/>
          <w:szCs w:val="24"/>
        </w:rPr>
      </w:pPr>
    </w:p>
    <w:p w:rsidR="00D81AFB" w:rsidRPr="00265412" w:rsidRDefault="00D81AFB" w:rsidP="00265412">
      <w:pPr>
        <w:numPr>
          <w:ilvl w:val="0"/>
          <w:numId w:val="2"/>
        </w:numPr>
        <w:jc w:val="both"/>
        <w:rPr>
          <w:b/>
          <w:bCs/>
          <w:i/>
          <w:iCs/>
          <w:sz w:val="24"/>
          <w:szCs w:val="24"/>
        </w:rPr>
      </w:pPr>
      <w:r>
        <w:rPr>
          <w:b/>
          <w:bCs/>
          <w:i/>
          <w:iCs/>
          <w:sz w:val="24"/>
          <w:szCs w:val="24"/>
        </w:rPr>
        <w:t>Εξετάσεις</w:t>
      </w:r>
    </w:p>
    <w:p w:rsidR="00D81AFB" w:rsidRPr="00E749EA" w:rsidRDefault="00D81AFB" w:rsidP="00E749EA">
      <w:pPr>
        <w:spacing w:line="240" w:lineRule="atLeast"/>
        <w:rPr>
          <w:sz w:val="22"/>
          <w:szCs w:val="22"/>
        </w:rPr>
      </w:pPr>
    </w:p>
    <w:p w:rsidR="00D81AFB" w:rsidRPr="00E749EA" w:rsidRDefault="00D81AFB" w:rsidP="00F40161">
      <w:pPr>
        <w:spacing w:line="240" w:lineRule="atLeast"/>
        <w:jc w:val="both"/>
        <w:rPr>
          <w:sz w:val="22"/>
          <w:szCs w:val="22"/>
        </w:rPr>
      </w:pPr>
      <w:r w:rsidRPr="00E749EA">
        <w:rPr>
          <w:sz w:val="22"/>
          <w:szCs w:val="22"/>
        </w:rPr>
        <w:t xml:space="preserve">Οι εξετάσεις </w:t>
      </w:r>
      <w:r>
        <w:rPr>
          <w:sz w:val="22"/>
          <w:szCs w:val="22"/>
        </w:rPr>
        <w:t xml:space="preserve">επί των θεωρητικών και πρακτικών δεξιοτήτων, </w:t>
      </w:r>
      <w:r w:rsidRPr="00E749EA">
        <w:rPr>
          <w:sz w:val="22"/>
          <w:szCs w:val="22"/>
        </w:rPr>
        <w:t>μετά την άσκηση θα γίνονται από τον ίδιο εκπαιδευτή</w:t>
      </w:r>
      <w:r>
        <w:rPr>
          <w:sz w:val="22"/>
          <w:szCs w:val="22"/>
        </w:rPr>
        <w:t xml:space="preserve"> στο χώρο εκπαίδευσης</w:t>
      </w:r>
      <w:r w:rsidRPr="00E749EA">
        <w:rPr>
          <w:sz w:val="22"/>
          <w:szCs w:val="22"/>
        </w:rPr>
        <w:t xml:space="preserve">. Έτσι ο εκπαιδευτής στο τέλος της εκπαίδευσης του φοιτητή θα παραδώσει τον βαθμό </w:t>
      </w:r>
      <w:r>
        <w:rPr>
          <w:sz w:val="22"/>
          <w:szCs w:val="22"/>
        </w:rPr>
        <w:t xml:space="preserve">(0, 0,5, 1, 1,5, 2, 2,5, 3), αμάλγαμα της </w:t>
      </w:r>
      <w:r w:rsidRPr="00E749EA">
        <w:rPr>
          <w:sz w:val="22"/>
          <w:szCs w:val="22"/>
        </w:rPr>
        <w:t xml:space="preserve">θεωρητικής </w:t>
      </w:r>
      <w:r>
        <w:rPr>
          <w:sz w:val="22"/>
          <w:szCs w:val="22"/>
        </w:rPr>
        <w:t xml:space="preserve">αξιολόγησης του φοιτητή κατά τα φροντιστήρια </w:t>
      </w:r>
      <w:r w:rsidRPr="00E749EA">
        <w:rPr>
          <w:sz w:val="22"/>
          <w:szCs w:val="22"/>
        </w:rPr>
        <w:t xml:space="preserve">και </w:t>
      </w:r>
      <w:r>
        <w:rPr>
          <w:sz w:val="22"/>
          <w:szCs w:val="22"/>
        </w:rPr>
        <w:t xml:space="preserve">της </w:t>
      </w:r>
      <w:r w:rsidRPr="00E749EA">
        <w:rPr>
          <w:sz w:val="22"/>
          <w:szCs w:val="22"/>
        </w:rPr>
        <w:t>πρακτικής αξιολόγησης</w:t>
      </w:r>
      <w:r>
        <w:rPr>
          <w:sz w:val="22"/>
          <w:szCs w:val="22"/>
        </w:rPr>
        <w:t xml:space="preserve"> που θα τα ακ</w:t>
      </w:r>
      <w:r w:rsidRPr="00A67652">
        <w:rPr>
          <w:sz w:val="22"/>
          <w:szCs w:val="22"/>
        </w:rPr>
        <w:t xml:space="preserve">ολουθήσει την </w:t>
      </w:r>
      <w:r>
        <w:rPr>
          <w:sz w:val="22"/>
          <w:szCs w:val="22"/>
        </w:rPr>
        <w:t>τελευταία Παρασκευή του τριβδόμαδου άσκησης</w:t>
      </w:r>
      <w:r w:rsidRPr="00FE4485">
        <w:rPr>
          <w:sz w:val="22"/>
          <w:szCs w:val="22"/>
        </w:rPr>
        <w:t xml:space="preserve"> και</w:t>
      </w:r>
      <w:r>
        <w:rPr>
          <w:b/>
          <w:bCs/>
          <w:sz w:val="22"/>
          <w:szCs w:val="22"/>
        </w:rPr>
        <w:t xml:space="preserve"> </w:t>
      </w:r>
      <w:r w:rsidRPr="00A67652">
        <w:rPr>
          <w:sz w:val="22"/>
          <w:szCs w:val="22"/>
        </w:rPr>
        <w:t>που θα ανταποκρίνεται στο 30% της τελικής βαθμολογίας.</w:t>
      </w:r>
    </w:p>
    <w:p w:rsidR="00D81AFB" w:rsidRPr="00A67652" w:rsidRDefault="00D81AFB" w:rsidP="00F40161">
      <w:pPr>
        <w:spacing w:line="240" w:lineRule="atLeast"/>
        <w:jc w:val="both"/>
        <w:rPr>
          <w:sz w:val="22"/>
          <w:szCs w:val="22"/>
        </w:rPr>
      </w:pPr>
      <w:r>
        <w:rPr>
          <w:sz w:val="22"/>
          <w:szCs w:val="22"/>
        </w:rPr>
        <w:t>Οι υπολειπόμενες 9</w:t>
      </w:r>
      <w:r w:rsidRPr="00E749EA">
        <w:rPr>
          <w:sz w:val="22"/>
          <w:szCs w:val="22"/>
        </w:rPr>
        <w:t xml:space="preserve"> ώρες (για την συμπλήρωσ</w:t>
      </w:r>
      <w:r>
        <w:rPr>
          <w:sz w:val="22"/>
          <w:szCs w:val="22"/>
        </w:rPr>
        <w:t>η του 78ώρου) θα διατεθούν από τους φοιτητές</w:t>
      </w:r>
      <w:r w:rsidRPr="00E749EA">
        <w:rPr>
          <w:sz w:val="22"/>
          <w:szCs w:val="22"/>
        </w:rPr>
        <w:t xml:space="preserve"> για </w:t>
      </w:r>
      <w:r>
        <w:rPr>
          <w:sz w:val="22"/>
          <w:szCs w:val="22"/>
        </w:rPr>
        <w:t>την προετοιμασία των</w:t>
      </w:r>
      <w:r w:rsidRPr="00E749EA">
        <w:rPr>
          <w:sz w:val="22"/>
          <w:szCs w:val="22"/>
        </w:rPr>
        <w:t xml:space="preserve"> </w:t>
      </w:r>
      <w:r>
        <w:rPr>
          <w:sz w:val="22"/>
          <w:szCs w:val="22"/>
        </w:rPr>
        <w:t xml:space="preserve">γραπτών </w:t>
      </w:r>
      <w:r w:rsidRPr="00E749EA">
        <w:rPr>
          <w:sz w:val="22"/>
          <w:szCs w:val="22"/>
        </w:rPr>
        <w:t>εξετά</w:t>
      </w:r>
      <w:r>
        <w:rPr>
          <w:sz w:val="22"/>
          <w:szCs w:val="22"/>
        </w:rPr>
        <w:t>σεων</w:t>
      </w:r>
      <w:r w:rsidRPr="00E749EA">
        <w:rPr>
          <w:sz w:val="22"/>
          <w:szCs w:val="22"/>
        </w:rPr>
        <w:t xml:space="preserve"> που θα γί</w:t>
      </w:r>
      <w:r>
        <w:rPr>
          <w:sz w:val="22"/>
          <w:szCs w:val="22"/>
        </w:rPr>
        <w:t>νουν μετά</w:t>
      </w:r>
      <w:r w:rsidRPr="00E749EA">
        <w:rPr>
          <w:sz w:val="22"/>
          <w:szCs w:val="22"/>
        </w:rPr>
        <w:t xml:space="preserve"> τέλος</w:t>
      </w:r>
      <w:r>
        <w:rPr>
          <w:sz w:val="22"/>
          <w:szCs w:val="22"/>
        </w:rPr>
        <w:t xml:space="preserve"> της άσκησης τους, </w:t>
      </w:r>
      <w:r w:rsidRPr="00E749EA">
        <w:rPr>
          <w:sz w:val="22"/>
          <w:szCs w:val="22"/>
        </w:rPr>
        <w:t>όπως ορίζεται από το πρόγραμμα της Ιατρι</w:t>
      </w:r>
      <w:r>
        <w:rPr>
          <w:sz w:val="22"/>
          <w:szCs w:val="22"/>
        </w:rPr>
        <w:t xml:space="preserve">κής Σχολής, την </w:t>
      </w:r>
      <w:r w:rsidRPr="00A67652">
        <w:rPr>
          <w:b/>
          <w:bCs/>
          <w:sz w:val="22"/>
          <w:szCs w:val="22"/>
        </w:rPr>
        <w:t>3</w:t>
      </w:r>
      <w:r w:rsidRPr="00A67652">
        <w:rPr>
          <w:b/>
          <w:bCs/>
          <w:sz w:val="22"/>
          <w:szCs w:val="22"/>
          <w:vertAlign w:val="superscript"/>
        </w:rPr>
        <w:t>η</w:t>
      </w:r>
      <w:r w:rsidRPr="00A67652">
        <w:rPr>
          <w:b/>
          <w:bCs/>
          <w:sz w:val="22"/>
          <w:szCs w:val="22"/>
        </w:rPr>
        <w:t xml:space="preserve"> εβδομάδα της εξεταστικής περιόδου</w:t>
      </w:r>
      <w:r>
        <w:rPr>
          <w:sz w:val="22"/>
          <w:szCs w:val="22"/>
        </w:rPr>
        <w:t xml:space="preserve">, ημέρα </w:t>
      </w:r>
      <w:r w:rsidRPr="00A67652">
        <w:rPr>
          <w:b/>
          <w:bCs/>
          <w:sz w:val="22"/>
          <w:szCs w:val="22"/>
        </w:rPr>
        <w:t xml:space="preserve">Παρασκευή, στις </w:t>
      </w:r>
      <w:r>
        <w:rPr>
          <w:b/>
          <w:bCs/>
          <w:sz w:val="22"/>
          <w:szCs w:val="22"/>
        </w:rPr>
        <w:t>1</w:t>
      </w:r>
      <w:r w:rsidRPr="00CC7C77">
        <w:rPr>
          <w:b/>
          <w:bCs/>
          <w:sz w:val="22"/>
          <w:szCs w:val="22"/>
        </w:rPr>
        <w:t>4</w:t>
      </w:r>
      <w:r>
        <w:rPr>
          <w:b/>
          <w:bCs/>
          <w:sz w:val="22"/>
          <w:szCs w:val="22"/>
        </w:rPr>
        <w:t>.00 με 1</w:t>
      </w:r>
      <w:r w:rsidRPr="00CC7C77">
        <w:rPr>
          <w:b/>
          <w:bCs/>
          <w:sz w:val="22"/>
          <w:szCs w:val="22"/>
        </w:rPr>
        <w:t>5</w:t>
      </w:r>
      <w:r w:rsidRPr="00A67652">
        <w:rPr>
          <w:b/>
          <w:bCs/>
          <w:sz w:val="22"/>
          <w:szCs w:val="22"/>
        </w:rPr>
        <w:t>.00</w:t>
      </w:r>
      <w:r w:rsidRPr="00A67652">
        <w:rPr>
          <w:sz w:val="22"/>
          <w:szCs w:val="22"/>
        </w:rPr>
        <w:t xml:space="preserve"> στο Αμφιθέατρο του Νοσοκομείου Παπαγεωργίου.</w:t>
      </w:r>
    </w:p>
    <w:p w:rsidR="00D81AFB" w:rsidRDefault="00D81AFB" w:rsidP="00F40161">
      <w:pPr>
        <w:spacing w:line="240" w:lineRule="atLeast"/>
        <w:jc w:val="both"/>
        <w:rPr>
          <w:sz w:val="22"/>
          <w:szCs w:val="22"/>
        </w:rPr>
      </w:pPr>
      <w:r>
        <w:rPr>
          <w:sz w:val="22"/>
          <w:szCs w:val="22"/>
        </w:rPr>
        <w:t>Η τελική γραπτή</w:t>
      </w:r>
      <w:r w:rsidRPr="00E749EA">
        <w:rPr>
          <w:sz w:val="22"/>
          <w:szCs w:val="22"/>
        </w:rPr>
        <w:t xml:space="preserve"> </w:t>
      </w:r>
      <w:r>
        <w:rPr>
          <w:sz w:val="22"/>
          <w:szCs w:val="22"/>
        </w:rPr>
        <w:t xml:space="preserve">δοκιμασία </w:t>
      </w:r>
      <w:r w:rsidRPr="00E749EA">
        <w:rPr>
          <w:sz w:val="22"/>
          <w:szCs w:val="22"/>
        </w:rPr>
        <w:t xml:space="preserve">αξιολόγησης </w:t>
      </w:r>
      <w:r>
        <w:rPr>
          <w:sz w:val="22"/>
          <w:szCs w:val="22"/>
        </w:rPr>
        <w:t xml:space="preserve">των θεωρητικών δεξιοτήτων </w:t>
      </w:r>
      <w:r w:rsidRPr="00E749EA">
        <w:rPr>
          <w:sz w:val="22"/>
          <w:szCs w:val="22"/>
        </w:rPr>
        <w:t>(70% του βαθμού) θα αποτελείται από</w:t>
      </w:r>
      <w:r>
        <w:rPr>
          <w:sz w:val="22"/>
          <w:szCs w:val="22"/>
        </w:rPr>
        <w:t>:</w:t>
      </w:r>
    </w:p>
    <w:p w:rsidR="00D81AFB" w:rsidRPr="008A751A" w:rsidRDefault="00D81AFB" w:rsidP="00F40161">
      <w:pPr>
        <w:pStyle w:val="ListParagraph"/>
        <w:numPr>
          <w:ilvl w:val="0"/>
          <w:numId w:val="8"/>
        </w:numPr>
        <w:spacing w:line="240" w:lineRule="atLeast"/>
        <w:jc w:val="both"/>
        <w:rPr>
          <w:sz w:val="22"/>
          <w:szCs w:val="22"/>
        </w:rPr>
      </w:pPr>
      <w:r w:rsidRPr="008A751A">
        <w:rPr>
          <w:sz w:val="22"/>
          <w:szCs w:val="22"/>
        </w:rPr>
        <w:t>28 ερωτήσεις πολλαπλής επιλογής με 1 σωστή επιλογή, με βαθμολόγηση 0,25 ανά σωστή απάντηση, 0 για τις πρώτες 8 λανθασμένες απαντήσεις και -0,25 για τις λάθος απαντήσεις πέραν της 8</w:t>
      </w:r>
      <w:r w:rsidRPr="008A751A">
        <w:rPr>
          <w:sz w:val="22"/>
          <w:szCs w:val="22"/>
          <w:vertAlign w:val="superscript"/>
        </w:rPr>
        <w:t>ης</w:t>
      </w:r>
      <w:r w:rsidRPr="008A751A">
        <w:rPr>
          <w:sz w:val="22"/>
          <w:szCs w:val="22"/>
        </w:rPr>
        <w:t xml:space="preserve"> και </w:t>
      </w:r>
    </w:p>
    <w:p w:rsidR="00D81AFB" w:rsidRPr="008A751A" w:rsidRDefault="00D81AFB" w:rsidP="00F40161">
      <w:pPr>
        <w:pStyle w:val="ListParagraph"/>
        <w:numPr>
          <w:ilvl w:val="0"/>
          <w:numId w:val="8"/>
        </w:numPr>
        <w:spacing w:line="240" w:lineRule="atLeast"/>
        <w:jc w:val="both"/>
        <w:rPr>
          <w:sz w:val="22"/>
          <w:szCs w:val="22"/>
        </w:rPr>
      </w:pPr>
      <w:r w:rsidRPr="008A751A">
        <w:rPr>
          <w:sz w:val="22"/>
          <w:szCs w:val="22"/>
        </w:rPr>
        <w:t xml:space="preserve">3 ερωτήσεις σύντομης ανάπτυξης για την εκτίμηση της συνθετικής και κριτικής ικανότητας του φοιτητή με τελικό </w:t>
      </w:r>
      <w:r w:rsidRPr="008A751A">
        <w:rPr>
          <w:sz w:val="22"/>
          <w:szCs w:val="22"/>
          <w:lang w:val="en-US"/>
        </w:rPr>
        <w:t>bonus</w:t>
      </w:r>
      <w:r w:rsidRPr="008A751A">
        <w:rPr>
          <w:sz w:val="22"/>
          <w:szCs w:val="22"/>
        </w:rPr>
        <w:t>/</w:t>
      </w:r>
      <w:r w:rsidRPr="008A751A">
        <w:rPr>
          <w:sz w:val="22"/>
          <w:szCs w:val="22"/>
          <w:lang w:val="en-US"/>
        </w:rPr>
        <w:t>malus</w:t>
      </w:r>
      <w:r w:rsidRPr="008A751A">
        <w:rPr>
          <w:sz w:val="22"/>
          <w:szCs w:val="22"/>
        </w:rPr>
        <w:t xml:space="preserve"> 0, 0,5 ή 1 δεκαδικής μονάδος στην τελική βαθμολόγηση.</w:t>
      </w:r>
    </w:p>
    <w:p w:rsidR="00D81AFB" w:rsidRPr="001D797B" w:rsidRDefault="00D81AFB" w:rsidP="00F40161">
      <w:pPr>
        <w:spacing w:line="240" w:lineRule="atLeast"/>
        <w:ind w:firstLine="720"/>
        <w:jc w:val="both"/>
        <w:rPr>
          <w:sz w:val="22"/>
          <w:szCs w:val="22"/>
        </w:rPr>
      </w:pPr>
    </w:p>
    <w:p w:rsidR="00D81AFB" w:rsidRDefault="00D81AFB" w:rsidP="00F40161">
      <w:pPr>
        <w:spacing w:line="240" w:lineRule="atLeast"/>
        <w:jc w:val="both"/>
        <w:rPr>
          <w:sz w:val="22"/>
          <w:szCs w:val="22"/>
        </w:rPr>
      </w:pPr>
      <w:r w:rsidRPr="00E749EA">
        <w:rPr>
          <w:sz w:val="22"/>
          <w:szCs w:val="22"/>
        </w:rPr>
        <w:t>Η βαθμολογί</w:t>
      </w:r>
      <w:r>
        <w:rPr>
          <w:sz w:val="22"/>
          <w:szCs w:val="22"/>
        </w:rPr>
        <w:t>α των φοιτητών θα κοινοποιηθεί άμεσα</w:t>
      </w:r>
      <w:r w:rsidRPr="00E749EA">
        <w:rPr>
          <w:sz w:val="22"/>
          <w:szCs w:val="22"/>
        </w:rPr>
        <w:t xml:space="preserve"> τόσο στην κλασσική </w:t>
      </w:r>
      <w:r>
        <w:rPr>
          <w:sz w:val="22"/>
          <w:szCs w:val="22"/>
        </w:rPr>
        <w:t>δεκαδική της μορφή, όσο και ως</w:t>
      </w:r>
      <w:r w:rsidRPr="00E749EA">
        <w:rPr>
          <w:sz w:val="22"/>
          <w:szCs w:val="22"/>
        </w:rPr>
        <w:t xml:space="preserve"> </w:t>
      </w:r>
      <w:r w:rsidRPr="00E749EA">
        <w:rPr>
          <w:sz w:val="22"/>
          <w:szCs w:val="22"/>
          <w:lang w:val="en-US"/>
        </w:rPr>
        <w:t>ECTS</w:t>
      </w:r>
      <w:r w:rsidRPr="00E749EA">
        <w:rPr>
          <w:sz w:val="22"/>
          <w:szCs w:val="22"/>
        </w:rPr>
        <w:t xml:space="preserve"> βαθμολογία.</w:t>
      </w:r>
    </w:p>
    <w:p w:rsidR="00D81AFB" w:rsidRDefault="00D81AFB" w:rsidP="00F40161">
      <w:pPr>
        <w:spacing w:line="240" w:lineRule="atLeast"/>
        <w:jc w:val="both"/>
        <w:rPr>
          <w:b/>
          <w:bCs/>
          <w:color w:val="FF0000"/>
          <w:sz w:val="22"/>
          <w:szCs w:val="22"/>
          <w:u w:val="single"/>
        </w:rPr>
      </w:pPr>
      <w:r w:rsidRPr="008A43F8">
        <w:rPr>
          <w:b/>
          <w:bCs/>
          <w:color w:val="FF0000"/>
          <w:sz w:val="22"/>
          <w:szCs w:val="22"/>
        </w:rPr>
        <w:t xml:space="preserve">Απαραίτητη η δήλωση συμμετοχής </w:t>
      </w:r>
      <w:r>
        <w:rPr>
          <w:b/>
          <w:bCs/>
          <w:color w:val="FF0000"/>
          <w:sz w:val="22"/>
          <w:szCs w:val="22"/>
        </w:rPr>
        <w:t xml:space="preserve">έως μια εβδομάδα πριν από τις εξετάσεις στη Γραμματεία του Διευθυντή </w:t>
      </w:r>
      <w:r w:rsidRPr="008A43F8">
        <w:rPr>
          <w:b/>
          <w:bCs/>
          <w:color w:val="FF0000"/>
          <w:sz w:val="22"/>
          <w:szCs w:val="22"/>
          <w:u w:val="single"/>
        </w:rPr>
        <w:t>με τη προσκόμιση του δελτίου άσκησης φοιτητή.</w:t>
      </w:r>
    </w:p>
    <w:p w:rsidR="00D81AFB" w:rsidRDefault="00D81AFB" w:rsidP="00F40161">
      <w:pPr>
        <w:pStyle w:val="Heading4"/>
        <w:spacing w:line="240" w:lineRule="atLeast"/>
        <w:jc w:val="both"/>
        <w:rPr>
          <w:b/>
          <w:bCs/>
          <w:i/>
          <w:iCs/>
          <w:sz w:val="24"/>
          <w:szCs w:val="24"/>
        </w:rPr>
      </w:pPr>
      <w:r w:rsidRPr="008A43F8">
        <w:rPr>
          <w:b/>
          <w:bCs/>
          <w:color w:val="FF0000"/>
          <w:sz w:val="22"/>
          <w:szCs w:val="22"/>
        </w:rPr>
        <w:t xml:space="preserve">Οι αριστούχοι καλούνται, εφ’ όσον επιθυμούν, σε περαιτέρω συνεργασία  </w:t>
      </w:r>
    </w:p>
    <w:p w:rsidR="00D81AFB" w:rsidRDefault="00D81AFB" w:rsidP="00F40161">
      <w:pPr>
        <w:jc w:val="both"/>
        <w:rPr>
          <w:sz w:val="22"/>
          <w:szCs w:val="22"/>
        </w:rPr>
      </w:pPr>
    </w:p>
    <w:p w:rsidR="00D81AFB" w:rsidRPr="008A751A" w:rsidRDefault="00D81AFB" w:rsidP="00F40161">
      <w:pPr>
        <w:jc w:val="both"/>
        <w:rPr>
          <w:b/>
          <w:bCs/>
          <w:i/>
          <w:iCs/>
          <w:sz w:val="22"/>
          <w:szCs w:val="22"/>
        </w:rPr>
      </w:pPr>
      <w:r w:rsidRPr="008A751A">
        <w:rPr>
          <w:b/>
          <w:bCs/>
          <w:i/>
          <w:iCs/>
          <w:sz w:val="22"/>
          <w:szCs w:val="22"/>
        </w:rPr>
        <w:t>*Στο χειμερινό εξάμηνο</w:t>
      </w:r>
      <w:r>
        <w:rPr>
          <w:b/>
          <w:bCs/>
          <w:i/>
          <w:iCs/>
          <w:sz w:val="22"/>
          <w:szCs w:val="22"/>
        </w:rPr>
        <w:t>2016-17</w:t>
      </w:r>
      <w:r w:rsidRPr="008A751A">
        <w:rPr>
          <w:b/>
          <w:bCs/>
          <w:i/>
          <w:iCs/>
          <w:sz w:val="22"/>
          <w:szCs w:val="22"/>
        </w:rPr>
        <w:t xml:space="preserve"> θα εφαρμοστεί για πρώτη φορά πιλοτικ</w:t>
      </w:r>
      <w:r>
        <w:rPr>
          <w:b/>
          <w:bCs/>
          <w:i/>
          <w:iCs/>
          <w:sz w:val="22"/>
          <w:szCs w:val="22"/>
        </w:rPr>
        <w:t>ά</w:t>
      </w:r>
      <w:r w:rsidRPr="008A751A">
        <w:rPr>
          <w:b/>
          <w:bCs/>
          <w:i/>
          <w:iCs/>
          <w:sz w:val="22"/>
          <w:szCs w:val="22"/>
        </w:rPr>
        <w:t xml:space="preserve"> </w:t>
      </w:r>
      <w:r>
        <w:rPr>
          <w:b/>
          <w:bCs/>
          <w:i/>
          <w:iCs/>
          <w:sz w:val="22"/>
          <w:szCs w:val="22"/>
        </w:rPr>
        <w:t xml:space="preserve">η </w:t>
      </w:r>
      <w:r>
        <w:rPr>
          <w:b/>
          <w:bCs/>
          <w:i/>
          <w:iCs/>
          <w:sz w:val="22"/>
          <w:szCs w:val="22"/>
          <w:lang w:val="en-US"/>
        </w:rPr>
        <w:t>online</w:t>
      </w:r>
      <w:r w:rsidRPr="008A751A">
        <w:rPr>
          <w:b/>
          <w:bCs/>
          <w:i/>
          <w:iCs/>
          <w:sz w:val="22"/>
          <w:szCs w:val="22"/>
        </w:rPr>
        <w:t xml:space="preserve"> εξέταση</w:t>
      </w:r>
      <w:r>
        <w:rPr>
          <w:b/>
          <w:bCs/>
          <w:i/>
          <w:iCs/>
          <w:sz w:val="22"/>
          <w:szCs w:val="22"/>
        </w:rPr>
        <w:t xml:space="preserve"> φοιτητών </w:t>
      </w:r>
      <w:r w:rsidRPr="008A751A">
        <w:rPr>
          <w:b/>
          <w:bCs/>
          <w:i/>
          <w:iCs/>
          <w:sz w:val="22"/>
          <w:szCs w:val="22"/>
        </w:rPr>
        <w:t xml:space="preserve">μέσω της πλατφόρμας </w:t>
      </w:r>
      <w:r w:rsidRPr="008A751A">
        <w:rPr>
          <w:b/>
          <w:bCs/>
          <w:i/>
          <w:iCs/>
          <w:sz w:val="22"/>
          <w:szCs w:val="22"/>
          <w:lang w:val="en-US"/>
        </w:rPr>
        <w:t>moodle</w:t>
      </w:r>
      <w:r w:rsidRPr="008A751A">
        <w:rPr>
          <w:b/>
          <w:bCs/>
          <w:i/>
          <w:iCs/>
          <w:sz w:val="22"/>
          <w:szCs w:val="22"/>
        </w:rPr>
        <w:t xml:space="preserve"> στο </w:t>
      </w:r>
      <w:r w:rsidRPr="008A751A">
        <w:rPr>
          <w:b/>
          <w:bCs/>
          <w:i/>
          <w:iCs/>
          <w:sz w:val="22"/>
          <w:szCs w:val="22"/>
          <w:lang w:val="en-US"/>
        </w:rPr>
        <w:t>elearning</w:t>
      </w:r>
      <w:r w:rsidRPr="008A751A">
        <w:rPr>
          <w:b/>
          <w:bCs/>
          <w:i/>
          <w:iCs/>
          <w:sz w:val="22"/>
          <w:szCs w:val="22"/>
        </w:rPr>
        <w:t>.</w:t>
      </w:r>
      <w:r w:rsidRPr="008A751A">
        <w:rPr>
          <w:b/>
          <w:bCs/>
          <w:i/>
          <w:iCs/>
          <w:sz w:val="22"/>
          <w:szCs w:val="22"/>
          <w:lang w:val="en-US"/>
        </w:rPr>
        <w:t>auth</w:t>
      </w:r>
      <w:r w:rsidRPr="008A751A">
        <w:rPr>
          <w:b/>
          <w:bCs/>
          <w:i/>
          <w:iCs/>
          <w:sz w:val="22"/>
          <w:szCs w:val="22"/>
        </w:rPr>
        <w:t>.</w:t>
      </w:r>
      <w:r w:rsidRPr="008A751A">
        <w:rPr>
          <w:b/>
          <w:bCs/>
          <w:i/>
          <w:iCs/>
          <w:sz w:val="22"/>
          <w:szCs w:val="22"/>
          <w:lang w:val="en-US"/>
        </w:rPr>
        <w:t>gr</w:t>
      </w:r>
      <w:r w:rsidRPr="008A751A">
        <w:rPr>
          <w:b/>
          <w:bCs/>
          <w:i/>
          <w:iCs/>
          <w:sz w:val="22"/>
          <w:szCs w:val="22"/>
        </w:rPr>
        <w:t>. Περισσότερες πληροφορίες θα δοθούν στους φοιτητές κατά το εναρκτήριο μάθημα.</w:t>
      </w:r>
      <w:r w:rsidRPr="008A751A">
        <w:rPr>
          <w:b/>
          <w:bCs/>
          <w:i/>
          <w:iCs/>
          <w:sz w:val="22"/>
          <w:szCs w:val="22"/>
        </w:rPr>
        <w:br w:type="page"/>
      </w:r>
    </w:p>
    <w:p w:rsidR="00D81AFB" w:rsidRDefault="00D81AFB" w:rsidP="00265412">
      <w:pPr>
        <w:numPr>
          <w:ilvl w:val="0"/>
          <w:numId w:val="2"/>
        </w:numPr>
        <w:jc w:val="both"/>
        <w:rPr>
          <w:b/>
          <w:bCs/>
          <w:i/>
          <w:iCs/>
          <w:sz w:val="24"/>
          <w:szCs w:val="24"/>
        </w:rPr>
      </w:pPr>
      <w:r>
        <w:rPr>
          <w:b/>
          <w:bCs/>
          <w:i/>
          <w:iCs/>
          <w:sz w:val="24"/>
          <w:szCs w:val="24"/>
        </w:rPr>
        <w:t>Αξιολόγηση</w:t>
      </w:r>
    </w:p>
    <w:p w:rsidR="00D81AFB" w:rsidRPr="00265412" w:rsidRDefault="00D81AFB" w:rsidP="00265412">
      <w:pPr>
        <w:jc w:val="both"/>
        <w:rPr>
          <w:b/>
          <w:bCs/>
          <w:i/>
          <w:iCs/>
          <w:sz w:val="24"/>
          <w:szCs w:val="24"/>
        </w:rPr>
      </w:pPr>
    </w:p>
    <w:p w:rsidR="00D81AFB" w:rsidRPr="00E749EA" w:rsidRDefault="00D81AFB" w:rsidP="000E5838">
      <w:pPr>
        <w:spacing w:line="240" w:lineRule="atLeast"/>
        <w:jc w:val="both"/>
        <w:rPr>
          <w:sz w:val="22"/>
          <w:szCs w:val="22"/>
        </w:rPr>
      </w:pPr>
      <w:r>
        <w:rPr>
          <w:sz w:val="22"/>
          <w:szCs w:val="22"/>
        </w:rPr>
        <w:t>Των εξετάσεων θα προηγηθεί</w:t>
      </w:r>
      <w:r w:rsidRPr="00E749EA">
        <w:rPr>
          <w:sz w:val="22"/>
          <w:szCs w:val="22"/>
        </w:rPr>
        <w:t xml:space="preserve"> η αξιολόγηση του μαθήματος αλλά και του κάθε εκπαιδευτή από τους φοιτητές.</w:t>
      </w:r>
    </w:p>
    <w:p w:rsidR="00D81AFB" w:rsidRPr="00E749EA" w:rsidRDefault="00D81AFB" w:rsidP="000E5838">
      <w:pPr>
        <w:spacing w:line="240" w:lineRule="atLeast"/>
        <w:jc w:val="both"/>
        <w:rPr>
          <w:sz w:val="22"/>
          <w:szCs w:val="22"/>
        </w:rPr>
      </w:pPr>
      <w:r w:rsidRPr="00E749EA">
        <w:rPr>
          <w:sz w:val="22"/>
          <w:szCs w:val="22"/>
        </w:rPr>
        <w:t xml:space="preserve">Ιδιαίτερη έμφαση θα αποδοθεί: </w:t>
      </w:r>
    </w:p>
    <w:p w:rsidR="00D81AFB" w:rsidRPr="00E749EA" w:rsidRDefault="00D81AFB" w:rsidP="000E5838">
      <w:pPr>
        <w:spacing w:line="240" w:lineRule="atLeast"/>
        <w:jc w:val="both"/>
        <w:rPr>
          <w:sz w:val="22"/>
          <w:szCs w:val="22"/>
        </w:rPr>
      </w:pPr>
      <w:r w:rsidRPr="00E749EA">
        <w:rPr>
          <w:sz w:val="22"/>
          <w:szCs w:val="22"/>
        </w:rPr>
        <w:t>1) στην εκτίμηση του φοιτητή αν οι συνολικά 78 ώρες ήταν ικανές να αποδώσουν</w:t>
      </w:r>
      <w:r>
        <w:rPr>
          <w:sz w:val="22"/>
          <w:szCs w:val="22"/>
        </w:rPr>
        <w:t xml:space="preserve"> το αρχικά</w:t>
      </w:r>
      <w:r w:rsidRPr="00E749EA">
        <w:rPr>
          <w:sz w:val="22"/>
          <w:szCs w:val="22"/>
        </w:rPr>
        <w:t xml:space="preserve"> ορισθέν ως ζητούμενο και </w:t>
      </w:r>
    </w:p>
    <w:p w:rsidR="00D81AFB" w:rsidRPr="00E749EA" w:rsidRDefault="00D81AFB" w:rsidP="000E5838">
      <w:pPr>
        <w:spacing w:line="240" w:lineRule="atLeast"/>
        <w:jc w:val="both"/>
        <w:rPr>
          <w:sz w:val="22"/>
          <w:szCs w:val="22"/>
        </w:rPr>
      </w:pPr>
      <w:r w:rsidRPr="00E749EA">
        <w:rPr>
          <w:sz w:val="22"/>
          <w:szCs w:val="22"/>
        </w:rPr>
        <w:t>2) αν οι 3 πιστωτικές μονάδες της Οφθαλμολογίας σε σχέση με τις αντίστοιχες μονάδες άλλων μαθημάτων του Θ΄ Εξαμήνου πρέπει να διατηρηθούν έτσι ή πρέπει να διαφοροποιηθούν.</w:t>
      </w:r>
    </w:p>
    <w:p w:rsidR="00D81AFB" w:rsidRPr="00FA5FE2" w:rsidRDefault="00D81AFB" w:rsidP="00FA5FE2">
      <w:pPr>
        <w:jc w:val="both"/>
        <w:rPr>
          <w:b/>
          <w:bCs/>
          <w:i/>
          <w:iCs/>
          <w:color w:val="FF0000"/>
          <w:sz w:val="24"/>
          <w:szCs w:val="24"/>
          <w:u w:val="single"/>
        </w:rPr>
      </w:pPr>
      <w:r w:rsidRPr="00FA5FE2">
        <w:rPr>
          <w:b/>
          <w:bCs/>
          <w:i/>
          <w:iCs/>
          <w:color w:val="FF0000"/>
          <w:sz w:val="24"/>
          <w:szCs w:val="24"/>
          <w:u w:val="single"/>
        </w:rPr>
        <w:t>Οι φοιτητές –τριες παρακαλούνται να αξιολογήσουν ανώνυμα τους διδάξαντές τους μέσω της ΜΟΔΙΠ</w:t>
      </w:r>
    </w:p>
    <w:p w:rsidR="00D81AFB" w:rsidRPr="00042C84" w:rsidRDefault="00D81AFB" w:rsidP="00A75169">
      <w:pPr>
        <w:spacing w:line="240" w:lineRule="atLeast"/>
        <w:ind w:firstLine="720"/>
        <w:jc w:val="both"/>
        <w:rPr>
          <w:b/>
          <w:bCs/>
          <w:i/>
          <w:iCs/>
          <w:sz w:val="24"/>
          <w:szCs w:val="24"/>
        </w:rPr>
      </w:pPr>
    </w:p>
    <w:p w:rsidR="00D81AFB" w:rsidRPr="0022571E" w:rsidRDefault="00D81AFB" w:rsidP="00A75169">
      <w:pPr>
        <w:spacing w:line="240" w:lineRule="atLeast"/>
        <w:ind w:firstLine="720"/>
        <w:jc w:val="both"/>
        <w:rPr>
          <w:b/>
          <w:bCs/>
          <w:i/>
          <w:iCs/>
          <w:sz w:val="24"/>
          <w:szCs w:val="24"/>
        </w:rPr>
      </w:pPr>
      <w:r>
        <w:rPr>
          <w:b/>
          <w:bCs/>
          <w:i/>
          <w:iCs/>
          <w:sz w:val="24"/>
          <w:szCs w:val="24"/>
        </w:rPr>
        <w:t>7</w:t>
      </w:r>
      <w:r w:rsidRPr="0022571E">
        <w:rPr>
          <w:b/>
          <w:bCs/>
          <w:i/>
          <w:iCs/>
          <w:sz w:val="24"/>
          <w:szCs w:val="24"/>
        </w:rPr>
        <w:t>. Βαθμολογία</w:t>
      </w:r>
    </w:p>
    <w:p w:rsidR="00D81AFB" w:rsidRDefault="00D81AFB" w:rsidP="00A75169">
      <w:pPr>
        <w:spacing w:line="240" w:lineRule="atLeast"/>
        <w:jc w:val="both"/>
        <w:rPr>
          <w:sz w:val="22"/>
          <w:szCs w:val="22"/>
        </w:rPr>
      </w:pPr>
    </w:p>
    <w:p w:rsidR="00D81AFB" w:rsidRPr="002A278E" w:rsidRDefault="00D81AFB" w:rsidP="00851255">
      <w:pPr>
        <w:spacing w:line="240" w:lineRule="atLeast"/>
        <w:jc w:val="both"/>
        <w:rPr>
          <w:sz w:val="22"/>
          <w:szCs w:val="22"/>
        </w:rPr>
      </w:pPr>
      <w:r w:rsidRPr="002A278E">
        <w:rPr>
          <w:sz w:val="22"/>
          <w:szCs w:val="22"/>
        </w:rPr>
        <w:t xml:space="preserve">Η βαθμολογία των φοιτητών θα κοινοποιηθεί άμεσα τόσο στην κλασσική δεκαδική της μορφή, όσο και ως </w:t>
      </w:r>
      <w:r w:rsidRPr="002A278E">
        <w:rPr>
          <w:sz w:val="22"/>
          <w:szCs w:val="22"/>
          <w:u w:val="single"/>
          <w:lang w:val="en-US"/>
        </w:rPr>
        <w:t>ECTS</w:t>
      </w:r>
      <w:r w:rsidRPr="002A278E">
        <w:rPr>
          <w:sz w:val="22"/>
          <w:szCs w:val="22"/>
          <w:u w:val="single"/>
        </w:rPr>
        <w:t xml:space="preserve"> βαθμολογία</w:t>
      </w:r>
      <w:r w:rsidRPr="002A278E">
        <w:rPr>
          <w:sz w:val="22"/>
          <w:szCs w:val="22"/>
        </w:rPr>
        <w:t>.</w:t>
      </w:r>
    </w:p>
    <w:p w:rsidR="00D81AFB" w:rsidRPr="002A278E" w:rsidRDefault="00D81AFB" w:rsidP="00851255">
      <w:pPr>
        <w:spacing w:line="240" w:lineRule="atLeast"/>
        <w:jc w:val="both"/>
        <w:rPr>
          <w:sz w:val="22"/>
          <w:szCs w:val="22"/>
        </w:rPr>
      </w:pPr>
      <w:r w:rsidRPr="002A278E">
        <w:rPr>
          <w:sz w:val="22"/>
          <w:szCs w:val="22"/>
        </w:rPr>
        <w:t xml:space="preserve">Η βαθμολογία </w:t>
      </w:r>
      <w:r w:rsidRPr="002A278E">
        <w:rPr>
          <w:sz w:val="22"/>
          <w:szCs w:val="22"/>
          <w:lang w:val="en-US"/>
        </w:rPr>
        <w:t>ECTS</w:t>
      </w:r>
      <w:r w:rsidRPr="002A278E">
        <w:rPr>
          <w:sz w:val="22"/>
          <w:szCs w:val="22"/>
        </w:rPr>
        <w:t xml:space="preserve"> αποτελεί έναν δείκτη αντιστοιχίας της τελικής επίδοσης του φοιτητή σε σχέση με την συνολική βαθμολογία όλων των συμμετεχόντων φοιτητών στην αξιολόγηση (εξετάσεις προφορικές και γραπτές). Συγκεκριμένα όλοι οι επιτυχόντες κατανέμονται σε μια καμπύλη του </w:t>
      </w:r>
      <w:r w:rsidRPr="002A278E">
        <w:rPr>
          <w:sz w:val="22"/>
          <w:szCs w:val="22"/>
          <w:lang w:val="en-US"/>
        </w:rPr>
        <w:t>Gauss</w:t>
      </w:r>
      <w:r w:rsidRPr="002A278E">
        <w:rPr>
          <w:sz w:val="22"/>
          <w:szCs w:val="22"/>
        </w:rPr>
        <w:t xml:space="preserve">. </w:t>
      </w:r>
      <w:r>
        <w:rPr>
          <w:sz w:val="22"/>
          <w:szCs w:val="22"/>
        </w:rPr>
        <w:t>Η αντιστοίχι</w:t>
      </w:r>
      <w:r w:rsidRPr="002A278E">
        <w:rPr>
          <w:sz w:val="22"/>
          <w:szCs w:val="22"/>
        </w:rPr>
        <w:t xml:space="preserve">ση σε σχέση με την καμπύλη είναι η ακόλουθη σύμφωνα με τα </w:t>
      </w:r>
      <w:r w:rsidRPr="002A278E">
        <w:rPr>
          <w:sz w:val="22"/>
          <w:szCs w:val="22"/>
          <w:lang w:val="en-US"/>
        </w:rPr>
        <w:t>ECTS</w:t>
      </w:r>
      <w:r w:rsidRPr="002A278E">
        <w:rPr>
          <w:sz w:val="22"/>
          <w:szCs w:val="22"/>
        </w:rPr>
        <w:t xml:space="preserve"> </w:t>
      </w:r>
      <w:r w:rsidRPr="002A278E">
        <w:rPr>
          <w:sz w:val="22"/>
          <w:szCs w:val="22"/>
          <w:lang w:val="en-US"/>
        </w:rPr>
        <w:t>Users</w:t>
      </w:r>
      <w:r w:rsidRPr="002A278E">
        <w:rPr>
          <w:sz w:val="22"/>
          <w:szCs w:val="22"/>
        </w:rPr>
        <w:t xml:space="preserve"> </w:t>
      </w:r>
      <w:r w:rsidRPr="002A278E">
        <w:rPr>
          <w:sz w:val="22"/>
          <w:szCs w:val="22"/>
          <w:lang w:val="en-US"/>
        </w:rPr>
        <w:t>Guide</w:t>
      </w:r>
      <w:r>
        <w:rPr>
          <w:sz w:val="22"/>
          <w:szCs w:val="22"/>
        </w:rPr>
        <w:t xml:space="preserve"> 06.02.2009: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353"/>
      </w:tblGrid>
      <w:tr w:rsidR="00D81AFB" w:rsidRPr="002A278E">
        <w:trPr>
          <w:jc w:val="center"/>
        </w:trPr>
        <w:tc>
          <w:tcPr>
            <w:tcW w:w="2266" w:type="dxa"/>
          </w:tcPr>
          <w:p w:rsidR="00D81AFB" w:rsidRPr="002A278E" w:rsidRDefault="00D81AFB" w:rsidP="00886F5B">
            <w:pPr>
              <w:spacing w:line="240" w:lineRule="atLeast"/>
              <w:jc w:val="right"/>
              <w:rPr>
                <w:sz w:val="22"/>
                <w:szCs w:val="22"/>
              </w:rPr>
            </w:pPr>
            <w:r w:rsidRPr="002A278E">
              <w:rPr>
                <w:sz w:val="22"/>
                <w:szCs w:val="22"/>
              </w:rPr>
              <w:t>Ποσοστιαία κατανομή</w:t>
            </w:r>
          </w:p>
        </w:tc>
        <w:tc>
          <w:tcPr>
            <w:tcW w:w="2353" w:type="dxa"/>
          </w:tcPr>
          <w:p w:rsidR="00D81AFB" w:rsidRPr="002A278E" w:rsidRDefault="00D81AFB" w:rsidP="00A75169">
            <w:pPr>
              <w:spacing w:line="240" w:lineRule="atLeast"/>
              <w:jc w:val="both"/>
              <w:rPr>
                <w:sz w:val="22"/>
                <w:szCs w:val="22"/>
                <w:lang w:val="en-US"/>
              </w:rPr>
            </w:pPr>
            <w:r w:rsidRPr="002A278E">
              <w:rPr>
                <w:sz w:val="22"/>
                <w:szCs w:val="22"/>
              </w:rPr>
              <w:t>Βαθμός</w:t>
            </w:r>
            <w:r w:rsidRPr="002A278E">
              <w:rPr>
                <w:sz w:val="22"/>
                <w:szCs w:val="22"/>
                <w:lang w:val="en-US"/>
              </w:rPr>
              <w:t xml:space="preserve"> ECTS</w:t>
            </w:r>
          </w:p>
        </w:tc>
      </w:tr>
      <w:tr w:rsidR="00D81AFB" w:rsidRPr="002A278E">
        <w:trPr>
          <w:jc w:val="center"/>
        </w:trPr>
        <w:tc>
          <w:tcPr>
            <w:tcW w:w="2266" w:type="dxa"/>
          </w:tcPr>
          <w:p w:rsidR="00D81AFB" w:rsidRPr="002A278E" w:rsidRDefault="00D81AFB" w:rsidP="00886F5B">
            <w:pPr>
              <w:spacing w:line="240" w:lineRule="atLeast"/>
              <w:jc w:val="right"/>
              <w:rPr>
                <w:sz w:val="22"/>
                <w:szCs w:val="22"/>
              </w:rPr>
            </w:pPr>
            <w:r w:rsidRPr="002A278E">
              <w:rPr>
                <w:sz w:val="22"/>
                <w:szCs w:val="22"/>
              </w:rPr>
              <w:t>10%</w:t>
            </w:r>
          </w:p>
        </w:tc>
        <w:tc>
          <w:tcPr>
            <w:tcW w:w="2353" w:type="dxa"/>
          </w:tcPr>
          <w:p w:rsidR="00D81AFB" w:rsidRPr="002A278E" w:rsidRDefault="00D81AFB" w:rsidP="00A75169">
            <w:pPr>
              <w:spacing w:line="240" w:lineRule="atLeast"/>
              <w:jc w:val="both"/>
              <w:rPr>
                <w:sz w:val="22"/>
                <w:szCs w:val="22"/>
                <w:lang w:val="en-US"/>
              </w:rPr>
            </w:pPr>
            <w:r w:rsidRPr="002A278E">
              <w:rPr>
                <w:sz w:val="22"/>
                <w:szCs w:val="22"/>
                <w:lang w:val="en-US"/>
              </w:rPr>
              <w:t>A</w:t>
            </w:r>
          </w:p>
        </w:tc>
      </w:tr>
      <w:tr w:rsidR="00D81AFB" w:rsidRPr="002A278E">
        <w:trPr>
          <w:jc w:val="center"/>
        </w:trPr>
        <w:tc>
          <w:tcPr>
            <w:tcW w:w="2266" w:type="dxa"/>
          </w:tcPr>
          <w:p w:rsidR="00D81AFB" w:rsidRPr="002A278E" w:rsidRDefault="00D81AFB" w:rsidP="00886F5B">
            <w:pPr>
              <w:spacing w:line="240" w:lineRule="atLeast"/>
              <w:jc w:val="right"/>
              <w:rPr>
                <w:sz w:val="22"/>
                <w:szCs w:val="22"/>
              </w:rPr>
            </w:pPr>
            <w:r w:rsidRPr="002A278E">
              <w:rPr>
                <w:sz w:val="22"/>
                <w:szCs w:val="22"/>
              </w:rPr>
              <w:t>25%</w:t>
            </w:r>
          </w:p>
        </w:tc>
        <w:tc>
          <w:tcPr>
            <w:tcW w:w="2353" w:type="dxa"/>
          </w:tcPr>
          <w:p w:rsidR="00D81AFB" w:rsidRPr="002A278E" w:rsidRDefault="00D81AFB" w:rsidP="00A75169">
            <w:pPr>
              <w:spacing w:line="240" w:lineRule="atLeast"/>
              <w:jc w:val="both"/>
              <w:rPr>
                <w:sz w:val="22"/>
                <w:szCs w:val="22"/>
                <w:lang w:val="en-US"/>
              </w:rPr>
            </w:pPr>
            <w:r w:rsidRPr="002A278E">
              <w:rPr>
                <w:sz w:val="22"/>
                <w:szCs w:val="22"/>
                <w:lang w:val="en-US"/>
              </w:rPr>
              <w:t>B</w:t>
            </w:r>
          </w:p>
        </w:tc>
      </w:tr>
      <w:tr w:rsidR="00D81AFB" w:rsidRPr="002A278E">
        <w:trPr>
          <w:jc w:val="center"/>
        </w:trPr>
        <w:tc>
          <w:tcPr>
            <w:tcW w:w="2266" w:type="dxa"/>
          </w:tcPr>
          <w:p w:rsidR="00D81AFB" w:rsidRPr="002A278E" w:rsidRDefault="00D81AFB" w:rsidP="00886F5B">
            <w:pPr>
              <w:spacing w:line="240" w:lineRule="atLeast"/>
              <w:jc w:val="right"/>
              <w:rPr>
                <w:sz w:val="22"/>
                <w:szCs w:val="22"/>
              </w:rPr>
            </w:pPr>
            <w:r w:rsidRPr="002A278E">
              <w:rPr>
                <w:sz w:val="22"/>
                <w:szCs w:val="22"/>
              </w:rPr>
              <w:t>30%</w:t>
            </w:r>
          </w:p>
        </w:tc>
        <w:tc>
          <w:tcPr>
            <w:tcW w:w="2353" w:type="dxa"/>
          </w:tcPr>
          <w:p w:rsidR="00D81AFB" w:rsidRPr="002A278E" w:rsidRDefault="00D81AFB" w:rsidP="00A75169">
            <w:pPr>
              <w:spacing w:line="240" w:lineRule="atLeast"/>
              <w:jc w:val="both"/>
              <w:rPr>
                <w:sz w:val="22"/>
                <w:szCs w:val="22"/>
                <w:lang w:val="en-US"/>
              </w:rPr>
            </w:pPr>
            <w:r w:rsidRPr="002A278E">
              <w:rPr>
                <w:sz w:val="22"/>
                <w:szCs w:val="22"/>
                <w:lang w:val="en-US"/>
              </w:rPr>
              <w:t>C</w:t>
            </w:r>
          </w:p>
        </w:tc>
      </w:tr>
      <w:tr w:rsidR="00D81AFB" w:rsidRPr="002A278E">
        <w:trPr>
          <w:jc w:val="center"/>
        </w:trPr>
        <w:tc>
          <w:tcPr>
            <w:tcW w:w="2266" w:type="dxa"/>
          </w:tcPr>
          <w:p w:rsidR="00D81AFB" w:rsidRPr="002A278E" w:rsidRDefault="00D81AFB" w:rsidP="00886F5B">
            <w:pPr>
              <w:spacing w:line="240" w:lineRule="atLeast"/>
              <w:jc w:val="right"/>
              <w:rPr>
                <w:sz w:val="22"/>
                <w:szCs w:val="22"/>
              </w:rPr>
            </w:pPr>
            <w:r w:rsidRPr="002A278E">
              <w:rPr>
                <w:sz w:val="22"/>
                <w:szCs w:val="22"/>
              </w:rPr>
              <w:t>25%</w:t>
            </w:r>
          </w:p>
        </w:tc>
        <w:tc>
          <w:tcPr>
            <w:tcW w:w="2353" w:type="dxa"/>
          </w:tcPr>
          <w:p w:rsidR="00D81AFB" w:rsidRPr="002A278E" w:rsidRDefault="00D81AFB" w:rsidP="00A75169">
            <w:pPr>
              <w:spacing w:line="240" w:lineRule="atLeast"/>
              <w:jc w:val="both"/>
              <w:rPr>
                <w:sz w:val="22"/>
                <w:szCs w:val="22"/>
                <w:lang w:val="en-US"/>
              </w:rPr>
            </w:pPr>
            <w:r w:rsidRPr="002A278E">
              <w:rPr>
                <w:sz w:val="22"/>
                <w:szCs w:val="22"/>
                <w:lang w:val="en-US"/>
              </w:rPr>
              <w:t>D</w:t>
            </w:r>
          </w:p>
        </w:tc>
      </w:tr>
      <w:tr w:rsidR="00D81AFB" w:rsidRPr="002A278E">
        <w:trPr>
          <w:jc w:val="center"/>
        </w:trPr>
        <w:tc>
          <w:tcPr>
            <w:tcW w:w="2266" w:type="dxa"/>
          </w:tcPr>
          <w:p w:rsidR="00D81AFB" w:rsidRPr="002A278E" w:rsidRDefault="00D81AFB" w:rsidP="00886F5B">
            <w:pPr>
              <w:spacing w:line="240" w:lineRule="atLeast"/>
              <w:jc w:val="right"/>
              <w:rPr>
                <w:sz w:val="22"/>
                <w:szCs w:val="22"/>
              </w:rPr>
            </w:pPr>
            <w:r w:rsidRPr="002A278E">
              <w:rPr>
                <w:sz w:val="22"/>
                <w:szCs w:val="22"/>
              </w:rPr>
              <w:t>10%</w:t>
            </w:r>
          </w:p>
        </w:tc>
        <w:tc>
          <w:tcPr>
            <w:tcW w:w="2353" w:type="dxa"/>
          </w:tcPr>
          <w:p w:rsidR="00D81AFB" w:rsidRPr="002A278E" w:rsidRDefault="00D81AFB" w:rsidP="00A75169">
            <w:pPr>
              <w:spacing w:line="240" w:lineRule="atLeast"/>
              <w:jc w:val="both"/>
              <w:rPr>
                <w:sz w:val="22"/>
                <w:szCs w:val="22"/>
                <w:lang w:val="en-US"/>
              </w:rPr>
            </w:pPr>
            <w:r w:rsidRPr="002A278E">
              <w:rPr>
                <w:sz w:val="22"/>
                <w:szCs w:val="22"/>
                <w:lang w:val="en-US"/>
              </w:rPr>
              <w:t>E</w:t>
            </w:r>
          </w:p>
        </w:tc>
      </w:tr>
      <w:tr w:rsidR="00D81AFB" w:rsidRPr="00A75169">
        <w:trPr>
          <w:jc w:val="center"/>
        </w:trPr>
        <w:tc>
          <w:tcPr>
            <w:tcW w:w="2266" w:type="dxa"/>
          </w:tcPr>
          <w:p w:rsidR="00D81AFB" w:rsidRPr="002A278E" w:rsidRDefault="00D81AFB" w:rsidP="00886F5B">
            <w:pPr>
              <w:spacing w:line="240" w:lineRule="atLeast"/>
              <w:jc w:val="right"/>
              <w:rPr>
                <w:sz w:val="22"/>
                <w:szCs w:val="22"/>
              </w:rPr>
            </w:pPr>
          </w:p>
        </w:tc>
        <w:tc>
          <w:tcPr>
            <w:tcW w:w="2353" w:type="dxa"/>
          </w:tcPr>
          <w:p w:rsidR="00D81AFB" w:rsidRPr="00A75169" w:rsidRDefault="00D81AFB" w:rsidP="00A75169">
            <w:pPr>
              <w:spacing w:line="240" w:lineRule="atLeast"/>
              <w:jc w:val="both"/>
              <w:rPr>
                <w:sz w:val="22"/>
                <w:szCs w:val="22"/>
              </w:rPr>
            </w:pPr>
            <w:r w:rsidRPr="002A278E">
              <w:rPr>
                <w:sz w:val="22"/>
                <w:szCs w:val="22"/>
                <w:lang w:val="en-US"/>
              </w:rPr>
              <w:t xml:space="preserve">F </w:t>
            </w:r>
            <w:r w:rsidRPr="002A278E">
              <w:rPr>
                <w:sz w:val="22"/>
                <w:szCs w:val="22"/>
              </w:rPr>
              <w:t>(Αποτυχόντες)</w:t>
            </w:r>
          </w:p>
        </w:tc>
      </w:tr>
    </w:tbl>
    <w:p w:rsidR="00D81AFB" w:rsidRDefault="00D81AFB" w:rsidP="00A75169">
      <w:pPr>
        <w:spacing w:line="240" w:lineRule="atLeast"/>
        <w:jc w:val="both"/>
        <w:rPr>
          <w:sz w:val="22"/>
          <w:szCs w:val="22"/>
        </w:rPr>
      </w:pPr>
      <w:r>
        <w:rPr>
          <w:sz w:val="22"/>
          <w:szCs w:val="22"/>
        </w:rPr>
        <w:t xml:space="preserve">  </w:t>
      </w:r>
    </w:p>
    <w:p w:rsidR="00D81AFB" w:rsidRDefault="00D81AFB" w:rsidP="00A75169">
      <w:pPr>
        <w:spacing w:line="240" w:lineRule="atLeast"/>
        <w:rPr>
          <w:sz w:val="22"/>
          <w:szCs w:val="22"/>
        </w:rPr>
      </w:pPr>
    </w:p>
    <w:p w:rsidR="00D81AFB" w:rsidRDefault="00D81AFB" w:rsidP="003013E3">
      <w:pPr>
        <w:ind w:left="720"/>
        <w:jc w:val="both"/>
        <w:rPr>
          <w:b/>
          <w:bCs/>
          <w:i/>
          <w:iCs/>
          <w:sz w:val="24"/>
          <w:szCs w:val="24"/>
        </w:rPr>
      </w:pPr>
      <w:r>
        <w:rPr>
          <w:b/>
          <w:bCs/>
          <w:i/>
          <w:iCs/>
          <w:sz w:val="24"/>
          <w:szCs w:val="24"/>
        </w:rPr>
        <w:t>8. Προπτυχιακή Εκπαίδευση στη Β΄ Οφθαλμολογική Κλινική του Α.Π.Θ.</w:t>
      </w:r>
    </w:p>
    <w:p w:rsidR="00D81AFB" w:rsidRDefault="00D81AFB" w:rsidP="008001E8">
      <w:pPr>
        <w:jc w:val="both"/>
        <w:rPr>
          <w:sz w:val="22"/>
          <w:szCs w:val="22"/>
        </w:rPr>
      </w:pPr>
    </w:p>
    <w:p w:rsidR="00D81AFB" w:rsidRPr="00B719CE" w:rsidRDefault="00D81AFB" w:rsidP="00F40161">
      <w:pPr>
        <w:ind w:firstLine="720"/>
        <w:jc w:val="both"/>
        <w:rPr>
          <w:sz w:val="22"/>
          <w:szCs w:val="22"/>
        </w:rPr>
      </w:pPr>
      <w:r>
        <w:rPr>
          <w:sz w:val="22"/>
          <w:szCs w:val="22"/>
        </w:rPr>
        <w:t xml:space="preserve">Για την ουσιαστική εκπαίδευση των φοιτητών στην Οφθαλμολογία, η Β’ Οφθαλμολογική Κλινική του Α.Π.Θ. κατά </w:t>
      </w:r>
      <w:r w:rsidRPr="00EB3933">
        <w:rPr>
          <w:sz w:val="22"/>
          <w:szCs w:val="22"/>
        </w:rPr>
        <w:t>το δέκατο-τρίτο</w:t>
      </w:r>
      <w:r>
        <w:rPr>
          <w:sz w:val="22"/>
          <w:szCs w:val="22"/>
        </w:rPr>
        <w:t xml:space="preserve"> ακαδημαϊκό έτος λειτουργίας της και με την υποστήριξη των 5 μελών Δ.Ε.Π. που υπηρετούν στη</w:t>
      </w:r>
      <w:r w:rsidRPr="00C52E96">
        <w:rPr>
          <w:sz w:val="22"/>
          <w:szCs w:val="22"/>
        </w:rPr>
        <w:t>ν Κλινική</w:t>
      </w:r>
      <w:r>
        <w:rPr>
          <w:sz w:val="22"/>
          <w:szCs w:val="22"/>
        </w:rPr>
        <w:t xml:space="preserve">, 2 Πανεπιστημιακών Υποτρόφων και </w:t>
      </w:r>
      <w:r w:rsidRPr="00ED6ED2">
        <w:rPr>
          <w:sz w:val="22"/>
          <w:szCs w:val="22"/>
        </w:rPr>
        <w:t>2</w:t>
      </w:r>
      <w:r w:rsidRPr="00C52E96">
        <w:rPr>
          <w:sz w:val="22"/>
          <w:szCs w:val="22"/>
        </w:rPr>
        <w:t xml:space="preserve"> Υγειονομικών Αξιωματικών,</w:t>
      </w:r>
      <w:r>
        <w:rPr>
          <w:sz w:val="22"/>
          <w:szCs w:val="22"/>
        </w:rPr>
        <w:t xml:space="preserve"> που υπηρετούν στο 424 ΓΣΝΕ, αναλαμβάνει, για το τρέχον ακαδημαϊκό έτος, την ευθύνη </w:t>
      </w:r>
      <w:r w:rsidRPr="00B719CE">
        <w:rPr>
          <w:sz w:val="22"/>
          <w:szCs w:val="22"/>
        </w:rPr>
        <w:t xml:space="preserve">προπτυχιακής εκπαίδευσης </w:t>
      </w:r>
      <w:r>
        <w:rPr>
          <w:sz w:val="22"/>
          <w:szCs w:val="22"/>
        </w:rPr>
        <w:t>110</w:t>
      </w:r>
      <w:r w:rsidRPr="00B719CE">
        <w:rPr>
          <w:sz w:val="22"/>
          <w:szCs w:val="22"/>
        </w:rPr>
        <w:t xml:space="preserve"> φοιτητών Θ’ εξαμήνου</w:t>
      </w:r>
      <w:r>
        <w:rPr>
          <w:sz w:val="22"/>
          <w:szCs w:val="22"/>
        </w:rPr>
        <w:t xml:space="preserve"> (και φοιτητών προγράμματος </w:t>
      </w:r>
      <w:r>
        <w:rPr>
          <w:sz w:val="22"/>
          <w:szCs w:val="22"/>
          <w:lang w:val="en-US"/>
        </w:rPr>
        <w:t>Erasmus</w:t>
      </w:r>
      <w:r w:rsidRPr="00F40161">
        <w:rPr>
          <w:sz w:val="22"/>
          <w:szCs w:val="22"/>
        </w:rPr>
        <w:t>)</w:t>
      </w:r>
      <w:r w:rsidRPr="00B719CE">
        <w:rPr>
          <w:sz w:val="22"/>
          <w:szCs w:val="22"/>
        </w:rPr>
        <w:t>.</w:t>
      </w:r>
    </w:p>
    <w:p w:rsidR="00D81AFB" w:rsidRDefault="00D81AFB" w:rsidP="00F40161">
      <w:pPr>
        <w:ind w:firstLine="720"/>
        <w:jc w:val="both"/>
        <w:rPr>
          <w:sz w:val="22"/>
          <w:szCs w:val="22"/>
        </w:rPr>
      </w:pPr>
      <w:r w:rsidRPr="00B719CE">
        <w:rPr>
          <w:sz w:val="22"/>
          <w:szCs w:val="22"/>
        </w:rPr>
        <w:t xml:space="preserve">Οι </w:t>
      </w:r>
      <w:r>
        <w:rPr>
          <w:sz w:val="22"/>
          <w:szCs w:val="22"/>
        </w:rPr>
        <w:t>110</w:t>
      </w:r>
      <w:r w:rsidRPr="00B719CE">
        <w:rPr>
          <w:sz w:val="22"/>
          <w:szCs w:val="22"/>
        </w:rPr>
        <w:t xml:space="preserve"> Φοιτητές του Θ’ εξαμήνου, που θα κληρωθούν με ευθύνη των εκπροσώπων τους θα ασκηθούν στο Νοσοκομείο «Παπαγεωργίου» και στο 424 ΓΣΝΕ, με αριθμό </w:t>
      </w:r>
      <w:r>
        <w:rPr>
          <w:sz w:val="22"/>
          <w:szCs w:val="22"/>
        </w:rPr>
        <w:t>μητρώου 1-110</w:t>
      </w:r>
      <w:r w:rsidRPr="00C450DD">
        <w:rPr>
          <w:sz w:val="22"/>
          <w:szCs w:val="22"/>
        </w:rPr>
        <w:t>,</w:t>
      </w:r>
      <w:r w:rsidRPr="00B719CE">
        <w:rPr>
          <w:sz w:val="22"/>
          <w:szCs w:val="22"/>
        </w:rPr>
        <w:t xml:space="preserve"> διακρί</w:t>
      </w:r>
      <w:r>
        <w:rPr>
          <w:sz w:val="22"/>
          <w:szCs w:val="22"/>
        </w:rPr>
        <w:t>νονται σε 11</w:t>
      </w:r>
      <w:r w:rsidRPr="00F40161">
        <w:rPr>
          <w:sz w:val="22"/>
          <w:szCs w:val="22"/>
        </w:rPr>
        <w:t>-12</w:t>
      </w:r>
      <w:r>
        <w:rPr>
          <w:sz w:val="22"/>
          <w:szCs w:val="22"/>
        </w:rPr>
        <w:t xml:space="preserve"> Ομάδες</w:t>
      </w:r>
      <w:r w:rsidRPr="00B719CE">
        <w:rPr>
          <w:sz w:val="22"/>
          <w:szCs w:val="22"/>
        </w:rPr>
        <w:t xml:space="preserve">. Η κατάταξη όσο και η αντιστοίχησή τους με τους διδάσκοντες θα γίνει τυχαία με βάση τον κατάλογο που θα δοθεί στη γραμματεία της Κλινικής. </w:t>
      </w:r>
      <w:r w:rsidRPr="00B719CE">
        <w:rPr>
          <w:sz w:val="22"/>
          <w:szCs w:val="22"/>
          <w:u w:val="single"/>
        </w:rPr>
        <w:t xml:space="preserve">Δυνατότητα αλλαγής των συμμετεχόντων στις διάφορες </w:t>
      </w:r>
      <w:r>
        <w:rPr>
          <w:sz w:val="22"/>
          <w:szCs w:val="22"/>
          <w:u w:val="single"/>
        </w:rPr>
        <w:t xml:space="preserve">ομάδες και </w:t>
      </w:r>
      <w:r w:rsidRPr="00B719CE">
        <w:rPr>
          <w:sz w:val="22"/>
          <w:szCs w:val="22"/>
          <w:u w:val="single"/>
        </w:rPr>
        <w:t>κοόρτεις δεν είναι δυνατή</w:t>
      </w:r>
      <w:r w:rsidRPr="00B719CE">
        <w:rPr>
          <w:sz w:val="22"/>
          <w:szCs w:val="22"/>
        </w:rPr>
        <w:t>. Η κατανομή κατά τον τρόπο αυτό είναι απαραίτητη γιατί έτσι διασφαλίζεται η σωστή αξιολόγηση τόσο του διδάσκοντος, όσο και τω</w:t>
      </w:r>
      <w:r>
        <w:rPr>
          <w:sz w:val="22"/>
          <w:szCs w:val="22"/>
        </w:rPr>
        <w:t>ν διδασκόμενων (ελαχιστοποίηση λάθους - τυχαία</w:t>
      </w:r>
      <w:r w:rsidRPr="00B719CE">
        <w:rPr>
          <w:sz w:val="22"/>
          <w:szCs w:val="22"/>
        </w:rPr>
        <w:t xml:space="preserve"> κατανο</w:t>
      </w:r>
      <w:r>
        <w:rPr>
          <w:sz w:val="22"/>
          <w:szCs w:val="22"/>
        </w:rPr>
        <w:t>μή</w:t>
      </w:r>
      <w:r w:rsidRPr="00B719CE">
        <w:rPr>
          <w:sz w:val="22"/>
          <w:szCs w:val="22"/>
        </w:rPr>
        <w:t xml:space="preserve">). </w:t>
      </w:r>
    </w:p>
    <w:p w:rsidR="00D81AFB" w:rsidRPr="005E6555" w:rsidRDefault="00D81AFB" w:rsidP="00F40161">
      <w:pPr>
        <w:ind w:firstLine="720"/>
        <w:jc w:val="both"/>
        <w:rPr>
          <w:b/>
          <w:bCs/>
          <w:color w:val="FF0000"/>
          <w:sz w:val="22"/>
          <w:szCs w:val="22"/>
        </w:rPr>
      </w:pPr>
      <w:r>
        <w:rPr>
          <w:color w:val="FF0000"/>
          <w:sz w:val="22"/>
          <w:szCs w:val="22"/>
        </w:rPr>
        <w:t xml:space="preserve">Και κατά </w:t>
      </w:r>
      <w:r w:rsidRPr="00FA5FE2">
        <w:rPr>
          <w:color w:val="FF0000"/>
          <w:sz w:val="22"/>
          <w:szCs w:val="22"/>
        </w:rPr>
        <w:t>την τρέχουσα ακαδημαϊκή χρονιά παρέ</w:t>
      </w:r>
      <w:r>
        <w:rPr>
          <w:color w:val="FF0000"/>
          <w:sz w:val="22"/>
          <w:szCs w:val="22"/>
        </w:rPr>
        <w:t>χεται η δυνατότητα σε 1 ομάδα</w:t>
      </w:r>
      <w:r w:rsidRPr="00FA5FE2">
        <w:rPr>
          <w:color w:val="FF0000"/>
          <w:sz w:val="22"/>
          <w:szCs w:val="22"/>
        </w:rPr>
        <w:t xml:space="preserve"> φοιτητών</w:t>
      </w:r>
      <w:r w:rsidRPr="00FA5FE2">
        <w:rPr>
          <w:b/>
          <w:bCs/>
          <w:color w:val="FF0000"/>
          <w:sz w:val="22"/>
          <w:szCs w:val="22"/>
        </w:rPr>
        <w:t xml:space="preserve"> να ασκηθούν, να διδαχθούν και να εξεταστούν στην Οφθαλμολογία στα Αγγλικά </w:t>
      </w:r>
      <w:r w:rsidRPr="00FA5FE2">
        <w:rPr>
          <w:color w:val="FF0000"/>
          <w:sz w:val="22"/>
          <w:szCs w:val="22"/>
        </w:rPr>
        <w:t>μετά δήλωση των ενδιαφερομένων, όπως ανακοινώθηκε στην Ιστοσελίδα της Σχολής.</w:t>
      </w:r>
      <w:r>
        <w:rPr>
          <w:color w:val="FF0000"/>
          <w:sz w:val="22"/>
          <w:szCs w:val="22"/>
        </w:rPr>
        <w:t xml:space="preserve"> </w:t>
      </w:r>
      <w:r w:rsidRPr="00FA5FE2">
        <w:rPr>
          <w:color w:val="FF0000"/>
          <w:sz w:val="22"/>
          <w:szCs w:val="22"/>
          <w:u w:val="single"/>
        </w:rPr>
        <w:t xml:space="preserve">(θα τηρηθεί σειρά προτεραιότητας, μετά τους φοιτητές </w:t>
      </w:r>
      <w:r w:rsidRPr="00FA5FE2">
        <w:rPr>
          <w:color w:val="FF0000"/>
          <w:sz w:val="22"/>
          <w:szCs w:val="22"/>
          <w:u w:val="single"/>
          <w:lang w:val="en-US"/>
        </w:rPr>
        <w:t>Erasmus</w:t>
      </w:r>
      <w:r w:rsidRPr="005E6555">
        <w:rPr>
          <w:color w:val="FF0000"/>
          <w:sz w:val="22"/>
          <w:szCs w:val="22"/>
          <w:u w:val="single"/>
        </w:rPr>
        <w:t>)</w:t>
      </w:r>
    </w:p>
    <w:p w:rsidR="00D81AFB" w:rsidRPr="00042C84" w:rsidRDefault="00D81AFB" w:rsidP="00F40161">
      <w:pPr>
        <w:ind w:firstLine="720"/>
        <w:jc w:val="both"/>
        <w:rPr>
          <w:b/>
          <w:bCs/>
          <w:sz w:val="22"/>
          <w:szCs w:val="22"/>
          <w:u w:val="single"/>
        </w:rPr>
      </w:pPr>
      <w:r w:rsidRPr="00B719CE">
        <w:rPr>
          <w:b/>
          <w:bCs/>
          <w:sz w:val="22"/>
          <w:szCs w:val="22"/>
          <w:u w:val="single"/>
        </w:rPr>
        <w:t>Ο κατάλογος των φοιτητών πρέπει να παραδίδεται από της εκπροσώπους τους στη Διεύθυνση της Β’ Οφθαλμολογικής Κλινικής με την έναρξη του εξαμήνου</w:t>
      </w:r>
    </w:p>
    <w:p w:rsidR="00D81AFB" w:rsidRPr="00042C84" w:rsidRDefault="00D81AFB" w:rsidP="003013E3">
      <w:pPr>
        <w:spacing w:line="240" w:lineRule="atLeast"/>
        <w:ind w:firstLine="720"/>
        <w:jc w:val="both"/>
        <w:rPr>
          <w:b/>
          <w:bCs/>
          <w:i/>
          <w:iCs/>
          <w:sz w:val="24"/>
          <w:szCs w:val="24"/>
        </w:rPr>
      </w:pPr>
    </w:p>
    <w:p w:rsidR="00D81AFB" w:rsidRDefault="00D81AFB" w:rsidP="003013E3">
      <w:pPr>
        <w:spacing w:line="240" w:lineRule="atLeast"/>
        <w:ind w:firstLine="720"/>
        <w:jc w:val="both"/>
        <w:rPr>
          <w:b/>
          <w:bCs/>
          <w:i/>
          <w:iCs/>
          <w:sz w:val="24"/>
          <w:szCs w:val="24"/>
        </w:rPr>
      </w:pPr>
    </w:p>
    <w:p w:rsidR="00D81AFB" w:rsidRDefault="00D81AFB">
      <w:pPr>
        <w:rPr>
          <w:b/>
          <w:bCs/>
          <w:i/>
          <w:iCs/>
          <w:sz w:val="24"/>
          <w:szCs w:val="24"/>
        </w:rPr>
      </w:pPr>
      <w:r>
        <w:rPr>
          <w:b/>
          <w:bCs/>
          <w:i/>
          <w:iCs/>
          <w:sz w:val="24"/>
          <w:szCs w:val="24"/>
        </w:rPr>
        <w:br w:type="page"/>
      </w:r>
    </w:p>
    <w:p w:rsidR="00D81AFB" w:rsidRDefault="00D81AFB" w:rsidP="003013E3">
      <w:pPr>
        <w:spacing w:line="240" w:lineRule="atLeast"/>
        <w:ind w:firstLine="720"/>
        <w:jc w:val="both"/>
        <w:rPr>
          <w:b/>
          <w:bCs/>
          <w:i/>
          <w:iCs/>
          <w:sz w:val="24"/>
          <w:szCs w:val="24"/>
        </w:rPr>
      </w:pPr>
      <w:r>
        <w:rPr>
          <w:b/>
          <w:bCs/>
          <w:i/>
          <w:iCs/>
          <w:sz w:val="24"/>
          <w:szCs w:val="24"/>
        </w:rPr>
        <w:t>9. Χρόνος και Τόπος διδασκαλίας και πρακτικής άσκησης φοιτητών</w:t>
      </w:r>
    </w:p>
    <w:p w:rsidR="00D81AFB" w:rsidRDefault="00D81AFB" w:rsidP="00B312D0">
      <w:pPr>
        <w:rPr>
          <w:sz w:val="22"/>
          <w:szCs w:val="22"/>
        </w:rPr>
      </w:pPr>
    </w:p>
    <w:p w:rsidR="00D81AFB" w:rsidRPr="007101C8" w:rsidRDefault="00D81AFB" w:rsidP="00B312D0">
      <w:pPr>
        <w:ind w:firstLine="720"/>
        <w:jc w:val="both"/>
        <w:rPr>
          <w:b/>
          <w:bCs/>
          <w:color w:val="FF0000"/>
          <w:sz w:val="22"/>
          <w:szCs w:val="22"/>
          <w:u w:val="single"/>
        </w:rPr>
      </w:pPr>
      <w:r w:rsidRPr="007101C8">
        <w:rPr>
          <w:color w:val="FF0000"/>
          <w:sz w:val="22"/>
          <w:szCs w:val="22"/>
          <w:u w:val="single"/>
        </w:rPr>
        <w:t xml:space="preserve">Τα </w:t>
      </w:r>
      <w:r w:rsidRPr="007101C8">
        <w:rPr>
          <w:b/>
          <w:bCs/>
          <w:color w:val="FF0000"/>
          <w:sz w:val="22"/>
          <w:szCs w:val="22"/>
          <w:u w:val="single"/>
        </w:rPr>
        <w:t>θεωρητικά μαθήματα</w:t>
      </w:r>
      <w:r w:rsidRPr="007101C8">
        <w:rPr>
          <w:color w:val="FF0000"/>
          <w:sz w:val="22"/>
          <w:szCs w:val="22"/>
          <w:u w:val="single"/>
        </w:rPr>
        <w:t xml:space="preserve"> πραγματοποιούνται </w:t>
      </w:r>
      <w:r w:rsidRPr="007101C8">
        <w:rPr>
          <w:b/>
          <w:bCs/>
          <w:color w:val="FF0000"/>
          <w:sz w:val="22"/>
          <w:szCs w:val="22"/>
          <w:u w:val="single"/>
        </w:rPr>
        <w:t>12.00-14.00</w:t>
      </w:r>
      <w:r w:rsidRPr="007101C8">
        <w:rPr>
          <w:color w:val="FF0000"/>
          <w:sz w:val="22"/>
          <w:szCs w:val="22"/>
          <w:u w:val="single"/>
        </w:rPr>
        <w:t xml:space="preserve"> Δευτέρα και </w:t>
      </w:r>
      <w:r>
        <w:rPr>
          <w:color w:val="FF0000"/>
          <w:sz w:val="22"/>
          <w:szCs w:val="22"/>
          <w:u w:val="single"/>
        </w:rPr>
        <w:t>Πέμπτη</w:t>
      </w:r>
      <w:r w:rsidRPr="007101C8">
        <w:rPr>
          <w:color w:val="FF0000"/>
          <w:sz w:val="22"/>
          <w:szCs w:val="22"/>
          <w:u w:val="single"/>
        </w:rPr>
        <w:t xml:space="preserve"> στην αίθουσα σεμιναρίων και η </w:t>
      </w:r>
      <w:r w:rsidRPr="007101C8">
        <w:rPr>
          <w:b/>
          <w:bCs/>
          <w:color w:val="FF0000"/>
          <w:sz w:val="22"/>
          <w:szCs w:val="22"/>
          <w:u w:val="single"/>
        </w:rPr>
        <w:t>άσκηση</w:t>
      </w:r>
      <w:r w:rsidRPr="007101C8">
        <w:rPr>
          <w:color w:val="FF0000"/>
          <w:sz w:val="22"/>
          <w:szCs w:val="22"/>
          <w:u w:val="single"/>
        </w:rPr>
        <w:t xml:space="preserve"> </w:t>
      </w:r>
      <w:r>
        <w:rPr>
          <w:color w:val="FF0000"/>
          <w:sz w:val="22"/>
          <w:szCs w:val="22"/>
          <w:u w:val="single"/>
        </w:rPr>
        <w:t>Τετάρτη</w:t>
      </w:r>
      <w:r w:rsidRPr="007101C8">
        <w:rPr>
          <w:color w:val="FF0000"/>
          <w:sz w:val="22"/>
          <w:szCs w:val="22"/>
          <w:u w:val="single"/>
        </w:rPr>
        <w:t xml:space="preserve"> και Παρασκευή στην </w:t>
      </w:r>
      <w:r w:rsidRPr="007101C8">
        <w:rPr>
          <w:b/>
          <w:bCs/>
          <w:color w:val="FF0000"/>
          <w:sz w:val="22"/>
          <w:szCs w:val="22"/>
          <w:u w:val="single"/>
        </w:rPr>
        <w:t>Κλινική</w:t>
      </w:r>
      <w:r w:rsidRPr="007101C8">
        <w:rPr>
          <w:color w:val="FF0000"/>
          <w:sz w:val="22"/>
          <w:szCs w:val="22"/>
          <w:u w:val="single"/>
        </w:rPr>
        <w:t xml:space="preserve">, στα </w:t>
      </w:r>
      <w:r w:rsidRPr="007101C8">
        <w:rPr>
          <w:b/>
          <w:bCs/>
          <w:color w:val="FF0000"/>
          <w:sz w:val="22"/>
          <w:szCs w:val="22"/>
          <w:u w:val="single"/>
        </w:rPr>
        <w:t>Εξωτερικά Ιατρεία</w:t>
      </w:r>
      <w:r w:rsidRPr="007101C8">
        <w:rPr>
          <w:color w:val="FF0000"/>
          <w:sz w:val="22"/>
          <w:szCs w:val="22"/>
          <w:u w:val="single"/>
        </w:rPr>
        <w:t xml:space="preserve"> και το </w:t>
      </w:r>
      <w:r w:rsidRPr="007101C8">
        <w:rPr>
          <w:b/>
          <w:bCs/>
          <w:color w:val="FF0000"/>
          <w:sz w:val="22"/>
          <w:szCs w:val="22"/>
          <w:u w:val="single"/>
        </w:rPr>
        <w:t>Τ.Ε.Π</w:t>
      </w:r>
      <w:r w:rsidRPr="007101C8">
        <w:rPr>
          <w:color w:val="FF0000"/>
          <w:sz w:val="22"/>
          <w:szCs w:val="22"/>
          <w:u w:val="single"/>
        </w:rPr>
        <w:t xml:space="preserve">. του Νοσοκομείου «Παπαγεωργίου», καθώς και στα </w:t>
      </w:r>
      <w:r w:rsidRPr="007101C8">
        <w:rPr>
          <w:b/>
          <w:bCs/>
          <w:color w:val="FF0000"/>
          <w:sz w:val="22"/>
          <w:szCs w:val="22"/>
          <w:u w:val="single"/>
        </w:rPr>
        <w:t>Εξωτερικά Ιατρεία του 424 Γ.Σ.Ν.Ε.</w:t>
      </w:r>
    </w:p>
    <w:p w:rsidR="00D81AFB" w:rsidRDefault="00D81AFB" w:rsidP="00B312D0">
      <w:pPr>
        <w:ind w:firstLine="720"/>
        <w:jc w:val="both"/>
        <w:rPr>
          <w:sz w:val="22"/>
          <w:szCs w:val="22"/>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03"/>
      </w:tblGrid>
      <w:tr w:rsidR="00D81AFB">
        <w:tc>
          <w:tcPr>
            <w:tcW w:w="9003" w:type="dxa"/>
          </w:tcPr>
          <w:p w:rsidR="00D81AFB" w:rsidRPr="00CD0A75" w:rsidRDefault="00D81AFB" w:rsidP="00C9535B">
            <w:pPr>
              <w:jc w:val="both"/>
              <w:rPr>
                <w:b/>
                <w:bCs/>
                <w:color w:val="FF0000"/>
                <w:sz w:val="22"/>
                <w:szCs w:val="22"/>
              </w:rPr>
            </w:pPr>
            <w:r w:rsidRPr="00C10E9D">
              <w:rPr>
                <w:b/>
                <w:bCs/>
                <w:color w:val="FF0000"/>
                <w:sz w:val="22"/>
                <w:szCs w:val="22"/>
              </w:rPr>
              <w:t>Η υποδοχή των φοιτη</w:t>
            </w:r>
            <w:r>
              <w:rPr>
                <w:b/>
                <w:bCs/>
                <w:color w:val="FF0000"/>
                <w:sz w:val="22"/>
                <w:szCs w:val="22"/>
              </w:rPr>
              <w:t>τών γίνεται στον προθάλαμο της αίθουσας Σεμιναρίων δίπλα στο αμφιθέατρο</w:t>
            </w:r>
            <w:r w:rsidRPr="00C10E9D">
              <w:rPr>
                <w:b/>
                <w:bCs/>
                <w:color w:val="FF0000"/>
                <w:sz w:val="22"/>
                <w:szCs w:val="22"/>
              </w:rPr>
              <w:t xml:space="preserve"> του Νοσοκομείου</w:t>
            </w:r>
            <w:r>
              <w:rPr>
                <w:b/>
                <w:bCs/>
                <w:color w:val="FF0000"/>
                <w:sz w:val="22"/>
                <w:szCs w:val="22"/>
              </w:rPr>
              <w:t xml:space="preserve"> Παπαγεωργίου ή στα εξωτερικά Ιατρεία του 424 Γ.Σ.Ν.Ε.</w:t>
            </w:r>
          </w:p>
        </w:tc>
      </w:tr>
    </w:tbl>
    <w:p w:rsidR="00D81AFB" w:rsidRDefault="00D81AFB" w:rsidP="000E5838">
      <w:pPr>
        <w:jc w:val="both"/>
        <w:rPr>
          <w:sz w:val="22"/>
          <w:szCs w:val="22"/>
        </w:rPr>
      </w:pPr>
    </w:p>
    <w:p w:rsidR="00D81AFB" w:rsidRDefault="00D81AFB" w:rsidP="00B312D0">
      <w:pPr>
        <w:ind w:firstLine="720"/>
        <w:jc w:val="both"/>
        <w:rPr>
          <w:sz w:val="22"/>
          <w:szCs w:val="22"/>
        </w:rPr>
      </w:pPr>
      <w:r>
        <w:rPr>
          <w:sz w:val="22"/>
          <w:szCs w:val="22"/>
        </w:rPr>
        <w:t xml:space="preserve">Η </w:t>
      </w:r>
      <w:r>
        <w:rPr>
          <w:b/>
          <w:bCs/>
          <w:sz w:val="22"/>
          <w:szCs w:val="22"/>
        </w:rPr>
        <w:t xml:space="preserve">Β΄ Οφθαλμολογική </w:t>
      </w:r>
      <w:r w:rsidRPr="00EC051B">
        <w:rPr>
          <w:b/>
          <w:bCs/>
          <w:sz w:val="22"/>
          <w:szCs w:val="22"/>
        </w:rPr>
        <w:t>Κλινική του Α.Π.Θ</w:t>
      </w:r>
      <w:r>
        <w:rPr>
          <w:sz w:val="22"/>
          <w:szCs w:val="22"/>
        </w:rPr>
        <w:t>., στεγάζεται στον 3</w:t>
      </w:r>
      <w:r>
        <w:rPr>
          <w:sz w:val="22"/>
          <w:szCs w:val="22"/>
          <w:vertAlign w:val="superscript"/>
        </w:rPr>
        <w:t>ο</w:t>
      </w:r>
      <w:r>
        <w:rPr>
          <w:sz w:val="22"/>
          <w:szCs w:val="22"/>
        </w:rPr>
        <w:t xml:space="preserve"> όροφο της ΝΔ πτέρυγας του ΝΔ συγκροτήματος του Νοσοκομείου που στεγάζει τον Παθολογικό Τομέα. </w:t>
      </w:r>
    </w:p>
    <w:p w:rsidR="00D81AFB" w:rsidRDefault="00D81AFB" w:rsidP="00B312D0">
      <w:pPr>
        <w:pStyle w:val="BodyText2"/>
        <w:ind w:firstLine="720"/>
      </w:pPr>
      <w:r>
        <w:t xml:space="preserve">Τα </w:t>
      </w:r>
      <w:r>
        <w:rPr>
          <w:b/>
          <w:bCs/>
        </w:rPr>
        <w:t xml:space="preserve">Τακτικά Εξωτερικά Ιατρεία της Β΄ Οφθαλμολογικής </w:t>
      </w:r>
      <w:r w:rsidRPr="00EC051B">
        <w:rPr>
          <w:b/>
          <w:bCs/>
        </w:rPr>
        <w:t>Κλινικής του Α.Π.Θ</w:t>
      </w:r>
      <w:r w:rsidRPr="00EC051B">
        <w:t>.,</w:t>
      </w:r>
      <w:r>
        <w:t xml:space="preserve"> στεγάζονται αριστερά του αριστερού διαδρόμου, μετά την πρώτη αίθουσα αναμονής των Τακτικών Εξωτερικών Ιατρείων του Νοσοκομείου. </w:t>
      </w:r>
    </w:p>
    <w:p w:rsidR="00D81AFB" w:rsidRDefault="00D81AFB" w:rsidP="00B312D0">
      <w:pPr>
        <w:pStyle w:val="BodyText2"/>
        <w:ind w:firstLine="720"/>
      </w:pPr>
      <w:r>
        <w:t xml:space="preserve">Τα </w:t>
      </w:r>
      <w:r>
        <w:rPr>
          <w:b/>
          <w:bCs/>
        </w:rPr>
        <w:t>Ε</w:t>
      </w:r>
      <w:r w:rsidRPr="00EC051B">
        <w:rPr>
          <w:b/>
          <w:bCs/>
        </w:rPr>
        <w:t>ξωτερικά Ιατρεία της Οφθαλμολογικής Κλινικής του 424 ΓΣΝΕ</w:t>
      </w:r>
      <w:r>
        <w:t xml:space="preserve"> στεγάζονται στο Ισόγειο του Νοσοκομείου αριστερά του κεντρικού διαδρόμου και έχουν επαρκή σήμανση. </w:t>
      </w:r>
    </w:p>
    <w:p w:rsidR="00D81AFB" w:rsidRPr="00667609" w:rsidRDefault="00D81AFB" w:rsidP="00667609">
      <w:pPr>
        <w:pStyle w:val="BodyText2"/>
        <w:rPr>
          <w:b/>
          <w:bCs/>
          <w:color w:val="FF0000"/>
        </w:rPr>
      </w:pPr>
      <w:r w:rsidRPr="00667609">
        <w:rPr>
          <w:b/>
          <w:bCs/>
          <w:color w:val="FF0000"/>
        </w:rPr>
        <w:t>Κατά την είσοδο των ασκουμένων στο Νοσοκομείο</w:t>
      </w:r>
      <w:r>
        <w:rPr>
          <w:b/>
          <w:bCs/>
          <w:color w:val="FF0000"/>
        </w:rPr>
        <w:t xml:space="preserve"> 424</w:t>
      </w:r>
      <w:r w:rsidRPr="00667609">
        <w:rPr>
          <w:b/>
          <w:bCs/>
          <w:color w:val="FF0000"/>
        </w:rPr>
        <w:t>, για λόγους ασφαλείας στρατοπέδου, απαραίτητη είναι η επίδειξη της αστυνομικής ταυτότητας.</w:t>
      </w:r>
    </w:p>
    <w:p w:rsidR="00D81AFB" w:rsidRDefault="00D81AFB" w:rsidP="00B312D0">
      <w:pPr>
        <w:pStyle w:val="BodyText2"/>
        <w:ind w:firstLine="720"/>
      </w:pPr>
    </w:p>
    <w:p w:rsidR="00D81AFB" w:rsidRDefault="00D81AFB" w:rsidP="00B312D0">
      <w:pPr>
        <w:pStyle w:val="BodyText2"/>
        <w:ind w:firstLine="720"/>
      </w:pPr>
      <w:r>
        <w:t xml:space="preserve">Οι χώροι διατάσσονται και χρησιμοποιούνται ως εξής: </w:t>
      </w:r>
    </w:p>
    <w:p w:rsidR="00D81AFB" w:rsidRPr="00985802" w:rsidRDefault="00D81AFB" w:rsidP="007101C8">
      <w:pPr>
        <w:rPr>
          <w:b/>
          <w:bCs/>
          <w:sz w:val="24"/>
          <w:szCs w:val="24"/>
        </w:rPr>
      </w:pPr>
      <w:r>
        <w:rPr>
          <w:b/>
          <w:bCs/>
          <w:sz w:val="24"/>
          <w:szCs w:val="24"/>
        </w:rPr>
        <w:t>Β΄</w:t>
      </w:r>
      <w:r w:rsidRPr="00985802">
        <w:rPr>
          <w:b/>
          <w:bCs/>
          <w:sz w:val="24"/>
          <w:szCs w:val="24"/>
        </w:rPr>
        <w:t xml:space="preserve"> Οφθαλμολογική Κλινική Α.Π.Θ. </w:t>
      </w:r>
      <w:r>
        <w:rPr>
          <w:b/>
          <w:bCs/>
          <w:sz w:val="24"/>
          <w:szCs w:val="24"/>
        </w:rPr>
        <w:t xml:space="preserve">Νοσοκομείο Παπαγεωργίου </w:t>
      </w:r>
      <w:r w:rsidRPr="00985802">
        <w:rPr>
          <w:b/>
          <w:bCs/>
          <w:sz w:val="24"/>
          <w:szCs w:val="24"/>
        </w:rPr>
        <w:t>– Οφθαλμολογικά Εξωτερικά Ιατρεία 424 Γ.Σ.Ν.Ε</w:t>
      </w:r>
    </w:p>
    <w:p w:rsidR="00D81AFB" w:rsidRDefault="00D81AFB" w:rsidP="00B312D0">
      <w:pPr>
        <w:spacing w:line="240" w:lineRule="atLeast"/>
        <w:jc w:val="both"/>
        <w:rPr>
          <w:b/>
          <w:bCs/>
          <w:i/>
          <w:iCs/>
          <w:sz w:val="24"/>
          <w:szCs w:val="24"/>
        </w:rPr>
      </w:pPr>
    </w:p>
    <w:tbl>
      <w:tblPr>
        <w:tblW w:w="871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235"/>
        <w:gridCol w:w="3543"/>
        <w:gridCol w:w="2941"/>
      </w:tblGrid>
      <w:tr w:rsidR="00D81AFB" w:rsidRPr="007E0C09">
        <w:tc>
          <w:tcPr>
            <w:tcW w:w="2235" w:type="dxa"/>
            <w:tcBorders>
              <w:bottom w:val="single" w:sz="12" w:space="0" w:color="666666"/>
            </w:tcBorders>
          </w:tcPr>
          <w:p w:rsidR="00D81AFB" w:rsidRPr="00DE72C9" w:rsidRDefault="00D81AFB" w:rsidP="00DE72C9">
            <w:pPr>
              <w:spacing w:line="240" w:lineRule="atLeast"/>
              <w:rPr>
                <w:b/>
                <w:bCs/>
                <w:sz w:val="22"/>
                <w:szCs w:val="22"/>
              </w:rPr>
            </w:pPr>
            <w:r w:rsidRPr="00DE72C9">
              <w:rPr>
                <w:b/>
                <w:bCs/>
                <w:sz w:val="22"/>
                <w:szCs w:val="22"/>
              </w:rPr>
              <w:t>Ομάδα διδασκαλίας</w:t>
            </w:r>
          </w:p>
        </w:tc>
        <w:tc>
          <w:tcPr>
            <w:tcW w:w="3543" w:type="dxa"/>
            <w:tcBorders>
              <w:bottom w:val="single" w:sz="12" w:space="0" w:color="666666"/>
            </w:tcBorders>
          </w:tcPr>
          <w:p w:rsidR="00D81AFB" w:rsidRPr="00DE72C9" w:rsidRDefault="00D81AFB" w:rsidP="00DE72C9">
            <w:pPr>
              <w:spacing w:line="240" w:lineRule="atLeast"/>
              <w:rPr>
                <w:b/>
                <w:bCs/>
                <w:sz w:val="22"/>
                <w:szCs w:val="22"/>
              </w:rPr>
            </w:pPr>
            <w:r w:rsidRPr="00DE72C9">
              <w:rPr>
                <w:b/>
                <w:bCs/>
                <w:sz w:val="22"/>
                <w:szCs w:val="22"/>
              </w:rPr>
              <w:t xml:space="preserve">Υπεύθυνος διδάσκων </w:t>
            </w:r>
          </w:p>
          <w:p w:rsidR="00D81AFB" w:rsidRPr="00DE72C9" w:rsidRDefault="00D81AFB" w:rsidP="00DE72C9">
            <w:pPr>
              <w:spacing w:line="240" w:lineRule="atLeast"/>
              <w:rPr>
                <w:b/>
                <w:bCs/>
                <w:sz w:val="22"/>
                <w:szCs w:val="22"/>
              </w:rPr>
            </w:pPr>
            <w:r w:rsidRPr="00DE72C9">
              <w:rPr>
                <w:b/>
                <w:bCs/>
                <w:sz w:val="22"/>
                <w:szCs w:val="22"/>
              </w:rPr>
              <w:t>θεωρητικού φροντιστηρίου</w:t>
            </w:r>
          </w:p>
          <w:p w:rsidR="00D81AFB" w:rsidRPr="00DE72C9" w:rsidRDefault="00D81AFB" w:rsidP="00DE72C9">
            <w:pPr>
              <w:spacing w:line="240" w:lineRule="atLeast"/>
              <w:rPr>
                <w:b/>
                <w:bCs/>
                <w:sz w:val="22"/>
                <w:szCs w:val="22"/>
              </w:rPr>
            </w:pPr>
          </w:p>
        </w:tc>
        <w:tc>
          <w:tcPr>
            <w:tcW w:w="2941" w:type="dxa"/>
            <w:tcBorders>
              <w:bottom w:val="single" w:sz="12" w:space="0" w:color="666666"/>
            </w:tcBorders>
          </w:tcPr>
          <w:p w:rsidR="00D81AFB" w:rsidRPr="00DE72C9" w:rsidRDefault="00D81AFB" w:rsidP="00DE72C9">
            <w:pPr>
              <w:spacing w:line="240" w:lineRule="atLeast"/>
              <w:rPr>
                <w:b/>
                <w:bCs/>
                <w:sz w:val="22"/>
                <w:szCs w:val="22"/>
              </w:rPr>
            </w:pPr>
            <w:r w:rsidRPr="00DE72C9">
              <w:rPr>
                <w:b/>
                <w:bCs/>
                <w:sz w:val="22"/>
                <w:szCs w:val="22"/>
              </w:rPr>
              <w:t>Βοηθός πρακτικής άσκησης</w:t>
            </w:r>
          </w:p>
        </w:tc>
      </w:tr>
    </w:tbl>
    <w:p w:rsidR="00D81AFB" w:rsidRDefault="00D81AFB"/>
    <w:tbl>
      <w:tblPr>
        <w:tblW w:w="8755"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235"/>
        <w:gridCol w:w="3543"/>
        <w:gridCol w:w="2977"/>
      </w:tblGrid>
      <w:tr w:rsidR="00D81AFB" w:rsidRPr="0097578F">
        <w:trPr>
          <w:trHeight w:val="340"/>
        </w:trPr>
        <w:tc>
          <w:tcPr>
            <w:tcW w:w="2235" w:type="dxa"/>
            <w:tcBorders>
              <w:bottom w:val="single" w:sz="12" w:space="0" w:color="666666"/>
            </w:tcBorders>
          </w:tcPr>
          <w:p w:rsidR="00D81AFB" w:rsidRPr="00DE72C9" w:rsidRDefault="00D81AFB" w:rsidP="00DE72C9">
            <w:pPr>
              <w:spacing w:line="240" w:lineRule="atLeast"/>
              <w:jc w:val="right"/>
              <w:rPr>
                <w:b/>
                <w:bCs/>
                <w:i/>
                <w:iCs/>
                <w:sz w:val="22"/>
                <w:szCs w:val="22"/>
              </w:rPr>
            </w:pPr>
            <w:r w:rsidRPr="00DE72C9">
              <w:rPr>
                <w:b/>
                <w:bCs/>
                <w:i/>
                <w:iCs/>
                <w:sz w:val="22"/>
                <w:szCs w:val="22"/>
              </w:rPr>
              <w:t>Ομάδα</w:t>
            </w:r>
          </w:p>
        </w:tc>
        <w:tc>
          <w:tcPr>
            <w:tcW w:w="3543" w:type="dxa"/>
            <w:tcBorders>
              <w:bottom w:val="single" w:sz="12" w:space="0" w:color="666666"/>
            </w:tcBorders>
          </w:tcPr>
          <w:p w:rsidR="00D81AFB" w:rsidRPr="00DE72C9" w:rsidRDefault="00D81AFB" w:rsidP="00DE72C9">
            <w:pPr>
              <w:spacing w:line="240" w:lineRule="atLeast"/>
              <w:rPr>
                <w:b/>
                <w:bCs/>
                <w:i/>
                <w:iCs/>
                <w:sz w:val="22"/>
                <w:szCs w:val="22"/>
              </w:rPr>
            </w:pPr>
            <w:r w:rsidRPr="00DE72C9">
              <w:rPr>
                <w:b/>
                <w:bCs/>
                <w:i/>
                <w:iCs/>
                <w:sz w:val="22"/>
                <w:szCs w:val="22"/>
              </w:rPr>
              <w:t>03/10-21/10</w:t>
            </w:r>
          </w:p>
        </w:tc>
        <w:tc>
          <w:tcPr>
            <w:tcW w:w="2977" w:type="dxa"/>
            <w:tcBorders>
              <w:bottom w:val="single" w:sz="12" w:space="0" w:color="666666"/>
            </w:tcBorders>
          </w:tcPr>
          <w:p w:rsidR="00D81AFB" w:rsidRPr="00DE72C9" w:rsidRDefault="00D81AFB" w:rsidP="00DE72C9">
            <w:pPr>
              <w:spacing w:line="240" w:lineRule="atLeast"/>
              <w:rPr>
                <w:b/>
                <w:bCs/>
                <w:i/>
                <w:iCs/>
                <w:sz w:val="22"/>
                <w:szCs w:val="22"/>
              </w:rPr>
            </w:pPr>
          </w:p>
        </w:tc>
      </w:tr>
      <w:tr w:rsidR="00D81AFB" w:rsidRPr="0097578F">
        <w:trPr>
          <w:trHeight w:val="340"/>
        </w:trPr>
        <w:tc>
          <w:tcPr>
            <w:tcW w:w="2235" w:type="dxa"/>
          </w:tcPr>
          <w:p w:rsidR="00D81AFB" w:rsidRPr="00DE72C9" w:rsidRDefault="00D81AFB" w:rsidP="00DE72C9">
            <w:pPr>
              <w:spacing w:line="240" w:lineRule="atLeast"/>
              <w:jc w:val="right"/>
              <w:rPr>
                <w:b/>
                <w:bCs/>
                <w:i/>
                <w:iCs/>
                <w:sz w:val="22"/>
                <w:szCs w:val="22"/>
              </w:rPr>
            </w:pPr>
            <w:r w:rsidRPr="00DE72C9">
              <w:rPr>
                <w:i/>
                <w:iCs/>
                <w:sz w:val="22"/>
                <w:szCs w:val="22"/>
              </w:rPr>
              <w:t>1</w:t>
            </w:r>
          </w:p>
        </w:tc>
        <w:tc>
          <w:tcPr>
            <w:tcW w:w="3543" w:type="dxa"/>
          </w:tcPr>
          <w:p w:rsidR="00D81AFB" w:rsidRPr="00DE72C9" w:rsidRDefault="00D81AFB" w:rsidP="00DE72C9">
            <w:pPr>
              <w:spacing w:line="240" w:lineRule="atLeast"/>
              <w:rPr>
                <w:b/>
                <w:bCs/>
                <w:i/>
                <w:iCs/>
                <w:sz w:val="22"/>
                <w:szCs w:val="22"/>
              </w:rPr>
            </w:pPr>
            <w:r w:rsidRPr="00EB3933">
              <w:rPr>
                <w:b/>
                <w:bCs/>
                <w:i/>
                <w:iCs/>
                <w:sz w:val="22"/>
                <w:szCs w:val="22"/>
              </w:rPr>
              <w:t>Μπραζιτίκος Περικλής</w:t>
            </w:r>
            <w:r w:rsidRPr="00DE72C9">
              <w:rPr>
                <w:b/>
                <w:bCs/>
                <w:i/>
                <w:iCs/>
                <w:sz w:val="22"/>
                <w:szCs w:val="22"/>
              </w:rPr>
              <w:t xml:space="preserve"> </w:t>
            </w:r>
          </w:p>
        </w:tc>
        <w:tc>
          <w:tcPr>
            <w:tcW w:w="2977" w:type="dxa"/>
          </w:tcPr>
          <w:p w:rsidR="00D81AFB" w:rsidRPr="00DE72C9" w:rsidRDefault="00D81AFB" w:rsidP="00DE72C9">
            <w:pPr>
              <w:spacing w:line="240" w:lineRule="atLeast"/>
              <w:rPr>
                <w:b/>
                <w:bCs/>
                <w:i/>
                <w:iCs/>
                <w:sz w:val="22"/>
                <w:szCs w:val="22"/>
              </w:rPr>
            </w:pPr>
            <w:r w:rsidRPr="00DE72C9">
              <w:rPr>
                <w:i/>
                <w:iCs/>
                <w:sz w:val="22"/>
                <w:szCs w:val="22"/>
              </w:rPr>
              <w:t>Μπασιάκος Σωτήριος</w:t>
            </w:r>
          </w:p>
        </w:tc>
      </w:tr>
      <w:tr w:rsidR="00D81AFB" w:rsidRPr="0097578F">
        <w:trPr>
          <w:trHeight w:val="340"/>
        </w:trPr>
        <w:tc>
          <w:tcPr>
            <w:tcW w:w="2235" w:type="dxa"/>
          </w:tcPr>
          <w:p w:rsidR="00D81AFB" w:rsidRPr="00DE72C9" w:rsidRDefault="00D81AFB" w:rsidP="00DE72C9">
            <w:pPr>
              <w:spacing w:line="240" w:lineRule="atLeast"/>
              <w:jc w:val="right"/>
              <w:rPr>
                <w:b/>
                <w:bCs/>
                <w:i/>
                <w:iCs/>
                <w:sz w:val="22"/>
                <w:szCs w:val="22"/>
              </w:rPr>
            </w:pPr>
            <w:r w:rsidRPr="00DE72C9">
              <w:rPr>
                <w:i/>
                <w:iCs/>
                <w:sz w:val="22"/>
                <w:szCs w:val="22"/>
              </w:rPr>
              <w:t>2</w:t>
            </w:r>
          </w:p>
        </w:tc>
        <w:tc>
          <w:tcPr>
            <w:tcW w:w="3543" w:type="dxa"/>
          </w:tcPr>
          <w:p w:rsidR="00D81AFB" w:rsidRPr="00DE72C9" w:rsidRDefault="00D81AFB" w:rsidP="00DE72C9">
            <w:pPr>
              <w:spacing w:line="240" w:lineRule="atLeast"/>
              <w:rPr>
                <w:b/>
                <w:bCs/>
                <w:i/>
                <w:iCs/>
                <w:sz w:val="22"/>
                <w:szCs w:val="22"/>
              </w:rPr>
            </w:pPr>
            <w:r w:rsidRPr="00DE72C9">
              <w:rPr>
                <w:b/>
                <w:bCs/>
                <w:i/>
                <w:iCs/>
                <w:sz w:val="22"/>
                <w:szCs w:val="22"/>
              </w:rPr>
              <w:t>Τσινόπουλος Ιωάννης</w:t>
            </w:r>
          </w:p>
        </w:tc>
        <w:tc>
          <w:tcPr>
            <w:tcW w:w="2977" w:type="dxa"/>
          </w:tcPr>
          <w:p w:rsidR="00D81AFB" w:rsidRPr="00DE72C9" w:rsidRDefault="00D81AFB" w:rsidP="00DE72C9">
            <w:pPr>
              <w:spacing w:line="240" w:lineRule="atLeast"/>
              <w:rPr>
                <w:b/>
                <w:bCs/>
                <w:i/>
                <w:iCs/>
                <w:sz w:val="22"/>
                <w:szCs w:val="22"/>
              </w:rPr>
            </w:pPr>
            <w:r w:rsidRPr="00DE72C9">
              <w:rPr>
                <w:i/>
                <w:iCs/>
                <w:sz w:val="22"/>
                <w:szCs w:val="22"/>
              </w:rPr>
              <w:t>Ούστογλου Ειρήνη</w:t>
            </w:r>
          </w:p>
        </w:tc>
      </w:tr>
      <w:tr w:rsidR="00D81AFB" w:rsidRPr="0097578F">
        <w:trPr>
          <w:trHeight w:val="340"/>
        </w:trPr>
        <w:tc>
          <w:tcPr>
            <w:tcW w:w="2235" w:type="dxa"/>
          </w:tcPr>
          <w:p w:rsidR="00D81AFB" w:rsidRPr="00DE72C9" w:rsidRDefault="00D81AFB" w:rsidP="00DE72C9">
            <w:pPr>
              <w:spacing w:line="240" w:lineRule="atLeast"/>
              <w:jc w:val="right"/>
              <w:rPr>
                <w:b/>
                <w:bCs/>
                <w:i/>
                <w:iCs/>
                <w:sz w:val="22"/>
                <w:szCs w:val="22"/>
              </w:rPr>
            </w:pPr>
            <w:r w:rsidRPr="00DE72C9">
              <w:rPr>
                <w:i/>
                <w:iCs/>
                <w:sz w:val="22"/>
                <w:szCs w:val="22"/>
              </w:rPr>
              <w:t>3</w:t>
            </w:r>
          </w:p>
        </w:tc>
        <w:tc>
          <w:tcPr>
            <w:tcW w:w="3543" w:type="dxa"/>
          </w:tcPr>
          <w:p w:rsidR="00D81AFB" w:rsidRPr="00DE72C9" w:rsidRDefault="00D81AFB" w:rsidP="00DE72C9">
            <w:pPr>
              <w:spacing w:line="240" w:lineRule="atLeast"/>
              <w:rPr>
                <w:b/>
                <w:bCs/>
                <w:i/>
                <w:iCs/>
                <w:sz w:val="22"/>
                <w:szCs w:val="22"/>
              </w:rPr>
            </w:pPr>
            <w:r w:rsidRPr="00DE72C9">
              <w:rPr>
                <w:b/>
                <w:bCs/>
                <w:i/>
                <w:iCs/>
                <w:sz w:val="22"/>
                <w:szCs w:val="22"/>
              </w:rPr>
              <w:t>Τζαμάλης Αργύριος</w:t>
            </w:r>
          </w:p>
        </w:tc>
        <w:tc>
          <w:tcPr>
            <w:tcW w:w="2977" w:type="dxa"/>
          </w:tcPr>
          <w:p w:rsidR="00D81AFB" w:rsidRPr="00DE72C9" w:rsidRDefault="00D81AFB" w:rsidP="00DE72C9">
            <w:pPr>
              <w:spacing w:line="240" w:lineRule="atLeast"/>
              <w:rPr>
                <w:b/>
                <w:bCs/>
                <w:i/>
                <w:iCs/>
                <w:sz w:val="22"/>
                <w:szCs w:val="22"/>
              </w:rPr>
            </w:pPr>
            <w:r w:rsidRPr="00DE72C9">
              <w:rPr>
                <w:i/>
                <w:iCs/>
                <w:sz w:val="22"/>
                <w:szCs w:val="22"/>
              </w:rPr>
              <w:t>Ιονέσκου Μιχαήλ</w:t>
            </w:r>
          </w:p>
        </w:tc>
      </w:tr>
      <w:tr w:rsidR="00D81AFB" w:rsidRPr="0097578F">
        <w:trPr>
          <w:trHeight w:val="340"/>
        </w:trPr>
        <w:tc>
          <w:tcPr>
            <w:tcW w:w="2235" w:type="dxa"/>
          </w:tcPr>
          <w:p w:rsidR="00D81AFB" w:rsidRPr="00DE72C9" w:rsidRDefault="00D81AFB" w:rsidP="00DE72C9">
            <w:pPr>
              <w:spacing w:line="240" w:lineRule="atLeast"/>
              <w:jc w:val="right"/>
              <w:rPr>
                <w:b/>
                <w:bCs/>
                <w:i/>
                <w:iCs/>
                <w:sz w:val="22"/>
                <w:szCs w:val="22"/>
              </w:rPr>
            </w:pPr>
          </w:p>
        </w:tc>
        <w:tc>
          <w:tcPr>
            <w:tcW w:w="3543" w:type="dxa"/>
          </w:tcPr>
          <w:p w:rsidR="00D81AFB" w:rsidRPr="00DE72C9" w:rsidRDefault="00D81AFB" w:rsidP="00DE72C9">
            <w:pPr>
              <w:spacing w:line="240" w:lineRule="atLeast"/>
              <w:rPr>
                <w:b/>
                <w:bCs/>
                <w:i/>
                <w:iCs/>
                <w:sz w:val="22"/>
                <w:szCs w:val="22"/>
              </w:rPr>
            </w:pPr>
          </w:p>
          <w:p w:rsidR="00D81AFB" w:rsidRPr="00DE72C9" w:rsidRDefault="00D81AFB" w:rsidP="00DE72C9">
            <w:pPr>
              <w:spacing w:line="240" w:lineRule="atLeast"/>
              <w:rPr>
                <w:b/>
                <w:bCs/>
                <w:i/>
                <w:iCs/>
                <w:sz w:val="22"/>
                <w:szCs w:val="22"/>
              </w:rPr>
            </w:pPr>
            <w:r w:rsidRPr="00DE72C9">
              <w:rPr>
                <w:b/>
                <w:bCs/>
                <w:i/>
                <w:iCs/>
                <w:sz w:val="22"/>
                <w:szCs w:val="22"/>
              </w:rPr>
              <w:t>24/10 – 11/11</w:t>
            </w:r>
          </w:p>
        </w:tc>
        <w:tc>
          <w:tcPr>
            <w:tcW w:w="2977" w:type="dxa"/>
          </w:tcPr>
          <w:p w:rsidR="00D81AFB" w:rsidRPr="00DE72C9" w:rsidRDefault="00D81AFB" w:rsidP="00DE72C9">
            <w:pPr>
              <w:spacing w:line="240" w:lineRule="atLeast"/>
              <w:rPr>
                <w:b/>
                <w:bCs/>
                <w:i/>
                <w:iCs/>
                <w:sz w:val="22"/>
                <w:szCs w:val="22"/>
              </w:rPr>
            </w:pPr>
          </w:p>
        </w:tc>
      </w:tr>
      <w:tr w:rsidR="00D81AFB" w:rsidRPr="0097578F">
        <w:trPr>
          <w:trHeight w:val="340"/>
        </w:trPr>
        <w:tc>
          <w:tcPr>
            <w:tcW w:w="2235" w:type="dxa"/>
          </w:tcPr>
          <w:p w:rsidR="00D81AFB" w:rsidRPr="00DE72C9" w:rsidRDefault="00D81AFB" w:rsidP="00DE72C9">
            <w:pPr>
              <w:spacing w:line="240" w:lineRule="atLeast"/>
              <w:jc w:val="right"/>
              <w:rPr>
                <w:b/>
                <w:bCs/>
                <w:i/>
                <w:iCs/>
                <w:sz w:val="22"/>
                <w:szCs w:val="22"/>
              </w:rPr>
            </w:pPr>
            <w:r w:rsidRPr="00DE72C9">
              <w:rPr>
                <w:i/>
                <w:iCs/>
                <w:sz w:val="22"/>
                <w:szCs w:val="22"/>
              </w:rPr>
              <w:t>4</w:t>
            </w:r>
          </w:p>
        </w:tc>
        <w:tc>
          <w:tcPr>
            <w:tcW w:w="3543" w:type="dxa"/>
          </w:tcPr>
          <w:p w:rsidR="00D81AFB" w:rsidRPr="00DE72C9" w:rsidRDefault="00D81AFB" w:rsidP="00DE72C9">
            <w:pPr>
              <w:spacing w:line="240" w:lineRule="atLeast"/>
              <w:rPr>
                <w:b/>
                <w:bCs/>
                <w:i/>
                <w:iCs/>
                <w:sz w:val="22"/>
                <w:szCs w:val="22"/>
              </w:rPr>
            </w:pPr>
            <w:r w:rsidRPr="00DE72C9">
              <w:rPr>
                <w:b/>
                <w:bCs/>
                <w:i/>
                <w:iCs/>
                <w:sz w:val="22"/>
                <w:szCs w:val="22"/>
              </w:rPr>
              <w:t>Χαλβατζής Νικόλαος</w:t>
            </w:r>
          </w:p>
        </w:tc>
        <w:tc>
          <w:tcPr>
            <w:tcW w:w="2977" w:type="dxa"/>
          </w:tcPr>
          <w:p w:rsidR="00D81AFB" w:rsidRPr="00DE72C9" w:rsidRDefault="00D81AFB" w:rsidP="00DE72C9">
            <w:pPr>
              <w:spacing w:line="240" w:lineRule="atLeast"/>
              <w:rPr>
                <w:b/>
                <w:bCs/>
                <w:i/>
                <w:iCs/>
                <w:sz w:val="22"/>
                <w:szCs w:val="22"/>
              </w:rPr>
            </w:pPr>
            <w:r w:rsidRPr="00DE72C9">
              <w:rPr>
                <w:i/>
                <w:iCs/>
                <w:sz w:val="22"/>
                <w:szCs w:val="22"/>
              </w:rPr>
              <w:t xml:space="preserve">Σαμουηλίδου Μαρία </w:t>
            </w:r>
          </w:p>
        </w:tc>
      </w:tr>
      <w:tr w:rsidR="00D81AFB" w:rsidRPr="0097578F">
        <w:trPr>
          <w:trHeight w:val="340"/>
        </w:trPr>
        <w:tc>
          <w:tcPr>
            <w:tcW w:w="2235" w:type="dxa"/>
          </w:tcPr>
          <w:p w:rsidR="00D81AFB" w:rsidRPr="00DE72C9" w:rsidRDefault="00D81AFB" w:rsidP="00DE72C9">
            <w:pPr>
              <w:spacing w:line="240" w:lineRule="atLeast"/>
              <w:jc w:val="right"/>
              <w:rPr>
                <w:b/>
                <w:bCs/>
                <w:i/>
                <w:iCs/>
                <w:sz w:val="22"/>
                <w:szCs w:val="22"/>
              </w:rPr>
            </w:pPr>
            <w:r w:rsidRPr="00DE72C9">
              <w:rPr>
                <w:i/>
                <w:iCs/>
                <w:sz w:val="22"/>
                <w:szCs w:val="22"/>
              </w:rPr>
              <w:t>5</w:t>
            </w:r>
          </w:p>
        </w:tc>
        <w:tc>
          <w:tcPr>
            <w:tcW w:w="3543" w:type="dxa"/>
          </w:tcPr>
          <w:p w:rsidR="00D81AFB" w:rsidRPr="00DE72C9" w:rsidRDefault="00D81AFB" w:rsidP="00DE72C9">
            <w:pPr>
              <w:spacing w:line="240" w:lineRule="atLeast"/>
              <w:rPr>
                <w:b/>
                <w:bCs/>
                <w:i/>
                <w:iCs/>
                <w:sz w:val="22"/>
                <w:szCs w:val="22"/>
              </w:rPr>
            </w:pPr>
            <w:r w:rsidRPr="00DE72C9">
              <w:rPr>
                <w:b/>
                <w:bCs/>
                <w:i/>
                <w:iCs/>
                <w:sz w:val="22"/>
                <w:szCs w:val="22"/>
              </w:rPr>
              <w:t>Συμεωνίδης Χρύσανθος</w:t>
            </w:r>
          </w:p>
        </w:tc>
        <w:tc>
          <w:tcPr>
            <w:tcW w:w="2977" w:type="dxa"/>
          </w:tcPr>
          <w:p w:rsidR="00D81AFB" w:rsidRPr="00DE72C9" w:rsidRDefault="00D81AFB" w:rsidP="00DE72C9">
            <w:pPr>
              <w:spacing w:line="240" w:lineRule="atLeast"/>
              <w:rPr>
                <w:b/>
                <w:bCs/>
                <w:i/>
                <w:iCs/>
                <w:sz w:val="22"/>
                <w:szCs w:val="22"/>
              </w:rPr>
            </w:pPr>
            <w:r w:rsidRPr="00DE72C9">
              <w:rPr>
                <w:i/>
                <w:iCs/>
                <w:sz w:val="22"/>
                <w:szCs w:val="22"/>
              </w:rPr>
              <w:t>Δερμενούδη Μαρία</w:t>
            </w:r>
          </w:p>
        </w:tc>
      </w:tr>
      <w:tr w:rsidR="00D81AFB" w:rsidRPr="0097578F">
        <w:trPr>
          <w:trHeight w:val="340"/>
        </w:trPr>
        <w:tc>
          <w:tcPr>
            <w:tcW w:w="2235" w:type="dxa"/>
          </w:tcPr>
          <w:p w:rsidR="00D81AFB" w:rsidRPr="00DE72C9" w:rsidRDefault="00D81AFB" w:rsidP="00DE72C9">
            <w:pPr>
              <w:spacing w:line="240" w:lineRule="atLeast"/>
              <w:jc w:val="right"/>
              <w:rPr>
                <w:b/>
                <w:bCs/>
                <w:i/>
                <w:iCs/>
                <w:sz w:val="22"/>
                <w:szCs w:val="22"/>
              </w:rPr>
            </w:pPr>
            <w:r w:rsidRPr="00DE72C9">
              <w:rPr>
                <w:i/>
                <w:iCs/>
                <w:sz w:val="22"/>
                <w:szCs w:val="22"/>
              </w:rPr>
              <w:t>6</w:t>
            </w:r>
          </w:p>
        </w:tc>
        <w:tc>
          <w:tcPr>
            <w:tcW w:w="3543" w:type="dxa"/>
          </w:tcPr>
          <w:p w:rsidR="00D81AFB" w:rsidRPr="00DE72C9" w:rsidRDefault="00D81AFB" w:rsidP="00DE72C9">
            <w:pPr>
              <w:spacing w:line="240" w:lineRule="atLeast"/>
              <w:rPr>
                <w:b/>
                <w:bCs/>
                <w:i/>
                <w:iCs/>
                <w:sz w:val="22"/>
                <w:szCs w:val="22"/>
              </w:rPr>
            </w:pPr>
            <w:r w:rsidRPr="00DE72C9">
              <w:rPr>
                <w:b/>
                <w:bCs/>
                <w:i/>
                <w:iCs/>
                <w:sz w:val="22"/>
                <w:szCs w:val="22"/>
              </w:rPr>
              <w:t>Δημητράκος Σταύρος</w:t>
            </w:r>
          </w:p>
        </w:tc>
        <w:tc>
          <w:tcPr>
            <w:tcW w:w="2977" w:type="dxa"/>
          </w:tcPr>
          <w:p w:rsidR="00D81AFB" w:rsidRPr="00DE72C9" w:rsidRDefault="00D81AFB" w:rsidP="00DE72C9">
            <w:pPr>
              <w:spacing w:line="240" w:lineRule="atLeast"/>
              <w:rPr>
                <w:b/>
                <w:bCs/>
                <w:i/>
                <w:iCs/>
                <w:sz w:val="22"/>
                <w:szCs w:val="22"/>
              </w:rPr>
            </w:pPr>
            <w:r w:rsidRPr="00DE72C9">
              <w:rPr>
                <w:i/>
                <w:iCs/>
                <w:sz w:val="22"/>
                <w:szCs w:val="22"/>
              </w:rPr>
              <w:t>Ρήγα Παρασκευή</w:t>
            </w:r>
          </w:p>
        </w:tc>
      </w:tr>
      <w:tr w:rsidR="00D81AFB" w:rsidRPr="0097578F">
        <w:trPr>
          <w:trHeight w:val="340"/>
        </w:trPr>
        <w:tc>
          <w:tcPr>
            <w:tcW w:w="2235" w:type="dxa"/>
          </w:tcPr>
          <w:p w:rsidR="00D81AFB" w:rsidRPr="00DE72C9" w:rsidRDefault="00D81AFB" w:rsidP="00DE72C9">
            <w:pPr>
              <w:spacing w:line="240" w:lineRule="atLeast"/>
              <w:jc w:val="right"/>
              <w:rPr>
                <w:b/>
                <w:bCs/>
                <w:i/>
                <w:iCs/>
                <w:sz w:val="22"/>
                <w:szCs w:val="22"/>
              </w:rPr>
            </w:pPr>
          </w:p>
        </w:tc>
        <w:tc>
          <w:tcPr>
            <w:tcW w:w="3543" w:type="dxa"/>
          </w:tcPr>
          <w:p w:rsidR="00D81AFB" w:rsidRPr="00DE72C9" w:rsidRDefault="00D81AFB" w:rsidP="00DE72C9">
            <w:pPr>
              <w:spacing w:line="240" w:lineRule="atLeast"/>
              <w:rPr>
                <w:b/>
                <w:bCs/>
                <w:i/>
                <w:iCs/>
                <w:sz w:val="22"/>
                <w:szCs w:val="22"/>
              </w:rPr>
            </w:pPr>
          </w:p>
        </w:tc>
        <w:tc>
          <w:tcPr>
            <w:tcW w:w="2977" w:type="dxa"/>
          </w:tcPr>
          <w:p w:rsidR="00D81AFB" w:rsidRPr="00DE72C9" w:rsidRDefault="00D81AFB" w:rsidP="00DE72C9">
            <w:pPr>
              <w:spacing w:line="240" w:lineRule="atLeast"/>
              <w:rPr>
                <w:b/>
                <w:bCs/>
                <w:i/>
                <w:iCs/>
                <w:sz w:val="22"/>
                <w:szCs w:val="22"/>
              </w:rPr>
            </w:pPr>
          </w:p>
        </w:tc>
      </w:tr>
      <w:tr w:rsidR="00D81AFB" w:rsidRPr="0097578F">
        <w:trPr>
          <w:trHeight w:val="340"/>
        </w:trPr>
        <w:tc>
          <w:tcPr>
            <w:tcW w:w="2235" w:type="dxa"/>
          </w:tcPr>
          <w:p w:rsidR="00D81AFB" w:rsidRPr="00DE72C9" w:rsidRDefault="00D81AFB" w:rsidP="00DE72C9">
            <w:pPr>
              <w:spacing w:line="240" w:lineRule="atLeast"/>
              <w:jc w:val="right"/>
              <w:rPr>
                <w:b/>
                <w:bCs/>
                <w:i/>
                <w:iCs/>
                <w:sz w:val="22"/>
                <w:szCs w:val="22"/>
              </w:rPr>
            </w:pPr>
          </w:p>
        </w:tc>
        <w:tc>
          <w:tcPr>
            <w:tcW w:w="3543" w:type="dxa"/>
          </w:tcPr>
          <w:p w:rsidR="00D81AFB" w:rsidRPr="00DE72C9" w:rsidRDefault="00D81AFB" w:rsidP="00DE72C9">
            <w:pPr>
              <w:spacing w:line="240" w:lineRule="atLeast"/>
              <w:rPr>
                <w:b/>
                <w:bCs/>
                <w:i/>
                <w:iCs/>
                <w:sz w:val="22"/>
                <w:szCs w:val="22"/>
              </w:rPr>
            </w:pPr>
            <w:r w:rsidRPr="00DE72C9">
              <w:rPr>
                <w:b/>
                <w:bCs/>
                <w:i/>
                <w:iCs/>
                <w:sz w:val="22"/>
                <w:szCs w:val="22"/>
              </w:rPr>
              <w:t>14/11 – 2/12</w:t>
            </w:r>
          </w:p>
        </w:tc>
        <w:tc>
          <w:tcPr>
            <w:tcW w:w="2977" w:type="dxa"/>
          </w:tcPr>
          <w:p w:rsidR="00D81AFB" w:rsidRPr="00DE72C9" w:rsidRDefault="00D81AFB" w:rsidP="00DE72C9">
            <w:pPr>
              <w:spacing w:line="240" w:lineRule="atLeast"/>
              <w:rPr>
                <w:b/>
                <w:bCs/>
                <w:i/>
                <w:iCs/>
                <w:sz w:val="22"/>
                <w:szCs w:val="22"/>
              </w:rPr>
            </w:pPr>
          </w:p>
        </w:tc>
      </w:tr>
      <w:tr w:rsidR="00D81AFB" w:rsidRPr="0097578F">
        <w:trPr>
          <w:trHeight w:val="340"/>
        </w:trPr>
        <w:tc>
          <w:tcPr>
            <w:tcW w:w="2235" w:type="dxa"/>
          </w:tcPr>
          <w:p w:rsidR="00D81AFB" w:rsidRPr="00DE72C9" w:rsidRDefault="00D81AFB" w:rsidP="00DE72C9">
            <w:pPr>
              <w:spacing w:line="240" w:lineRule="atLeast"/>
              <w:jc w:val="right"/>
              <w:rPr>
                <w:b/>
                <w:bCs/>
                <w:i/>
                <w:iCs/>
                <w:sz w:val="22"/>
                <w:szCs w:val="22"/>
              </w:rPr>
            </w:pPr>
            <w:r w:rsidRPr="00DE72C9">
              <w:rPr>
                <w:i/>
                <w:iCs/>
                <w:sz w:val="22"/>
                <w:szCs w:val="22"/>
              </w:rPr>
              <w:t>7</w:t>
            </w:r>
          </w:p>
        </w:tc>
        <w:tc>
          <w:tcPr>
            <w:tcW w:w="3543" w:type="dxa"/>
          </w:tcPr>
          <w:p w:rsidR="00D81AFB" w:rsidRPr="00DE72C9" w:rsidRDefault="00D81AFB" w:rsidP="00DE72C9">
            <w:pPr>
              <w:spacing w:line="240" w:lineRule="atLeast"/>
              <w:rPr>
                <w:b/>
                <w:bCs/>
                <w:i/>
                <w:iCs/>
                <w:sz w:val="22"/>
                <w:szCs w:val="22"/>
              </w:rPr>
            </w:pPr>
            <w:r w:rsidRPr="00DE72C9">
              <w:rPr>
                <w:b/>
                <w:bCs/>
                <w:i/>
                <w:iCs/>
                <w:sz w:val="22"/>
                <w:szCs w:val="22"/>
              </w:rPr>
              <w:t>Ματαυτσή Ασημίνα</w:t>
            </w:r>
          </w:p>
        </w:tc>
        <w:tc>
          <w:tcPr>
            <w:tcW w:w="2977" w:type="dxa"/>
          </w:tcPr>
          <w:p w:rsidR="00D81AFB" w:rsidRPr="00DE72C9" w:rsidRDefault="00D81AFB" w:rsidP="00DE72C9">
            <w:pPr>
              <w:spacing w:line="240" w:lineRule="atLeast"/>
              <w:rPr>
                <w:b/>
                <w:bCs/>
                <w:i/>
                <w:iCs/>
                <w:sz w:val="22"/>
                <w:szCs w:val="22"/>
              </w:rPr>
            </w:pPr>
            <w:r w:rsidRPr="00DE72C9">
              <w:rPr>
                <w:i/>
                <w:iCs/>
                <w:sz w:val="22"/>
                <w:szCs w:val="22"/>
              </w:rPr>
              <w:t>Μάτσου Άρτεμις</w:t>
            </w:r>
          </w:p>
        </w:tc>
      </w:tr>
      <w:tr w:rsidR="00D81AFB" w:rsidRPr="0097578F">
        <w:trPr>
          <w:trHeight w:val="340"/>
        </w:trPr>
        <w:tc>
          <w:tcPr>
            <w:tcW w:w="2235" w:type="dxa"/>
          </w:tcPr>
          <w:p w:rsidR="00D81AFB" w:rsidRPr="00DE72C9" w:rsidRDefault="00D81AFB" w:rsidP="00DE72C9">
            <w:pPr>
              <w:spacing w:line="240" w:lineRule="atLeast"/>
              <w:jc w:val="right"/>
              <w:rPr>
                <w:b/>
                <w:bCs/>
                <w:sz w:val="22"/>
                <w:szCs w:val="22"/>
              </w:rPr>
            </w:pPr>
            <w:r w:rsidRPr="00DE72C9">
              <w:rPr>
                <w:sz w:val="22"/>
                <w:szCs w:val="22"/>
              </w:rPr>
              <w:t>8</w:t>
            </w:r>
          </w:p>
        </w:tc>
        <w:tc>
          <w:tcPr>
            <w:tcW w:w="3543" w:type="dxa"/>
          </w:tcPr>
          <w:p w:rsidR="00D81AFB" w:rsidRPr="00DE72C9" w:rsidRDefault="00D81AFB" w:rsidP="00DE72C9">
            <w:pPr>
              <w:spacing w:line="240" w:lineRule="atLeast"/>
              <w:rPr>
                <w:b/>
                <w:bCs/>
                <w:sz w:val="22"/>
                <w:szCs w:val="22"/>
              </w:rPr>
            </w:pPr>
            <w:r w:rsidRPr="00DE72C9">
              <w:rPr>
                <w:b/>
                <w:bCs/>
                <w:i/>
                <w:iCs/>
                <w:sz w:val="22"/>
                <w:szCs w:val="22"/>
              </w:rPr>
              <w:t>Αναστασόπουλος Ελευθέριος</w:t>
            </w:r>
          </w:p>
        </w:tc>
        <w:tc>
          <w:tcPr>
            <w:tcW w:w="2977" w:type="dxa"/>
          </w:tcPr>
          <w:p w:rsidR="00D81AFB" w:rsidRPr="00DE72C9" w:rsidRDefault="00D81AFB" w:rsidP="00DE72C9">
            <w:pPr>
              <w:spacing w:line="240" w:lineRule="atLeast"/>
              <w:rPr>
                <w:b/>
                <w:bCs/>
                <w:i/>
                <w:iCs/>
                <w:sz w:val="22"/>
                <w:szCs w:val="22"/>
              </w:rPr>
            </w:pPr>
            <w:r w:rsidRPr="00DE72C9">
              <w:rPr>
                <w:i/>
                <w:iCs/>
                <w:sz w:val="22"/>
                <w:szCs w:val="22"/>
              </w:rPr>
              <w:t>Μαγκούτης Αθανάσιος</w:t>
            </w:r>
          </w:p>
        </w:tc>
      </w:tr>
      <w:tr w:rsidR="00D81AFB" w:rsidRPr="0097578F">
        <w:trPr>
          <w:trHeight w:val="340"/>
        </w:trPr>
        <w:tc>
          <w:tcPr>
            <w:tcW w:w="2235" w:type="dxa"/>
          </w:tcPr>
          <w:p w:rsidR="00D81AFB" w:rsidRPr="00DE72C9" w:rsidRDefault="00D81AFB" w:rsidP="00DE72C9">
            <w:pPr>
              <w:spacing w:line="240" w:lineRule="atLeast"/>
              <w:jc w:val="right"/>
              <w:rPr>
                <w:b/>
                <w:bCs/>
                <w:i/>
                <w:iCs/>
                <w:sz w:val="22"/>
                <w:szCs w:val="22"/>
              </w:rPr>
            </w:pPr>
            <w:r w:rsidRPr="00DE72C9">
              <w:rPr>
                <w:i/>
                <w:iCs/>
                <w:sz w:val="22"/>
                <w:szCs w:val="22"/>
              </w:rPr>
              <w:t>9</w:t>
            </w:r>
          </w:p>
        </w:tc>
        <w:tc>
          <w:tcPr>
            <w:tcW w:w="3543" w:type="dxa"/>
          </w:tcPr>
          <w:p w:rsidR="00D81AFB" w:rsidRPr="00DE72C9" w:rsidRDefault="00D81AFB" w:rsidP="00DE72C9">
            <w:pPr>
              <w:spacing w:line="240" w:lineRule="atLeast"/>
              <w:rPr>
                <w:b/>
                <w:bCs/>
                <w:i/>
                <w:iCs/>
                <w:sz w:val="22"/>
                <w:szCs w:val="22"/>
              </w:rPr>
            </w:pPr>
            <w:r w:rsidRPr="00DE72C9">
              <w:rPr>
                <w:b/>
                <w:bCs/>
                <w:i/>
                <w:iCs/>
                <w:sz w:val="22"/>
                <w:szCs w:val="22"/>
              </w:rPr>
              <w:t>Κούρτης Νικόλαος</w:t>
            </w:r>
          </w:p>
        </w:tc>
        <w:tc>
          <w:tcPr>
            <w:tcW w:w="2977" w:type="dxa"/>
          </w:tcPr>
          <w:p w:rsidR="00D81AFB" w:rsidRPr="00DE72C9" w:rsidRDefault="00D81AFB" w:rsidP="00DE72C9">
            <w:pPr>
              <w:spacing w:line="240" w:lineRule="atLeast"/>
              <w:rPr>
                <w:b/>
                <w:bCs/>
                <w:i/>
                <w:iCs/>
                <w:sz w:val="22"/>
                <w:szCs w:val="22"/>
              </w:rPr>
            </w:pPr>
          </w:p>
        </w:tc>
      </w:tr>
      <w:tr w:rsidR="00D81AFB" w:rsidRPr="0097578F">
        <w:trPr>
          <w:trHeight w:val="340"/>
        </w:trPr>
        <w:tc>
          <w:tcPr>
            <w:tcW w:w="2235" w:type="dxa"/>
          </w:tcPr>
          <w:p w:rsidR="00D81AFB" w:rsidRPr="00DE72C9" w:rsidRDefault="00D81AFB" w:rsidP="00DE72C9">
            <w:pPr>
              <w:spacing w:line="240" w:lineRule="atLeast"/>
              <w:jc w:val="right"/>
              <w:rPr>
                <w:b/>
                <w:bCs/>
                <w:i/>
                <w:iCs/>
                <w:sz w:val="22"/>
                <w:szCs w:val="22"/>
              </w:rPr>
            </w:pPr>
          </w:p>
        </w:tc>
        <w:tc>
          <w:tcPr>
            <w:tcW w:w="3543" w:type="dxa"/>
          </w:tcPr>
          <w:p w:rsidR="00D81AFB" w:rsidRPr="00DE72C9" w:rsidRDefault="00D81AFB" w:rsidP="00DE72C9">
            <w:pPr>
              <w:spacing w:line="240" w:lineRule="atLeast"/>
              <w:rPr>
                <w:b/>
                <w:bCs/>
                <w:i/>
                <w:iCs/>
                <w:sz w:val="22"/>
                <w:szCs w:val="22"/>
              </w:rPr>
            </w:pPr>
          </w:p>
        </w:tc>
        <w:tc>
          <w:tcPr>
            <w:tcW w:w="2977" w:type="dxa"/>
          </w:tcPr>
          <w:p w:rsidR="00D81AFB" w:rsidRPr="00DE72C9" w:rsidRDefault="00D81AFB" w:rsidP="00DE72C9">
            <w:pPr>
              <w:spacing w:line="240" w:lineRule="atLeast"/>
              <w:rPr>
                <w:b/>
                <w:bCs/>
                <w:i/>
                <w:iCs/>
                <w:sz w:val="22"/>
                <w:szCs w:val="22"/>
              </w:rPr>
            </w:pPr>
          </w:p>
        </w:tc>
      </w:tr>
      <w:tr w:rsidR="00D81AFB" w:rsidRPr="0097578F">
        <w:trPr>
          <w:trHeight w:val="340"/>
        </w:trPr>
        <w:tc>
          <w:tcPr>
            <w:tcW w:w="2235" w:type="dxa"/>
          </w:tcPr>
          <w:p w:rsidR="00D81AFB" w:rsidRPr="00DE72C9" w:rsidRDefault="00D81AFB" w:rsidP="00DE72C9">
            <w:pPr>
              <w:spacing w:line="240" w:lineRule="atLeast"/>
              <w:jc w:val="right"/>
              <w:rPr>
                <w:b/>
                <w:bCs/>
                <w:i/>
                <w:iCs/>
                <w:sz w:val="22"/>
                <w:szCs w:val="22"/>
              </w:rPr>
            </w:pPr>
          </w:p>
        </w:tc>
        <w:tc>
          <w:tcPr>
            <w:tcW w:w="3543" w:type="dxa"/>
          </w:tcPr>
          <w:p w:rsidR="00D81AFB" w:rsidRPr="00DE72C9" w:rsidRDefault="00D81AFB" w:rsidP="00DE72C9">
            <w:pPr>
              <w:spacing w:line="240" w:lineRule="atLeast"/>
              <w:rPr>
                <w:b/>
                <w:bCs/>
                <w:i/>
                <w:iCs/>
                <w:sz w:val="22"/>
                <w:szCs w:val="22"/>
              </w:rPr>
            </w:pPr>
            <w:r w:rsidRPr="00DE72C9">
              <w:rPr>
                <w:b/>
                <w:bCs/>
                <w:i/>
                <w:iCs/>
                <w:sz w:val="22"/>
                <w:szCs w:val="22"/>
              </w:rPr>
              <w:t>05/12-23/12</w:t>
            </w:r>
          </w:p>
        </w:tc>
        <w:tc>
          <w:tcPr>
            <w:tcW w:w="2977" w:type="dxa"/>
          </w:tcPr>
          <w:p w:rsidR="00D81AFB" w:rsidRPr="00DE72C9" w:rsidRDefault="00D81AFB" w:rsidP="00DE72C9">
            <w:pPr>
              <w:spacing w:line="240" w:lineRule="atLeast"/>
              <w:rPr>
                <w:b/>
                <w:bCs/>
                <w:i/>
                <w:iCs/>
                <w:sz w:val="22"/>
                <w:szCs w:val="22"/>
              </w:rPr>
            </w:pPr>
          </w:p>
        </w:tc>
      </w:tr>
      <w:tr w:rsidR="00D81AFB" w:rsidRPr="0097578F">
        <w:trPr>
          <w:trHeight w:val="300"/>
        </w:trPr>
        <w:tc>
          <w:tcPr>
            <w:tcW w:w="2235" w:type="dxa"/>
            <w:tcBorders>
              <w:bottom w:val="single" w:sz="4" w:space="0" w:color="A6A6A6"/>
            </w:tcBorders>
          </w:tcPr>
          <w:p w:rsidR="00D81AFB" w:rsidRPr="00DE72C9" w:rsidRDefault="00D81AFB" w:rsidP="00DE72C9">
            <w:pPr>
              <w:spacing w:line="240" w:lineRule="atLeast"/>
              <w:jc w:val="right"/>
              <w:rPr>
                <w:b/>
                <w:bCs/>
                <w:i/>
                <w:iCs/>
                <w:sz w:val="22"/>
                <w:szCs w:val="22"/>
              </w:rPr>
            </w:pPr>
            <w:r w:rsidRPr="00DE72C9">
              <w:rPr>
                <w:i/>
                <w:iCs/>
                <w:sz w:val="22"/>
                <w:szCs w:val="22"/>
              </w:rPr>
              <w:t>10</w:t>
            </w:r>
          </w:p>
        </w:tc>
        <w:tc>
          <w:tcPr>
            <w:tcW w:w="3543" w:type="dxa"/>
            <w:tcBorders>
              <w:bottom w:val="single" w:sz="4" w:space="0" w:color="A6A6A6"/>
            </w:tcBorders>
          </w:tcPr>
          <w:p w:rsidR="00D81AFB" w:rsidRPr="00DE72C9" w:rsidRDefault="00D81AFB" w:rsidP="00DE72C9">
            <w:pPr>
              <w:spacing w:line="240" w:lineRule="atLeast"/>
              <w:rPr>
                <w:b/>
                <w:bCs/>
                <w:i/>
                <w:iCs/>
                <w:sz w:val="22"/>
                <w:szCs w:val="22"/>
              </w:rPr>
            </w:pPr>
            <w:r w:rsidRPr="00DE72C9">
              <w:rPr>
                <w:b/>
                <w:bCs/>
                <w:i/>
                <w:iCs/>
                <w:sz w:val="22"/>
                <w:szCs w:val="22"/>
              </w:rPr>
              <w:t>Οικονομίδης Παναγιώτης</w:t>
            </w:r>
          </w:p>
        </w:tc>
        <w:tc>
          <w:tcPr>
            <w:tcW w:w="2977" w:type="dxa"/>
            <w:tcBorders>
              <w:bottom w:val="single" w:sz="4" w:space="0" w:color="A6A6A6"/>
            </w:tcBorders>
          </w:tcPr>
          <w:p w:rsidR="00D81AFB" w:rsidRPr="00DE72C9" w:rsidRDefault="00D81AFB" w:rsidP="00DE72C9">
            <w:pPr>
              <w:spacing w:line="240" w:lineRule="atLeast"/>
              <w:rPr>
                <w:b/>
                <w:bCs/>
                <w:i/>
                <w:iCs/>
                <w:sz w:val="22"/>
                <w:szCs w:val="22"/>
              </w:rPr>
            </w:pPr>
            <w:r w:rsidRPr="00DE72C9">
              <w:rPr>
                <w:i/>
                <w:iCs/>
                <w:sz w:val="22"/>
                <w:szCs w:val="22"/>
              </w:rPr>
              <w:t>Σαμουηλίδου Μαρία</w:t>
            </w:r>
          </w:p>
        </w:tc>
      </w:tr>
      <w:tr w:rsidR="00D81AFB" w:rsidRPr="0097578F">
        <w:trPr>
          <w:trHeight w:val="340"/>
        </w:trPr>
        <w:tc>
          <w:tcPr>
            <w:tcW w:w="2235" w:type="dxa"/>
            <w:tcBorders>
              <w:top w:val="single" w:sz="4" w:space="0" w:color="A6A6A6"/>
            </w:tcBorders>
          </w:tcPr>
          <w:p w:rsidR="00D81AFB" w:rsidRPr="00DE72C9" w:rsidRDefault="00D81AFB" w:rsidP="00DE72C9">
            <w:pPr>
              <w:spacing w:line="240" w:lineRule="atLeast"/>
              <w:jc w:val="right"/>
              <w:rPr>
                <w:b/>
                <w:bCs/>
                <w:i/>
                <w:iCs/>
                <w:sz w:val="22"/>
                <w:szCs w:val="22"/>
              </w:rPr>
            </w:pPr>
            <w:r w:rsidRPr="00DE72C9">
              <w:rPr>
                <w:i/>
                <w:iCs/>
                <w:sz w:val="22"/>
                <w:szCs w:val="22"/>
              </w:rPr>
              <w:t>11</w:t>
            </w:r>
          </w:p>
        </w:tc>
        <w:tc>
          <w:tcPr>
            <w:tcW w:w="3543" w:type="dxa"/>
            <w:tcBorders>
              <w:top w:val="single" w:sz="4" w:space="0" w:color="A6A6A6"/>
            </w:tcBorders>
          </w:tcPr>
          <w:p w:rsidR="00D81AFB" w:rsidRPr="00DE72C9" w:rsidRDefault="00D81AFB" w:rsidP="00DE72C9">
            <w:pPr>
              <w:spacing w:line="240" w:lineRule="atLeast"/>
              <w:rPr>
                <w:b/>
                <w:bCs/>
                <w:i/>
                <w:iCs/>
                <w:sz w:val="22"/>
                <w:szCs w:val="22"/>
              </w:rPr>
            </w:pPr>
            <w:r w:rsidRPr="00DE72C9">
              <w:rPr>
                <w:b/>
                <w:bCs/>
                <w:i/>
                <w:iCs/>
                <w:sz w:val="22"/>
                <w:szCs w:val="22"/>
              </w:rPr>
              <w:t>Γκαρτζονίκας Απόστολος</w:t>
            </w:r>
          </w:p>
        </w:tc>
        <w:tc>
          <w:tcPr>
            <w:tcW w:w="2977" w:type="dxa"/>
            <w:tcBorders>
              <w:top w:val="single" w:sz="4" w:space="0" w:color="A6A6A6"/>
            </w:tcBorders>
          </w:tcPr>
          <w:p w:rsidR="00D81AFB" w:rsidRPr="00DE72C9" w:rsidRDefault="00D81AFB" w:rsidP="00DE72C9">
            <w:pPr>
              <w:spacing w:line="240" w:lineRule="atLeast"/>
              <w:rPr>
                <w:b/>
                <w:bCs/>
                <w:i/>
                <w:iCs/>
                <w:sz w:val="22"/>
                <w:szCs w:val="22"/>
              </w:rPr>
            </w:pPr>
          </w:p>
        </w:tc>
      </w:tr>
    </w:tbl>
    <w:p w:rsidR="00D81AFB" w:rsidRPr="003F6AFD" w:rsidRDefault="00D81AFB" w:rsidP="003013E3">
      <w:pPr>
        <w:spacing w:line="240" w:lineRule="atLeast"/>
        <w:ind w:left="720"/>
        <w:jc w:val="both"/>
        <w:rPr>
          <w:b/>
          <w:bCs/>
          <w:i/>
          <w:iCs/>
          <w:sz w:val="24"/>
          <w:szCs w:val="24"/>
        </w:rPr>
      </w:pPr>
    </w:p>
    <w:p w:rsidR="00D81AFB" w:rsidRDefault="00D81AFB" w:rsidP="003013E3">
      <w:pPr>
        <w:spacing w:line="240" w:lineRule="atLeast"/>
        <w:ind w:left="720"/>
        <w:jc w:val="both"/>
        <w:rPr>
          <w:b/>
          <w:bCs/>
          <w:i/>
          <w:iCs/>
          <w:sz w:val="24"/>
          <w:szCs w:val="24"/>
        </w:rPr>
      </w:pPr>
    </w:p>
    <w:p w:rsidR="00D81AFB" w:rsidRDefault="00D81AFB" w:rsidP="003013E3">
      <w:pPr>
        <w:spacing w:line="240" w:lineRule="atLeast"/>
        <w:ind w:left="720"/>
        <w:jc w:val="both"/>
        <w:rPr>
          <w:b/>
          <w:bCs/>
          <w:i/>
          <w:iCs/>
          <w:sz w:val="24"/>
          <w:szCs w:val="24"/>
        </w:rPr>
      </w:pPr>
    </w:p>
    <w:p w:rsidR="00D81AFB" w:rsidRDefault="00D81AFB" w:rsidP="003013E3">
      <w:pPr>
        <w:spacing w:line="240" w:lineRule="atLeast"/>
        <w:ind w:left="720"/>
        <w:jc w:val="both"/>
        <w:rPr>
          <w:b/>
          <w:bCs/>
          <w:i/>
          <w:iCs/>
          <w:sz w:val="24"/>
          <w:szCs w:val="24"/>
        </w:rPr>
      </w:pPr>
    </w:p>
    <w:p w:rsidR="00D81AFB" w:rsidRPr="00E07FCC" w:rsidRDefault="00D81AFB" w:rsidP="003013E3">
      <w:pPr>
        <w:spacing w:line="240" w:lineRule="atLeast"/>
        <w:ind w:left="720"/>
        <w:jc w:val="both"/>
        <w:rPr>
          <w:b/>
          <w:bCs/>
          <w:i/>
          <w:iCs/>
          <w:sz w:val="24"/>
          <w:szCs w:val="24"/>
        </w:rPr>
      </w:pPr>
      <w:r w:rsidRPr="00E07FCC">
        <w:rPr>
          <w:b/>
          <w:bCs/>
          <w:i/>
          <w:iCs/>
          <w:sz w:val="24"/>
          <w:szCs w:val="24"/>
        </w:rPr>
        <w:t xml:space="preserve">10. Εκπαιδευτές </w:t>
      </w:r>
      <w:r>
        <w:rPr>
          <w:b/>
          <w:bCs/>
          <w:i/>
          <w:iCs/>
          <w:sz w:val="24"/>
          <w:szCs w:val="24"/>
        </w:rPr>
        <w:t>κατά το ακαδημαϊκό έτος 2016</w:t>
      </w:r>
      <w:r w:rsidRPr="00E07FCC">
        <w:rPr>
          <w:b/>
          <w:bCs/>
          <w:i/>
          <w:iCs/>
          <w:sz w:val="24"/>
          <w:szCs w:val="24"/>
        </w:rPr>
        <w:t>-201</w:t>
      </w:r>
      <w:r>
        <w:rPr>
          <w:b/>
          <w:bCs/>
          <w:i/>
          <w:iCs/>
          <w:sz w:val="24"/>
          <w:szCs w:val="24"/>
        </w:rPr>
        <w:t>7</w:t>
      </w:r>
      <w:r w:rsidRPr="00E07FCC">
        <w:rPr>
          <w:b/>
          <w:bCs/>
          <w:i/>
          <w:iCs/>
          <w:sz w:val="24"/>
          <w:szCs w:val="24"/>
        </w:rPr>
        <w:t xml:space="preserve"> </w:t>
      </w:r>
    </w:p>
    <w:p w:rsidR="00D81AFB" w:rsidRDefault="00D81AFB">
      <w:pPr>
        <w:spacing w:line="240" w:lineRule="atLeast"/>
        <w:jc w:val="both"/>
        <w:rPr>
          <w:b/>
          <w:bCs/>
          <w:i/>
          <w:iCs/>
          <w:sz w:val="24"/>
          <w:szCs w:val="24"/>
        </w:rPr>
      </w:pPr>
    </w:p>
    <w:p w:rsidR="00D81AFB" w:rsidRPr="00E07FCC" w:rsidRDefault="00D81AFB">
      <w:pPr>
        <w:spacing w:line="240" w:lineRule="atLeast"/>
        <w:jc w:val="both"/>
        <w:rPr>
          <w:b/>
          <w:bCs/>
          <w:i/>
          <w:iCs/>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111"/>
        <w:gridCol w:w="709"/>
        <w:gridCol w:w="106"/>
        <w:gridCol w:w="319"/>
        <w:gridCol w:w="673"/>
        <w:gridCol w:w="36"/>
      </w:tblGrid>
      <w:tr w:rsidR="00D81AFB" w:rsidRPr="004D1587">
        <w:trPr>
          <w:gridAfter w:val="2"/>
          <w:wAfter w:w="709" w:type="dxa"/>
        </w:trPr>
        <w:tc>
          <w:tcPr>
            <w:tcW w:w="3085" w:type="dxa"/>
            <w:tcBorders>
              <w:top w:val="nil"/>
              <w:left w:val="nil"/>
              <w:bottom w:val="nil"/>
              <w:right w:val="nil"/>
            </w:tcBorders>
          </w:tcPr>
          <w:p w:rsidR="00D81AFB" w:rsidRPr="004D1587" w:rsidRDefault="00D81AFB">
            <w:pPr>
              <w:spacing w:line="240" w:lineRule="atLeast"/>
              <w:jc w:val="both"/>
              <w:rPr>
                <w:b/>
                <w:bCs/>
                <w:i/>
                <w:iCs/>
                <w:sz w:val="22"/>
                <w:szCs w:val="22"/>
              </w:rPr>
            </w:pPr>
            <w:r w:rsidRPr="004D1587">
              <w:rPr>
                <w:b/>
                <w:bCs/>
                <w:i/>
                <w:iCs/>
                <w:sz w:val="22"/>
                <w:szCs w:val="22"/>
              </w:rPr>
              <w:t>Εντεταλμένα Μέλη Δ.Ε.Π.</w:t>
            </w:r>
          </w:p>
        </w:tc>
        <w:tc>
          <w:tcPr>
            <w:tcW w:w="5245" w:type="dxa"/>
            <w:gridSpan w:val="4"/>
            <w:tcBorders>
              <w:top w:val="nil"/>
              <w:left w:val="nil"/>
              <w:bottom w:val="nil"/>
              <w:right w:val="nil"/>
            </w:tcBorders>
          </w:tcPr>
          <w:p w:rsidR="00D81AFB" w:rsidRPr="004D1587" w:rsidRDefault="00D81AFB">
            <w:pPr>
              <w:spacing w:line="240" w:lineRule="atLeast"/>
              <w:jc w:val="both"/>
              <w:rPr>
                <w:b/>
                <w:bCs/>
                <w:i/>
                <w:iCs/>
                <w:sz w:val="22"/>
                <w:szCs w:val="22"/>
              </w:rPr>
            </w:pPr>
          </w:p>
        </w:tc>
      </w:tr>
      <w:tr w:rsidR="00D81AFB" w:rsidRPr="004D1587">
        <w:trPr>
          <w:gridAfter w:val="2"/>
          <w:wAfter w:w="709" w:type="dxa"/>
        </w:trPr>
        <w:tc>
          <w:tcPr>
            <w:tcW w:w="3085" w:type="dxa"/>
            <w:tcBorders>
              <w:top w:val="nil"/>
              <w:left w:val="nil"/>
              <w:bottom w:val="nil"/>
              <w:right w:val="nil"/>
            </w:tcBorders>
          </w:tcPr>
          <w:p w:rsidR="00D81AFB" w:rsidRPr="004D1587" w:rsidRDefault="00D81AFB">
            <w:pPr>
              <w:spacing w:line="240" w:lineRule="atLeast"/>
              <w:jc w:val="both"/>
              <w:rPr>
                <w:i/>
                <w:iCs/>
                <w:sz w:val="22"/>
                <w:szCs w:val="22"/>
              </w:rPr>
            </w:pPr>
            <w:r>
              <w:rPr>
                <w:i/>
                <w:iCs/>
                <w:sz w:val="22"/>
                <w:szCs w:val="22"/>
              </w:rPr>
              <w:t>Περικλής Δ. Μπραζιτίκος</w:t>
            </w:r>
          </w:p>
        </w:tc>
        <w:tc>
          <w:tcPr>
            <w:tcW w:w="5245" w:type="dxa"/>
            <w:gridSpan w:val="4"/>
            <w:tcBorders>
              <w:top w:val="nil"/>
              <w:left w:val="nil"/>
              <w:bottom w:val="nil"/>
              <w:right w:val="nil"/>
            </w:tcBorders>
          </w:tcPr>
          <w:p w:rsidR="00D81AFB" w:rsidRPr="004D1587" w:rsidRDefault="00D81AFB" w:rsidP="005C462B">
            <w:pPr>
              <w:spacing w:line="240" w:lineRule="atLeast"/>
              <w:jc w:val="both"/>
              <w:rPr>
                <w:i/>
                <w:iCs/>
                <w:sz w:val="22"/>
                <w:szCs w:val="22"/>
              </w:rPr>
            </w:pPr>
            <w:r w:rsidRPr="004D1587">
              <w:rPr>
                <w:i/>
                <w:iCs/>
                <w:sz w:val="22"/>
                <w:szCs w:val="22"/>
              </w:rPr>
              <w:t>Καθηγητής, Διευθυντής</w:t>
            </w:r>
          </w:p>
        </w:tc>
      </w:tr>
      <w:tr w:rsidR="00D81AFB" w:rsidRPr="004D1587">
        <w:trPr>
          <w:gridAfter w:val="2"/>
          <w:wAfter w:w="709" w:type="dxa"/>
        </w:trPr>
        <w:tc>
          <w:tcPr>
            <w:tcW w:w="3085" w:type="dxa"/>
            <w:tcBorders>
              <w:top w:val="nil"/>
              <w:left w:val="nil"/>
              <w:bottom w:val="nil"/>
              <w:right w:val="nil"/>
            </w:tcBorders>
          </w:tcPr>
          <w:p w:rsidR="00D81AFB" w:rsidRPr="004D1587" w:rsidRDefault="00D81AFB">
            <w:pPr>
              <w:spacing w:line="240" w:lineRule="atLeast"/>
              <w:jc w:val="both"/>
              <w:rPr>
                <w:i/>
                <w:iCs/>
                <w:sz w:val="22"/>
                <w:szCs w:val="22"/>
              </w:rPr>
            </w:pPr>
            <w:r w:rsidRPr="004D1587">
              <w:rPr>
                <w:i/>
                <w:iCs/>
                <w:sz w:val="22"/>
                <w:szCs w:val="22"/>
              </w:rPr>
              <w:t>Ιωάννης Τσινόπουλος</w:t>
            </w:r>
          </w:p>
        </w:tc>
        <w:tc>
          <w:tcPr>
            <w:tcW w:w="5245" w:type="dxa"/>
            <w:gridSpan w:val="4"/>
            <w:tcBorders>
              <w:top w:val="nil"/>
              <w:left w:val="nil"/>
              <w:bottom w:val="nil"/>
              <w:right w:val="nil"/>
            </w:tcBorders>
          </w:tcPr>
          <w:p w:rsidR="00D81AFB" w:rsidRPr="004D1587" w:rsidRDefault="00D81AFB">
            <w:pPr>
              <w:spacing w:line="240" w:lineRule="atLeast"/>
              <w:jc w:val="both"/>
              <w:rPr>
                <w:i/>
                <w:iCs/>
                <w:sz w:val="22"/>
                <w:szCs w:val="22"/>
              </w:rPr>
            </w:pPr>
            <w:r>
              <w:rPr>
                <w:i/>
                <w:iCs/>
                <w:sz w:val="22"/>
                <w:szCs w:val="22"/>
              </w:rPr>
              <w:t xml:space="preserve">Αν. Καθηγητής, </w:t>
            </w:r>
            <w:r w:rsidRPr="004D1587">
              <w:rPr>
                <w:b/>
                <w:bCs/>
                <w:i/>
                <w:iCs/>
                <w:sz w:val="22"/>
                <w:szCs w:val="22"/>
              </w:rPr>
              <w:t>Επιθεωρητής εκπαίδευσης</w:t>
            </w:r>
          </w:p>
          <w:p w:rsidR="00D81AFB" w:rsidRPr="004D1587" w:rsidRDefault="00D81AFB">
            <w:pPr>
              <w:spacing w:line="240" w:lineRule="atLeast"/>
              <w:jc w:val="both"/>
              <w:rPr>
                <w:i/>
                <w:iCs/>
                <w:sz w:val="22"/>
                <w:szCs w:val="22"/>
              </w:rPr>
            </w:pPr>
            <w:r w:rsidRPr="004D1587">
              <w:rPr>
                <w:b/>
                <w:bCs/>
                <w:i/>
                <w:iCs/>
                <w:sz w:val="22"/>
                <w:szCs w:val="22"/>
              </w:rPr>
              <w:t>Υπεύθυνος Προγράμματος Προπτυχιακών Σπουδών</w:t>
            </w:r>
          </w:p>
        </w:tc>
      </w:tr>
      <w:tr w:rsidR="00D81AFB" w:rsidRPr="004D1587">
        <w:trPr>
          <w:gridAfter w:val="2"/>
          <w:wAfter w:w="709" w:type="dxa"/>
        </w:trPr>
        <w:tc>
          <w:tcPr>
            <w:tcW w:w="3085" w:type="dxa"/>
            <w:tcBorders>
              <w:top w:val="nil"/>
              <w:left w:val="nil"/>
              <w:bottom w:val="nil"/>
              <w:right w:val="nil"/>
            </w:tcBorders>
          </w:tcPr>
          <w:p w:rsidR="00D81AFB" w:rsidRDefault="00D81AFB" w:rsidP="00886F5B">
            <w:pPr>
              <w:spacing w:line="240" w:lineRule="atLeast"/>
              <w:jc w:val="both"/>
              <w:rPr>
                <w:i/>
                <w:iCs/>
                <w:sz w:val="22"/>
                <w:szCs w:val="22"/>
              </w:rPr>
            </w:pPr>
            <w:r>
              <w:rPr>
                <w:i/>
                <w:iCs/>
                <w:sz w:val="22"/>
                <w:szCs w:val="22"/>
              </w:rPr>
              <w:t>Σταύρος Α. Δημητράκος</w:t>
            </w:r>
          </w:p>
          <w:p w:rsidR="00D81AFB" w:rsidRPr="004D1587" w:rsidRDefault="00D81AFB" w:rsidP="00886F5B">
            <w:pPr>
              <w:spacing w:line="240" w:lineRule="atLeast"/>
              <w:jc w:val="both"/>
              <w:rPr>
                <w:i/>
                <w:iCs/>
                <w:sz w:val="22"/>
                <w:szCs w:val="22"/>
              </w:rPr>
            </w:pPr>
            <w:r>
              <w:rPr>
                <w:i/>
                <w:iCs/>
                <w:sz w:val="22"/>
                <w:szCs w:val="22"/>
              </w:rPr>
              <w:t>Παναγιώτης Οικονομίδης</w:t>
            </w:r>
          </w:p>
        </w:tc>
        <w:tc>
          <w:tcPr>
            <w:tcW w:w="5245" w:type="dxa"/>
            <w:gridSpan w:val="4"/>
            <w:tcBorders>
              <w:top w:val="nil"/>
              <w:left w:val="nil"/>
              <w:bottom w:val="nil"/>
              <w:right w:val="nil"/>
            </w:tcBorders>
          </w:tcPr>
          <w:p w:rsidR="00D81AFB" w:rsidRDefault="00D81AFB" w:rsidP="00886F5B">
            <w:pPr>
              <w:spacing w:line="240" w:lineRule="atLeast"/>
              <w:jc w:val="both"/>
              <w:rPr>
                <w:i/>
                <w:iCs/>
                <w:sz w:val="22"/>
                <w:szCs w:val="22"/>
              </w:rPr>
            </w:pPr>
            <w:r w:rsidRPr="004D1587">
              <w:rPr>
                <w:i/>
                <w:iCs/>
                <w:sz w:val="22"/>
                <w:szCs w:val="22"/>
              </w:rPr>
              <w:t>Καθηγητής</w:t>
            </w:r>
          </w:p>
          <w:p w:rsidR="00D81AFB" w:rsidRPr="00C315F7" w:rsidRDefault="00D81AFB" w:rsidP="00886F5B">
            <w:pPr>
              <w:spacing w:line="240" w:lineRule="atLeast"/>
              <w:jc w:val="both"/>
              <w:rPr>
                <w:i/>
                <w:iCs/>
                <w:sz w:val="22"/>
                <w:szCs w:val="22"/>
              </w:rPr>
            </w:pPr>
            <w:r>
              <w:rPr>
                <w:i/>
                <w:iCs/>
                <w:sz w:val="22"/>
                <w:szCs w:val="22"/>
              </w:rPr>
              <w:t>Καθηγητής</w:t>
            </w:r>
            <w:r w:rsidRPr="004D1587">
              <w:rPr>
                <w:i/>
                <w:iCs/>
                <w:sz w:val="22"/>
                <w:szCs w:val="22"/>
              </w:rPr>
              <w:t xml:space="preserve"> </w:t>
            </w:r>
          </w:p>
        </w:tc>
      </w:tr>
      <w:tr w:rsidR="00D81AFB" w:rsidRPr="004D1587">
        <w:trPr>
          <w:gridAfter w:val="2"/>
          <w:wAfter w:w="709" w:type="dxa"/>
        </w:trPr>
        <w:tc>
          <w:tcPr>
            <w:tcW w:w="3085" w:type="dxa"/>
            <w:tcBorders>
              <w:top w:val="nil"/>
              <w:left w:val="nil"/>
              <w:bottom w:val="nil"/>
              <w:right w:val="nil"/>
            </w:tcBorders>
          </w:tcPr>
          <w:p w:rsidR="00D81AFB" w:rsidRPr="004D1587" w:rsidRDefault="00D81AFB">
            <w:pPr>
              <w:spacing w:line="240" w:lineRule="atLeast"/>
              <w:jc w:val="both"/>
              <w:rPr>
                <w:i/>
                <w:iCs/>
                <w:sz w:val="22"/>
                <w:szCs w:val="22"/>
              </w:rPr>
            </w:pPr>
            <w:r w:rsidRPr="004D1587">
              <w:rPr>
                <w:i/>
                <w:iCs/>
                <w:sz w:val="22"/>
                <w:szCs w:val="22"/>
              </w:rPr>
              <w:t>Ασημίνα Ματαυτσή</w:t>
            </w:r>
          </w:p>
        </w:tc>
        <w:tc>
          <w:tcPr>
            <w:tcW w:w="5245" w:type="dxa"/>
            <w:gridSpan w:val="4"/>
            <w:tcBorders>
              <w:top w:val="nil"/>
              <w:left w:val="nil"/>
              <w:bottom w:val="nil"/>
              <w:right w:val="nil"/>
            </w:tcBorders>
          </w:tcPr>
          <w:p w:rsidR="00D81AFB" w:rsidRPr="004D1587" w:rsidRDefault="00D81AFB">
            <w:pPr>
              <w:spacing w:line="240" w:lineRule="atLeast"/>
              <w:jc w:val="both"/>
              <w:rPr>
                <w:i/>
                <w:iCs/>
                <w:sz w:val="22"/>
                <w:szCs w:val="22"/>
              </w:rPr>
            </w:pPr>
            <w:r>
              <w:rPr>
                <w:i/>
                <w:iCs/>
                <w:sz w:val="22"/>
                <w:szCs w:val="22"/>
              </w:rPr>
              <w:t>Επίκουρος Καθηγήτρια</w:t>
            </w:r>
            <w:r w:rsidRPr="004D1587">
              <w:rPr>
                <w:i/>
                <w:iCs/>
                <w:sz w:val="22"/>
                <w:szCs w:val="22"/>
              </w:rPr>
              <w:t xml:space="preserve">, </w:t>
            </w:r>
          </w:p>
          <w:p w:rsidR="00D81AFB" w:rsidRPr="004D1587" w:rsidRDefault="00D81AFB" w:rsidP="005C462B">
            <w:pPr>
              <w:spacing w:line="240" w:lineRule="atLeast"/>
              <w:jc w:val="both"/>
              <w:rPr>
                <w:i/>
                <w:iCs/>
                <w:sz w:val="22"/>
                <w:szCs w:val="22"/>
              </w:rPr>
            </w:pPr>
            <w:r w:rsidRPr="004D1587">
              <w:rPr>
                <w:b/>
                <w:bCs/>
                <w:i/>
                <w:iCs/>
                <w:sz w:val="22"/>
                <w:szCs w:val="22"/>
              </w:rPr>
              <w:t>Υπεύθυνη Εκπαίδευσης Β</w:t>
            </w:r>
            <w:r>
              <w:rPr>
                <w:b/>
                <w:bCs/>
                <w:i/>
                <w:iCs/>
                <w:sz w:val="22"/>
                <w:szCs w:val="22"/>
              </w:rPr>
              <w:t>΄</w:t>
            </w:r>
            <w:r w:rsidRPr="004D1587">
              <w:rPr>
                <w:b/>
                <w:bCs/>
                <w:i/>
                <w:iCs/>
                <w:sz w:val="22"/>
                <w:szCs w:val="22"/>
              </w:rPr>
              <w:t xml:space="preserve"> Οφθαλμολογικής Κλινικής</w:t>
            </w:r>
          </w:p>
        </w:tc>
      </w:tr>
      <w:tr w:rsidR="00D81AFB" w:rsidRPr="004D1587">
        <w:trPr>
          <w:gridAfter w:val="2"/>
          <w:wAfter w:w="709" w:type="dxa"/>
        </w:trPr>
        <w:tc>
          <w:tcPr>
            <w:tcW w:w="3085" w:type="dxa"/>
            <w:tcBorders>
              <w:top w:val="nil"/>
              <w:left w:val="nil"/>
              <w:bottom w:val="nil"/>
              <w:right w:val="nil"/>
            </w:tcBorders>
          </w:tcPr>
          <w:p w:rsidR="00D81AFB" w:rsidRPr="004D1587" w:rsidRDefault="00D81AFB">
            <w:pPr>
              <w:spacing w:line="240" w:lineRule="atLeast"/>
              <w:jc w:val="both"/>
              <w:rPr>
                <w:i/>
                <w:iCs/>
                <w:sz w:val="22"/>
                <w:szCs w:val="22"/>
              </w:rPr>
            </w:pPr>
            <w:r w:rsidRPr="004D1587">
              <w:rPr>
                <w:i/>
                <w:iCs/>
                <w:sz w:val="22"/>
                <w:szCs w:val="22"/>
              </w:rPr>
              <w:t>Νικόλαος Χαλβατζής</w:t>
            </w:r>
          </w:p>
        </w:tc>
        <w:tc>
          <w:tcPr>
            <w:tcW w:w="5245" w:type="dxa"/>
            <w:gridSpan w:val="4"/>
            <w:tcBorders>
              <w:top w:val="nil"/>
              <w:left w:val="nil"/>
              <w:bottom w:val="nil"/>
              <w:right w:val="nil"/>
            </w:tcBorders>
          </w:tcPr>
          <w:p w:rsidR="00D81AFB" w:rsidRPr="004D1587" w:rsidRDefault="00D81AFB">
            <w:pPr>
              <w:spacing w:line="240" w:lineRule="atLeast"/>
              <w:jc w:val="both"/>
              <w:rPr>
                <w:i/>
                <w:iCs/>
                <w:sz w:val="22"/>
                <w:szCs w:val="22"/>
              </w:rPr>
            </w:pPr>
            <w:r>
              <w:rPr>
                <w:i/>
                <w:iCs/>
                <w:sz w:val="22"/>
                <w:szCs w:val="22"/>
              </w:rPr>
              <w:t>Επίκουρος Καθηγητή</w:t>
            </w:r>
            <w:r w:rsidRPr="004D1587">
              <w:rPr>
                <w:i/>
                <w:iCs/>
                <w:sz w:val="22"/>
                <w:szCs w:val="22"/>
              </w:rPr>
              <w:t>ς</w:t>
            </w:r>
          </w:p>
        </w:tc>
      </w:tr>
      <w:tr w:rsidR="00D81AFB" w:rsidRPr="004D1587">
        <w:trPr>
          <w:gridAfter w:val="5"/>
          <w:wAfter w:w="1843" w:type="dxa"/>
        </w:trPr>
        <w:tc>
          <w:tcPr>
            <w:tcW w:w="7196" w:type="dxa"/>
            <w:gridSpan w:val="2"/>
            <w:tcBorders>
              <w:top w:val="nil"/>
              <w:left w:val="nil"/>
              <w:bottom w:val="nil"/>
              <w:right w:val="nil"/>
            </w:tcBorders>
          </w:tcPr>
          <w:p w:rsidR="00D81AFB" w:rsidRPr="004D1587" w:rsidRDefault="00D81AFB">
            <w:pPr>
              <w:spacing w:line="240" w:lineRule="atLeast"/>
              <w:jc w:val="both"/>
              <w:rPr>
                <w:b/>
                <w:bCs/>
                <w:i/>
                <w:iCs/>
                <w:sz w:val="22"/>
                <w:szCs w:val="22"/>
              </w:rPr>
            </w:pPr>
            <w:r>
              <w:rPr>
                <w:b/>
                <w:bCs/>
                <w:i/>
                <w:iCs/>
                <w:sz w:val="22"/>
                <w:szCs w:val="22"/>
              </w:rPr>
              <w:t>Πανεπιστημιακοί Υπότροφοι</w:t>
            </w:r>
            <w:r w:rsidRPr="004D1587">
              <w:rPr>
                <w:b/>
                <w:bCs/>
                <w:i/>
                <w:iCs/>
                <w:sz w:val="22"/>
                <w:szCs w:val="22"/>
              </w:rPr>
              <w:t xml:space="preserve">, εντεταλμένοι με προπτυχιακή διδασκαλία </w:t>
            </w:r>
          </w:p>
        </w:tc>
      </w:tr>
      <w:tr w:rsidR="00D81AFB" w:rsidRPr="004D1587">
        <w:trPr>
          <w:gridAfter w:val="2"/>
          <w:wAfter w:w="709" w:type="dxa"/>
        </w:trPr>
        <w:tc>
          <w:tcPr>
            <w:tcW w:w="3085" w:type="dxa"/>
            <w:tcBorders>
              <w:top w:val="nil"/>
              <w:left w:val="nil"/>
              <w:bottom w:val="nil"/>
              <w:right w:val="nil"/>
            </w:tcBorders>
          </w:tcPr>
          <w:p w:rsidR="00D81AFB" w:rsidRPr="004D1587" w:rsidRDefault="00D81AFB">
            <w:pPr>
              <w:spacing w:line="240" w:lineRule="atLeast"/>
              <w:jc w:val="both"/>
              <w:rPr>
                <w:i/>
                <w:iCs/>
                <w:sz w:val="22"/>
                <w:szCs w:val="22"/>
              </w:rPr>
            </w:pPr>
            <w:r w:rsidRPr="004D1587">
              <w:rPr>
                <w:i/>
                <w:iCs/>
                <w:sz w:val="22"/>
                <w:szCs w:val="22"/>
              </w:rPr>
              <w:t>Δρ Χρύσανθος Συμεωνίδης</w:t>
            </w:r>
          </w:p>
        </w:tc>
        <w:tc>
          <w:tcPr>
            <w:tcW w:w="5245" w:type="dxa"/>
            <w:gridSpan w:val="4"/>
            <w:tcBorders>
              <w:top w:val="nil"/>
              <w:left w:val="nil"/>
              <w:bottom w:val="nil"/>
              <w:right w:val="nil"/>
            </w:tcBorders>
          </w:tcPr>
          <w:p w:rsidR="00D81AFB" w:rsidRPr="004D1587" w:rsidRDefault="00D81AFB">
            <w:pPr>
              <w:spacing w:line="240" w:lineRule="atLeast"/>
              <w:jc w:val="both"/>
              <w:rPr>
                <w:i/>
                <w:iCs/>
                <w:sz w:val="22"/>
                <w:szCs w:val="22"/>
              </w:rPr>
            </w:pPr>
            <w:r>
              <w:rPr>
                <w:i/>
                <w:iCs/>
                <w:sz w:val="22"/>
                <w:szCs w:val="22"/>
              </w:rPr>
              <w:t>Πανεπιστημιακός Υπότροφος</w:t>
            </w:r>
          </w:p>
        </w:tc>
      </w:tr>
      <w:tr w:rsidR="00D81AFB" w:rsidRPr="004D1587">
        <w:trPr>
          <w:gridAfter w:val="2"/>
          <w:wAfter w:w="709" w:type="dxa"/>
        </w:trPr>
        <w:tc>
          <w:tcPr>
            <w:tcW w:w="3085" w:type="dxa"/>
            <w:tcBorders>
              <w:top w:val="nil"/>
              <w:left w:val="nil"/>
              <w:bottom w:val="nil"/>
              <w:right w:val="nil"/>
            </w:tcBorders>
          </w:tcPr>
          <w:p w:rsidR="00D81AFB" w:rsidRPr="004D1587" w:rsidRDefault="00D81AFB">
            <w:pPr>
              <w:spacing w:line="240" w:lineRule="atLeast"/>
              <w:jc w:val="both"/>
              <w:rPr>
                <w:i/>
                <w:iCs/>
                <w:sz w:val="22"/>
                <w:szCs w:val="22"/>
              </w:rPr>
            </w:pPr>
            <w:r w:rsidRPr="004D1587">
              <w:rPr>
                <w:i/>
                <w:iCs/>
                <w:sz w:val="22"/>
                <w:szCs w:val="22"/>
              </w:rPr>
              <w:t>Δρ</w:t>
            </w:r>
            <w:r>
              <w:rPr>
                <w:i/>
                <w:iCs/>
                <w:sz w:val="22"/>
                <w:szCs w:val="22"/>
              </w:rPr>
              <w:t xml:space="preserve"> Αργύριο</w:t>
            </w:r>
            <w:r w:rsidRPr="004D1587">
              <w:rPr>
                <w:i/>
                <w:iCs/>
                <w:sz w:val="22"/>
                <w:szCs w:val="22"/>
              </w:rPr>
              <w:t>ς Τζαμάλης</w:t>
            </w:r>
          </w:p>
        </w:tc>
        <w:tc>
          <w:tcPr>
            <w:tcW w:w="5245" w:type="dxa"/>
            <w:gridSpan w:val="4"/>
            <w:tcBorders>
              <w:top w:val="nil"/>
              <w:left w:val="nil"/>
              <w:bottom w:val="nil"/>
              <w:right w:val="nil"/>
            </w:tcBorders>
          </w:tcPr>
          <w:p w:rsidR="00D81AFB" w:rsidRPr="004D1587" w:rsidRDefault="00D81AFB">
            <w:pPr>
              <w:spacing w:line="240" w:lineRule="atLeast"/>
              <w:jc w:val="both"/>
              <w:rPr>
                <w:i/>
                <w:iCs/>
                <w:sz w:val="22"/>
                <w:szCs w:val="22"/>
              </w:rPr>
            </w:pPr>
            <w:r>
              <w:rPr>
                <w:i/>
                <w:iCs/>
                <w:sz w:val="22"/>
                <w:szCs w:val="22"/>
              </w:rPr>
              <w:t>Πανεπιστημιακός Υπότροφος</w:t>
            </w:r>
          </w:p>
        </w:tc>
      </w:tr>
      <w:tr w:rsidR="00D81AFB" w:rsidRPr="004D1587">
        <w:trPr>
          <w:gridAfter w:val="1"/>
          <w:wAfter w:w="36" w:type="dxa"/>
        </w:trPr>
        <w:tc>
          <w:tcPr>
            <w:tcW w:w="9003" w:type="dxa"/>
            <w:gridSpan w:val="6"/>
            <w:tcBorders>
              <w:top w:val="nil"/>
              <w:left w:val="nil"/>
              <w:bottom w:val="nil"/>
              <w:right w:val="nil"/>
            </w:tcBorders>
          </w:tcPr>
          <w:p w:rsidR="00D81AFB" w:rsidRPr="004D1587" w:rsidRDefault="00D81AFB">
            <w:pPr>
              <w:rPr>
                <w:b/>
                <w:bCs/>
                <w:sz w:val="22"/>
                <w:szCs w:val="22"/>
              </w:rPr>
            </w:pPr>
            <w:r w:rsidRPr="004D1587">
              <w:rPr>
                <w:b/>
                <w:bCs/>
                <w:i/>
                <w:iCs/>
                <w:sz w:val="22"/>
                <w:szCs w:val="22"/>
              </w:rPr>
              <w:t xml:space="preserve">Κλινικοί Καθηγητές - Αξιωματικοί Υγειονομικού Σώματος - Επιμελητές ΕΣΥ </w:t>
            </w:r>
          </w:p>
        </w:tc>
      </w:tr>
      <w:tr w:rsidR="00D81AFB" w:rsidRPr="004D1587">
        <w:tc>
          <w:tcPr>
            <w:tcW w:w="3085" w:type="dxa"/>
            <w:tcBorders>
              <w:top w:val="nil"/>
              <w:left w:val="nil"/>
              <w:bottom w:val="nil"/>
              <w:right w:val="nil"/>
            </w:tcBorders>
          </w:tcPr>
          <w:p w:rsidR="00D81AFB" w:rsidRPr="004D1587" w:rsidRDefault="00D81AFB">
            <w:pPr>
              <w:spacing w:line="240" w:lineRule="atLeast"/>
              <w:jc w:val="both"/>
              <w:rPr>
                <w:i/>
                <w:iCs/>
                <w:sz w:val="22"/>
                <w:szCs w:val="22"/>
              </w:rPr>
            </w:pPr>
            <w:r w:rsidRPr="004D1587">
              <w:rPr>
                <w:i/>
                <w:iCs/>
                <w:sz w:val="22"/>
                <w:szCs w:val="22"/>
              </w:rPr>
              <w:t>Δρ Ελευθέριος Αναστασόπουλος</w:t>
            </w:r>
          </w:p>
        </w:tc>
        <w:tc>
          <w:tcPr>
            <w:tcW w:w="5954" w:type="dxa"/>
            <w:gridSpan w:val="6"/>
            <w:tcBorders>
              <w:top w:val="nil"/>
              <w:left w:val="nil"/>
              <w:bottom w:val="nil"/>
              <w:right w:val="nil"/>
            </w:tcBorders>
          </w:tcPr>
          <w:p w:rsidR="00D81AFB" w:rsidRPr="004D1587" w:rsidRDefault="00D81AFB" w:rsidP="005C462B">
            <w:pPr>
              <w:spacing w:line="240" w:lineRule="atLeast"/>
              <w:jc w:val="both"/>
              <w:rPr>
                <w:i/>
                <w:iCs/>
                <w:sz w:val="22"/>
                <w:szCs w:val="22"/>
              </w:rPr>
            </w:pPr>
            <w:r w:rsidRPr="004D1587">
              <w:rPr>
                <w:i/>
                <w:iCs/>
                <w:sz w:val="22"/>
                <w:szCs w:val="22"/>
              </w:rPr>
              <w:t>Οφθαλμίατρο</w:t>
            </w:r>
            <w:r>
              <w:rPr>
                <w:i/>
                <w:iCs/>
                <w:sz w:val="22"/>
                <w:szCs w:val="22"/>
              </w:rPr>
              <w:t>ς,, Επιμελητής Α΄</w:t>
            </w:r>
            <w:r w:rsidRPr="004D1587">
              <w:rPr>
                <w:i/>
                <w:iCs/>
                <w:sz w:val="22"/>
                <w:szCs w:val="22"/>
              </w:rPr>
              <w:t xml:space="preserve"> ΕΣΥ</w:t>
            </w:r>
          </w:p>
        </w:tc>
      </w:tr>
      <w:tr w:rsidR="00D81AFB" w:rsidRPr="004D1587">
        <w:tc>
          <w:tcPr>
            <w:tcW w:w="3085" w:type="dxa"/>
            <w:tcBorders>
              <w:top w:val="nil"/>
              <w:left w:val="nil"/>
              <w:bottom w:val="nil"/>
              <w:right w:val="nil"/>
            </w:tcBorders>
          </w:tcPr>
          <w:p w:rsidR="00D81AFB" w:rsidRPr="007A261E" w:rsidRDefault="00D81AFB" w:rsidP="00886F5B">
            <w:pPr>
              <w:spacing w:line="240" w:lineRule="atLeast"/>
              <w:jc w:val="both"/>
              <w:rPr>
                <w:i/>
                <w:iCs/>
                <w:sz w:val="22"/>
                <w:szCs w:val="22"/>
                <w:highlight w:val="yellow"/>
              </w:rPr>
            </w:pPr>
            <w:r w:rsidRPr="0016684C">
              <w:rPr>
                <w:i/>
                <w:iCs/>
                <w:sz w:val="22"/>
                <w:szCs w:val="22"/>
              </w:rPr>
              <w:t>Δρ. Νικόλαος Κούρτης</w:t>
            </w:r>
          </w:p>
        </w:tc>
        <w:tc>
          <w:tcPr>
            <w:tcW w:w="5954" w:type="dxa"/>
            <w:gridSpan w:val="6"/>
            <w:tcBorders>
              <w:top w:val="nil"/>
              <w:left w:val="nil"/>
              <w:bottom w:val="nil"/>
              <w:right w:val="nil"/>
            </w:tcBorders>
          </w:tcPr>
          <w:p w:rsidR="00D81AFB" w:rsidRPr="0012035D" w:rsidRDefault="00D81AFB" w:rsidP="007E27FC">
            <w:pPr>
              <w:spacing w:line="240" w:lineRule="atLeast"/>
              <w:jc w:val="both"/>
              <w:rPr>
                <w:i/>
                <w:iCs/>
                <w:sz w:val="22"/>
                <w:szCs w:val="22"/>
              </w:rPr>
            </w:pPr>
            <w:r>
              <w:rPr>
                <w:i/>
                <w:iCs/>
                <w:sz w:val="22"/>
                <w:szCs w:val="22"/>
              </w:rPr>
              <w:t>Οφθαλμίατρος, Επίατρος, 424 ΓΣΝΕ</w:t>
            </w:r>
          </w:p>
        </w:tc>
      </w:tr>
      <w:tr w:rsidR="00D81AFB" w:rsidRPr="004D1587">
        <w:tc>
          <w:tcPr>
            <w:tcW w:w="3085" w:type="dxa"/>
            <w:tcBorders>
              <w:top w:val="nil"/>
              <w:left w:val="nil"/>
              <w:bottom w:val="nil"/>
              <w:right w:val="nil"/>
            </w:tcBorders>
          </w:tcPr>
          <w:p w:rsidR="00D81AFB" w:rsidRDefault="00D81AFB" w:rsidP="005C462B">
            <w:pPr>
              <w:spacing w:line="240" w:lineRule="atLeast"/>
              <w:jc w:val="both"/>
              <w:rPr>
                <w:i/>
                <w:iCs/>
                <w:sz w:val="22"/>
                <w:szCs w:val="22"/>
              </w:rPr>
            </w:pPr>
            <w:r>
              <w:rPr>
                <w:i/>
                <w:iCs/>
                <w:sz w:val="22"/>
                <w:szCs w:val="22"/>
              </w:rPr>
              <w:t xml:space="preserve">Απόστολος Γκαρτζονίκας </w:t>
            </w:r>
          </w:p>
          <w:p w:rsidR="00D81AFB" w:rsidRPr="007A261E" w:rsidRDefault="00D81AFB" w:rsidP="00886F5B">
            <w:pPr>
              <w:spacing w:line="240" w:lineRule="atLeast"/>
              <w:jc w:val="both"/>
              <w:rPr>
                <w:i/>
                <w:iCs/>
                <w:sz w:val="22"/>
                <w:szCs w:val="22"/>
                <w:highlight w:val="yellow"/>
              </w:rPr>
            </w:pPr>
          </w:p>
        </w:tc>
        <w:tc>
          <w:tcPr>
            <w:tcW w:w="5954" w:type="dxa"/>
            <w:gridSpan w:val="6"/>
            <w:tcBorders>
              <w:top w:val="nil"/>
              <w:left w:val="nil"/>
              <w:bottom w:val="nil"/>
              <w:right w:val="nil"/>
            </w:tcBorders>
          </w:tcPr>
          <w:p w:rsidR="00D81AFB" w:rsidRPr="0012035D" w:rsidRDefault="00D81AFB" w:rsidP="007E27FC">
            <w:pPr>
              <w:spacing w:line="240" w:lineRule="atLeast"/>
              <w:jc w:val="both"/>
              <w:rPr>
                <w:i/>
                <w:iCs/>
                <w:sz w:val="22"/>
                <w:szCs w:val="22"/>
              </w:rPr>
            </w:pPr>
            <w:r>
              <w:rPr>
                <w:i/>
                <w:iCs/>
                <w:sz w:val="22"/>
                <w:szCs w:val="22"/>
              </w:rPr>
              <w:t>Οφθαλμίατρος, Επίατρος, 424 ΓΣΝΕ</w:t>
            </w:r>
          </w:p>
        </w:tc>
      </w:tr>
      <w:tr w:rsidR="00D81AFB" w:rsidRPr="004D1587">
        <w:trPr>
          <w:gridAfter w:val="4"/>
          <w:wAfter w:w="1134" w:type="dxa"/>
        </w:trPr>
        <w:tc>
          <w:tcPr>
            <w:tcW w:w="7905" w:type="dxa"/>
            <w:gridSpan w:val="3"/>
            <w:tcBorders>
              <w:top w:val="nil"/>
              <w:left w:val="nil"/>
              <w:bottom w:val="nil"/>
              <w:right w:val="nil"/>
            </w:tcBorders>
          </w:tcPr>
          <w:p w:rsidR="00D81AFB" w:rsidRPr="004D1587" w:rsidRDefault="00D81AFB" w:rsidP="009F1ECA">
            <w:pPr>
              <w:spacing w:line="240" w:lineRule="atLeast"/>
              <w:jc w:val="both"/>
              <w:rPr>
                <w:b/>
                <w:bCs/>
                <w:i/>
                <w:iCs/>
                <w:sz w:val="22"/>
                <w:szCs w:val="22"/>
              </w:rPr>
            </w:pPr>
            <w:r w:rsidRPr="004D1587">
              <w:rPr>
                <w:b/>
                <w:bCs/>
                <w:i/>
                <w:iCs/>
                <w:sz w:val="22"/>
                <w:szCs w:val="22"/>
              </w:rPr>
              <w:t xml:space="preserve">Επιστημονικοί συντελεστές εντεταλμένοι με την προπτυχιακή άσκηση φοιτητών </w:t>
            </w:r>
          </w:p>
        </w:tc>
      </w:tr>
      <w:tr w:rsidR="00D81AFB" w:rsidRPr="004D1587">
        <w:trPr>
          <w:gridAfter w:val="3"/>
          <w:wAfter w:w="1028" w:type="dxa"/>
        </w:trPr>
        <w:tc>
          <w:tcPr>
            <w:tcW w:w="3085" w:type="dxa"/>
          </w:tcPr>
          <w:p w:rsidR="00D81AFB" w:rsidRDefault="00D81AFB" w:rsidP="002B5938">
            <w:pPr>
              <w:spacing w:line="240" w:lineRule="atLeast"/>
              <w:jc w:val="both"/>
              <w:rPr>
                <w:i/>
                <w:iCs/>
                <w:sz w:val="22"/>
                <w:szCs w:val="22"/>
              </w:rPr>
            </w:pPr>
            <w:r>
              <w:rPr>
                <w:i/>
                <w:iCs/>
                <w:sz w:val="22"/>
                <w:szCs w:val="22"/>
              </w:rPr>
              <w:t>Σωτήριος Μπασιάκος</w:t>
            </w:r>
          </w:p>
          <w:p w:rsidR="00D81AFB" w:rsidRDefault="00D81AFB" w:rsidP="007A261E">
            <w:pPr>
              <w:spacing w:line="240" w:lineRule="atLeast"/>
              <w:jc w:val="both"/>
              <w:rPr>
                <w:i/>
                <w:iCs/>
                <w:sz w:val="22"/>
                <w:szCs w:val="22"/>
              </w:rPr>
            </w:pPr>
            <w:r>
              <w:rPr>
                <w:i/>
                <w:iCs/>
                <w:sz w:val="22"/>
                <w:szCs w:val="22"/>
              </w:rPr>
              <w:t xml:space="preserve">Μιχάλης Ιονέσκου </w:t>
            </w:r>
          </w:p>
          <w:p w:rsidR="00D81AFB" w:rsidRDefault="00D81AFB" w:rsidP="007A261E">
            <w:pPr>
              <w:spacing w:line="240" w:lineRule="atLeast"/>
              <w:jc w:val="both"/>
              <w:rPr>
                <w:i/>
                <w:iCs/>
                <w:sz w:val="22"/>
                <w:szCs w:val="22"/>
              </w:rPr>
            </w:pPr>
            <w:r>
              <w:rPr>
                <w:i/>
                <w:iCs/>
                <w:sz w:val="22"/>
                <w:szCs w:val="22"/>
              </w:rPr>
              <w:t xml:space="preserve">Παρασκευή Ρήγα </w:t>
            </w:r>
          </w:p>
          <w:p w:rsidR="00D81AFB" w:rsidRDefault="00D81AFB" w:rsidP="007A261E">
            <w:pPr>
              <w:spacing w:line="240" w:lineRule="atLeast"/>
              <w:jc w:val="both"/>
              <w:rPr>
                <w:i/>
                <w:iCs/>
                <w:sz w:val="22"/>
                <w:szCs w:val="22"/>
              </w:rPr>
            </w:pPr>
            <w:r>
              <w:rPr>
                <w:i/>
                <w:iCs/>
                <w:sz w:val="22"/>
                <w:szCs w:val="22"/>
              </w:rPr>
              <w:t>Μαρία Δερμενούδη</w:t>
            </w:r>
          </w:p>
          <w:p w:rsidR="00D81AFB" w:rsidRDefault="00D81AFB" w:rsidP="007A261E">
            <w:pPr>
              <w:spacing w:line="240" w:lineRule="atLeast"/>
              <w:jc w:val="both"/>
              <w:rPr>
                <w:i/>
                <w:iCs/>
                <w:sz w:val="22"/>
                <w:szCs w:val="22"/>
              </w:rPr>
            </w:pPr>
            <w:r>
              <w:rPr>
                <w:i/>
                <w:iCs/>
                <w:sz w:val="22"/>
                <w:szCs w:val="22"/>
              </w:rPr>
              <w:t xml:space="preserve">Ειρήνη Ούστογλου </w:t>
            </w:r>
          </w:p>
          <w:p w:rsidR="00D81AFB" w:rsidRDefault="00D81AFB" w:rsidP="007A261E">
            <w:pPr>
              <w:spacing w:line="240" w:lineRule="atLeast"/>
              <w:jc w:val="both"/>
              <w:rPr>
                <w:i/>
                <w:iCs/>
                <w:sz w:val="22"/>
                <w:szCs w:val="22"/>
              </w:rPr>
            </w:pPr>
            <w:r>
              <w:rPr>
                <w:i/>
                <w:iCs/>
                <w:sz w:val="22"/>
                <w:szCs w:val="22"/>
              </w:rPr>
              <w:t>Μαρία Σαμουηλίδου</w:t>
            </w:r>
          </w:p>
          <w:p w:rsidR="00D81AFB" w:rsidRDefault="00D81AFB" w:rsidP="007A261E">
            <w:pPr>
              <w:spacing w:line="240" w:lineRule="atLeast"/>
              <w:jc w:val="both"/>
              <w:rPr>
                <w:i/>
                <w:iCs/>
                <w:sz w:val="22"/>
                <w:szCs w:val="22"/>
              </w:rPr>
            </w:pPr>
            <w:r>
              <w:rPr>
                <w:i/>
                <w:iCs/>
                <w:sz w:val="22"/>
                <w:szCs w:val="22"/>
              </w:rPr>
              <w:t>Άρτεμις Μάτσου</w:t>
            </w:r>
          </w:p>
          <w:p w:rsidR="00D81AFB" w:rsidRPr="004D1587" w:rsidRDefault="00D81AFB" w:rsidP="007A261E">
            <w:pPr>
              <w:spacing w:line="240" w:lineRule="atLeast"/>
              <w:jc w:val="both"/>
              <w:rPr>
                <w:i/>
                <w:iCs/>
                <w:sz w:val="22"/>
                <w:szCs w:val="22"/>
              </w:rPr>
            </w:pPr>
            <w:r>
              <w:rPr>
                <w:i/>
                <w:iCs/>
                <w:sz w:val="22"/>
                <w:szCs w:val="22"/>
              </w:rPr>
              <w:t>Αθανάσιος Μαγκούτης</w:t>
            </w:r>
          </w:p>
        </w:tc>
        <w:tc>
          <w:tcPr>
            <w:tcW w:w="4926" w:type="dxa"/>
            <w:gridSpan w:val="3"/>
          </w:tcPr>
          <w:p w:rsidR="00D81AFB" w:rsidRPr="004D1587" w:rsidRDefault="00D81AFB" w:rsidP="0076399C">
            <w:pPr>
              <w:spacing w:line="240" w:lineRule="atLeast"/>
              <w:jc w:val="both"/>
              <w:rPr>
                <w:i/>
                <w:iCs/>
                <w:sz w:val="22"/>
                <w:szCs w:val="22"/>
              </w:rPr>
            </w:pPr>
            <w:r w:rsidRPr="004D1587">
              <w:rPr>
                <w:i/>
                <w:iCs/>
                <w:sz w:val="22"/>
                <w:szCs w:val="22"/>
              </w:rPr>
              <w:t>Ειδικευόμενος στην Οφθαλμολογία</w:t>
            </w:r>
          </w:p>
          <w:p w:rsidR="00D81AFB" w:rsidRPr="004D1587" w:rsidRDefault="00D81AFB" w:rsidP="0076399C">
            <w:pPr>
              <w:spacing w:line="240" w:lineRule="atLeast"/>
              <w:jc w:val="both"/>
              <w:rPr>
                <w:i/>
                <w:iCs/>
                <w:sz w:val="22"/>
                <w:szCs w:val="22"/>
              </w:rPr>
            </w:pPr>
            <w:r>
              <w:rPr>
                <w:i/>
                <w:iCs/>
                <w:sz w:val="22"/>
                <w:szCs w:val="22"/>
              </w:rPr>
              <w:t>Ειδικευόμενος</w:t>
            </w:r>
            <w:r w:rsidRPr="004D1587">
              <w:rPr>
                <w:i/>
                <w:iCs/>
                <w:sz w:val="22"/>
                <w:szCs w:val="22"/>
              </w:rPr>
              <w:t xml:space="preserve"> στην Οφθαλμολογία</w:t>
            </w:r>
          </w:p>
          <w:p w:rsidR="00D81AFB" w:rsidRDefault="00D81AFB" w:rsidP="0076399C">
            <w:pPr>
              <w:spacing w:line="240" w:lineRule="atLeast"/>
              <w:jc w:val="both"/>
              <w:rPr>
                <w:i/>
                <w:iCs/>
                <w:sz w:val="22"/>
                <w:szCs w:val="22"/>
              </w:rPr>
            </w:pPr>
            <w:r>
              <w:rPr>
                <w:i/>
                <w:iCs/>
                <w:sz w:val="22"/>
                <w:szCs w:val="22"/>
              </w:rPr>
              <w:t>Ειδικευόμενη</w:t>
            </w:r>
            <w:r w:rsidRPr="004D1587">
              <w:rPr>
                <w:i/>
                <w:iCs/>
                <w:sz w:val="22"/>
                <w:szCs w:val="22"/>
              </w:rPr>
              <w:t xml:space="preserve"> στην Οφθαλμολογία</w:t>
            </w:r>
          </w:p>
          <w:p w:rsidR="00D81AFB" w:rsidRDefault="00D81AFB" w:rsidP="007A261E">
            <w:pPr>
              <w:spacing w:line="240" w:lineRule="atLeast"/>
              <w:jc w:val="both"/>
              <w:rPr>
                <w:i/>
                <w:iCs/>
                <w:sz w:val="22"/>
                <w:szCs w:val="22"/>
              </w:rPr>
            </w:pPr>
            <w:r w:rsidRPr="004D1587">
              <w:rPr>
                <w:i/>
                <w:iCs/>
                <w:sz w:val="22"/>
                <w:szCs w:val="22"/>
              </w:rPr>
              <w:t>Ειδικευόμ</w:t>
            </w:r>
            <w:r>
              <w:rPr>
                <w:i/>
                <w:iCs/>
                <w:sz w:val="22"/>
                <w:szCs w:val="22"/>
              </w:rPr>
              <w:t>ενη</w:t>
            </w:r>
            <w:r w:rsidRPr="004D1587">
              <w:rPr>
                <w:i/>
                <w:iCs/>
                <w:sz w:val="22"/>
                <w:szCs w:val="22"/>
              </w:rPr>
              <w:t xml:space="preserve"> στην Οφθαλμολογία </w:t>
            </w:r>
          </w:p>
          <w:p w:rsidR="00D81AFB" w:rsidRPr="004D1587" w:rsidRDefault="00D81AFB" w:rsidP="007A261E">
            <w:pPr>
              <w:spacing w:line="240" w:lineRule="atLeast"/>
              <w:jc w:val="both"/>
              <w:rPr>
                <w:i/>
                <w:iCs/>
                <w:sz w:val="22"/>
                <w:szCs w:val="22"/>
              </w:rPr>
            </w:pPr>
            <w:r w:rsidRPr="004D1587">
              <w:rPr>
                <w:i/>
                <w:iCs/>
                <w:sz w:val="22"/>
                <w:szCs w:val="22"/>
              </w:rPr>
              <w:t>Ειδικευόμενη στην Οφθαλμολογία</w:t>
            </w:r>
          </w:p>
          <w:p w:rsidR="00D81AFB" w:rsidRDefault="00D81AFB" w:rsidP="007A261E">
            <w:pPr>
              <w:rPr>
                <w:i/>
                <w:iCs/>
                <w:sz w:val="22"/>
                <w:szCs w:val="22"/>
              </w:rPr>
            </w:pPr>
            <w:r w:rsidRPr="004D1587">
              <w:rPr>
                <w:i/>
                <w:iCs/>
                <w:sz w:val="22"/>
                <w:szCs w:val="22"/>
              </w:rPr>
              <w:t>Ειδικευόμενη στην Οφθαλμολογί</w:t>
            </w:r>
            <w:r>
              <w:rPr>
                <w:i/>
                <w:iCs/>
                <w:sz w:val="22"/>
                <w:szCs w:val="22"/>
              </w:rPr>
              <w:t>α</w:t>
            </w:r>
            <w:r w:rsidRPr="004D1587">
              <w:rPr>
                <w:i/>
                <w:iCs/>
                <w:sz w:val="22"/>
                <w:szCs w:val="22"/>
              </w:rPr>
              <w:t xml:space="preserve"> </w:t>
            </w:r>
          </w:p>
          <w:p w:rsidR="00D81AFB" w:rsidRDefault="00D81AFB" w:rsidP="007A261E">
            <w:pPr>
              <w:rPr>
                <w:b/>
                <w:bCs/>
                <w:sz w:val="32"/>
                <w:szCs w:val="32"/>
              </w:rPr>
            </w:pPr>
            <w:r w:rsidRPr="004D1587">
              <w:rPr>
                <w:i/>
                <w:iCs/>
                <w:sz w:val="22"/>
                <w:szCs w:val="22"/>
              </w:rPr>
              <w:t>Ειδικευόμενη στην Οφθαλμολογία</w:t>
            </w:r>
          </w:p>
          <w:p w:rsidR="00D81AFB" w:rsidRPr="004D1587" w:rsidRDefault="00D81AFB" w:rsidP="00522BDA">
            <w:pPr>
              <w:rPr>
                <w:i/>
                <w:iCs/>
                <w:sz w:val="22"/>
                <w:szCs w:val="22"/>
              </w:rPr>
            </w:pPr>
            <w:r>
              <w:rPr>
                <w:i/>
                <w:iCs/>
                <w:sz w:val="22"/>
                <w:szCs w:val="22"/>
              </w:rPr>
              <w:t>Ειδικευόμενος</w:t>
            </w:r>
            <w:r w:rsidRPr="004D1587">
              <w:rPr>
                <w:i/>
                <w:iCs/>
                <w:sz w:val="22"/>
                <w:szCs w:val="22"/>
              </w:rPr>
              <w:t xml:space="preserve"> στην Οφθαλμολογία</w:t>
            </w:r>
          </w:p>
        </w:tc>
      </w:tr>
    </w:tbl>
    <w:p w:rsidR="00D81AFB" w:rsidRPr="00E66B3E" w:rsidRDefault="00D81AFB" w:rsidP="00FC3823">
      <w:pPr>
        <w:jc w:val="center"/>
        <w:rPr>
          <w:b/>
          <w:bCs/>
          <w:sz w:val="32"/>
          <w:szCs w:val="32"/>
        </w:rPr>
      </w:pPr>
    </w:p>
    <w:p w:rsidR="00D81AFB" w:rsidRPr="00E66B3E" w:rsidRDefault="00D81AFB" w:rsidP="00FC3823">
      <w:pPr>
        <w:jc w:val="center"/>
        <w:rPr>
          <w:b/>
          <w:bCs/>
          <w:sz w:val="22"/>
          <w:szCs w:val="22"/>
        </w:rPr>
      </w:pPr>
      <w:r w:rsidRPr="00E66B3E">
        <w:rPr>
          <w:b/>
          <w:bCs/>
          <w:sz w:val="22"/>
          <w:szCs w:val="22"/>
        </w:rPr>
        <w:t>*</w:t>
      </w:r>
      <w:r w:rsidRPr="001362CB">
        <w:rPr>
          <w:b/>
          <w:bCs/>
          <w:sz w:val="22"/>
          <w:szCs w:val="22"/>
        </w:rPr>
        <w:t>Παράρτημα</w:t>
      </w:r>
      <w:r w:rsidRPr="00E66B3E">
        <w:rPr>
          <w:b/>
          <w:bCs/>
          <w:sz w:val="22"/>
          <w:szCs w:val="22"/>
        </w:rPr>
        <w:t xml:space="preserve"> </w:t>
      </w:r>
      <w:r w:rsidRPr="001362CB">
        <w:rPr>
          <w:b/>
          <w:bCs/>
          <w:sz w:val="22"/>
          <w:szCs w:val="22"/>
        </w:rPr>
        <w:t>διπλώματος</w:t>
      </w:r>
      <w:r w:rsidRPr="00E66B3E">
        <w:rPr>
          <w:b/>
          <w:bCs/>
          <w:sz w:val="22"/>
          <w:szCs w:val="22"/>
        </w:rPr>
        <w:t xml:space="preserve"> </w:t>
      </w:r>
      <w:r w:rsidRPr="001362CB">
        <w:rPr>
          <w:b/>
          <w:bCs/>
          <w:sz w:val="22"/>
          <w:szCs w:val="22"/>
        </w:rPr>
        <w:t>Ιατρικής</w:t>
      </w:r>
      <w:r w:rsidRPr="00E66B3E">
        <w:rPr>
          <w:b/>
          <w:bCs/>
          <w:sz w:val="22"/>
          <w:szCs w:val="22"/>
        </w:rPr>
        <w:t xml:space="preserve"> </w:t>
      </w:r>
      <w:r w:rsidRPr="001362CB">
        <w:rPr>
          <w:b/>
          <w:bCs/>
          <w:sz w:val="22"/>
          <w:szCs w:val="22"/>
        </w:rPr>
        <w:t>Σχολής</w:t>
      </w:r>
      <w:r w:rsidRPr="00E66B3E">
        <w:rPr>
          <w:b/>
          <w:bCs/>
          <w:sz w:val="22"/>
          <w:szCs w:val="22"/>
        </w:rPr>
        <w:t xml:space="preserve"> </w:t>
      </w:r>
      <w:r w:rsidRPr="001362CB">
        <w:rPr>
          <w:b/>
          <w:bCs/>
          <w:sz w:val="22"/>
          <w:szCs w:val="22"/>
        </w:rPr>
        <w:t>ΑΠΘ</w:t>
      </w:r>
    </w:p>
    <w:p w:rsidR="00D81AFB" w:rsidRPr="00E66B3E" w:rsidRDefault="00D81AFB" w:rsidP="00FC3823">
      <w:pPr>
        <w:jc w:val="center"/>
        <w:rPr>
          <w:b/>
          <w:bCs/>
          <w:sz w:val="22"/>
          <w:szCs w:val="22"/>
        </w:rPr>
      </w:pPr>
      <w:r w:rsidRPr="00E66B3E">
        <w:rPr>
          <w:b/>
          <w:bCs/>
          <w:sz w:val="22"/>
          <w:szCs w:val="22"/>
        </w:rPr>
        <w:t>(</w:t>
      </w:r>
      <w:r w:rsidRPr="001362CB">
        <w:rPr>
          <w:b/>
          <w:bCs/>
          <w:sz w:val="22"/>
          <w:szCs w:val="22"/>
          <w:lang w:val="en-US"/>
        </w:rPr>
        <w:t>Supplement</w:t>
      </w:r>
      <w:r w:rsidRPr="00E66B3E">
        <w:rPr>
          <w:b/>
          <w:bCs/>
          <w:sz w:val="22"/>
          <w:szCs w:val="22"/>
        </w:rPr>
        <w:t xml:space="preserve"> </w:t>
      </w:r>
      <w:r w:rsidRPr="001362CB">
        <w:rPr>
          <w:b/>
          <w:bCs/>
          <w:sz w:val="22"/>
          <w:szCs w:val="22"/>
          <w:lang w:val="en-US"/>
        </w:rPr>
        <w:t>Diploma</w:t>
      </w:r>
      <w:r w:rsidRPr="00E66B3E">
        <w:rPr>
          <w:b/>
          <w:bCs/>
          <w:sz w:val="22"/>
          <w:szCs w:val="22"/>
        </w:rPr>
        <w:t xml:space="preserve"> </w:t>
      </w:r>
      <w:r w:rsidRPr="001362CB">
        <w:rPr>
          <w:b/>
          <w:bCs/>
          <w:sz w:val="22"/>
          <w:szCs w:val="22"/>
          <w:lang w:val="en-US"/>
        </w:rPr>
        <w:t>MEDICINE</w:t>
      </w:r>
      <w:r w:rsidRPr="00E66B3E">
        <w:rPr>
          <w:b/>
          <w:bCs/>
          <w:sz w:val="22"/>
          <w:szCs w:val="22"/>
        </w:rPr>
        <w:t>)</w:t>
      </w:r>
    </w:p>
    <w:p w:rsidR="00D81AFB" w:rsidRPr="00E66B3E" w:rsidRDefault="00D81AFB" w:rsidP="00FC3823">
      <w:pPr>
        <w:rPr>
          <w:sz w:val="22"/>
          <w:szCs w:val="22"/>
        </w:rPr>
      </w:pPr>
    </w:p>
    <w:p w:rsidR="00D81AFB" w:rsidRPr="00042C84" w:rsidRDefault="00D81AFB" w:rsidP="001362CB">
      <w:pPr>
        <w:ind w:firstLine="360"/>
        <w:rPr>
          <w:sz w:val="22"/>
          <w:szCs w:val="22"/>
        </w:rPr>
      </w:pPr>
      <w:r w:rsidRPr="001362CB">
        <w:rPr>
          <w:sz w:val="22"/>
          <w:szCs w:val="22"/>
        </w:rPr>
        <w:t>Οι ικανότητες που πρέπει να έχει αναπτύξει ο φοιτητής της Ιατρικής κατά τη φοίτηση του στο ΑΠΘ ορίζονται ως ακολούθως:</w:t>
      </w:r>
    </w:p>
    <w:p w:rsidR="00D81AFB" w:rsidRPr="001362CB" w:rsidRDefault="00D81AFB" w:rsidP="00FC3823">
      <w:pPr>
        <w:spacing w:after="240"/>
        <w:ind w:right="85" w:firstLine="360"/>
        <w:jc w:val="both"/>
        <w:rPr>
          <w:sz w:val="22"/>
          <w:szCs w:val="22"/>
        </w:rPr>
      </w:pPr>
      <w:r w:rsidRPr="001362CB">
        <w:rPr>
          <w:sz w:val="22"/>
          <w:szCs w:val="22"/>
        </w:rPr>
        <w:t xml:space="preserve">….Σε εφαρμοσμένο επίπεδο η εκπαίδευσή τους αποβλέπει σε μαθησιακά αποτελέσματα και ικανότητες που προσδίδουν ικανότητα προσφοράς υπηρεσιών στους τομείς, της Υγείας, της Εκπαίδευσης και του Περιβάλλοντος. Συγκεκριμένα, τα μαθησιακά αποτελέσματα και οι ικανότητες αποσκοπούν στο να μπορούν να: </w:t>
      </w:r>
    </w:p>
    <w:p w:rsidR="00D81AFB" w:rsidRPr="001362CB" w:rsidRDefault="00D81AFB" w:rsidP="00FC3823">
      <w:pPr>
        <w:pStyle w:val="NoSpacing"/>
        <w:numPr>
          <w:ilvl w:val="0"/>
          <w:numId w:val="5"/>
        </w:numPr>
        <w:rPr>
          <w:rFonts w:ascii="Times New Roman" w:hAnsi="Times New Roman" w:cs="Times New Roman"/>
        </w:rPr>
      </w:pPr>
      <w:r w:rsidRPr="001362CB">
        <w:rPr>
          <w:rFonts w:ascii="Times New Roman" w:hAnsi="Times New Roman" w:cs="Times New Roman"/>
        </w:rPr>
        <w:t xml:space="preserve">Εξετάζουν έναν ασθενή, </w:t>
      </w:r>
    </w:p>
    <w:p w:rsidR="00D81AFB" w:rsidRPr="001362CB" w:rsidRDefault="00D81AFB" w:rsidP="00FC3823">
      <w:pPr>
        <w:pStyle w:val="NoSpacing"/>
        <w:numPr>
          <w:ilvl w:val="0"/>
          <w:numId w:val="5"/>
        </w:numPr>
        <w:rPr>
          <w:rFonts w:ascii="Times New Roman" w:hAnsi="Times New Roman" w:cs="Times New Roman"/>
        </w:rPr>
      </w:pPr>
      <w:r w:rsidRPr="001362CB">
        <w:rPr>
          <w:rFonts w:ascii="Times New Roman" w:hAnsi="Times New Roman" w:cs="Times New Roman"/>
        </w:rPr>
        <w:t xml:space="preserve">Αξιολογούν κλινικά περιστατικά, παραγγέλλουν εργαστηριακές εξετάσεις, κάνουν διαφορικές διαγνώσεις και διαπραγματεύονται ένα διαχειριστικό πλάνο, </w:t>
      </w:r>
    </w:p>
    <w:p w:rsidR="00D81AFB" w:rsidRPr="001362CB" w:rsidRDefault="00D81AFB" w:rsidP="00FC3823">
      <w:pPr>
        <w:pStyle w:val="NoSpacing"/>
        <w:numPr>
          <w:ilvl w:val="0"/>
          <w:numId w:val="5"/>
        </w:numPr>
        <w:rPr>
          <w:rFonts w:ascii="Times New Roman" w:hAnsi="Times New Roman" w:cs="Times New Roman"/>
        </w:rPr>
      </w:pPr>
      <w:r w:rsidRPr="001362CB">
        <w:rPr>
          <w:rFonts w:ascii="Times New Roman" w:hAnsi="Times New Roman" w:cs="Times New Roman"/>
        </w:rPr>
        <w:t xml:space="preserve">Παρέχουν άμεση φροντίδα σε επείγοντα περιστατικά, συμπεριλαμβανομένων των Πρώτων Βοηθειών και της ανάνηψης, </w:t>
      </w:r>
    </w:p>
    <w:p w:rsidR="00D81AFB" w:rsidRPr="001362CB" w:rsidRDefault="00D81AFB" w:rsidP="00FC3823">
      <w:pPr>
        <w:pStyle w:val="NoSpacing"/>
        <w:numPr>
          <w:ilvl w:val="0"/>
          <w:numId w:val="5"/>
        </w:numPr>
        <w:rPr>
          <w:rFonts w:ascii="Times New Roman" w:hAnsi="Times New Roman" w:cs="Times New Roman"/>
        </w:rPr>
      </w:pPr>
      <w:r w:rsidRPr="001362CB">
        <w:rPr>
          <w:rFonts w:ascii="Times New Roman" w:hAnsi="Times New Roman" w:cs="Times New Roman"/>
        </w:rPr>
        <w:t xml:space="preserve">Συνταγογραφούν φάρμακα,  </w:t>
      </w:r>
    </w:p>
    <w:p w:rsidR="00D81AFB" w:rsidRPr="001362CB" w:rsidRDefault="00D81AFB" w:rsidP="00FC3823">
      <w:pPr>
        <w:pStyle w:val="NoSpacing"/>
        <w:numPr>
          <w:ilvl w:val="0"/>
          <w:numId w:val="5"/>
        </w:numPr>
        <w:rPr>
          <w:rFonts w:ascii="Times New Roman" w:hAnsi="Times New Roman" w:cs="Times New Roman"/>
        </w:rPr>
      </w:pPr>
      <w:r w:rsidRPr="001362CB">
        <w:rPr>
          <w:rFonts w:ascii="Times New Roman" w:hAnsi="Times New Roman" w:cs="Times New Roman"/>
        </w:rPr>
        <w:t xml:space="preserve">Εκτελούν πρακτικούς ιατρικούς χειρισμούς , </w:t>
      </w:r>
    </w:p>
    <w:p w:rsidR="00D81AFB" w:rsidRPr="001362CB" w:rsidRDefault="00D81AFB" w:rsidP="00FC3823">
      <w:pPr>
        <w:pStyle w:val="NoSpacing"/>
        <w:numPr>
          <w:ilvl w:val="0"/>
          <w:numId w:val="5"/>
        </w:numPr>
        <w:rPr>
          <w:rFonts w:ascii="Times New Roman" w:hAnsi="Times New Roman" w:cs="Times New Roman"/>
        </w:rPr>
      </w:pPr>
      <w:r w:rsidRPr="001362CB">
        <w:rPr>
          <w:rFonts w:ascii="Times New Roman" w:hAnsi="Times New Roman" w:cs="Times New Roman"/>
        </w:rPr>
        <w:t xml:space="preserve">Επικοινωνούν αποτελεσματικά με συναδέλφους και ασθενείς, </w:t>
      </w:r>
    </w:p>
    <w:p w:rsidR="00D81AFB" w:rsidRPr="001362CB" w:rsidRDefault="00D81AFB" w:rsidP="00FC3823">
      <w:pPr>
        <w:pStyle w:val="NoSpacing"/>
        <w:numPr>
          <w:ilvl w:val="0"/>
          <w:numId w:val="5"/>
        </w:numPr>
        <w:rPr>
          <w:rFonts w:ascii="Times New Roman" w:hAnsi="Times New Roman" w:cs="Times New Roman"/>
        </w:rPr>
      </w:pPr>
      <w:r w:rsidRPr="001362CB">
        <w:rPr>
          <w:rFonts w:ascii="Times New Roman" w:hAnsi="Times New Roman" w:cs="Times New Roman"/>
        </w:rPr>
        <w:t xml:space="preserve">Εφαρμόζουν τις δεοντολογικές και νομικές αρχές στην ιατρική πρακτική, </w:t>
      </w:r>
    </w:p>
    <w:p w:rsidR="00D81AFB" w:rsidRPr="001362CB" w:rsidRDefault="00D81AFB" w:rsidP="00FC3823">
      <w:pPr>
        <w:pStyle w:val="NoSpacing"/>
        <w:numPr>
          <w:ilvl w:val="0"/>
          <w:numId w:val="5"/>
        </w:numPr>
        <w:rPr>
          <w:rFonts w:ascii="Times New Roman" w:hAnsi="Times New Roman" w:cs="Times New Roman"/>
        </w:rPr>
      </w:pPr>
      <w:r w:rsidRPr="001362CB">
        <w:rPr>
          <w:rFonts w:ascii="Times New Roman" w:hAnsi="Times New Roman" w:cs="Times New Roman"/>
        </w:rPr>
        <w:t xml:space="preserve">Αξιολογούν τις ψυχολογικές και κοινωνικές πτυχές της αρρώστιας ενός ασθενή , </w:t>
      </w:r>
    </w:p>
    <w:p w:rsidR="00D81AFB" w:rsidRPr="001362CB" w:rsidRDefault="00D81AFB" w:rsidP="00FC3823">
      <w:pPr>
        <w:pStyle w:val="NoSpacing"/>
        <w:numPr>
          <w:ilvl w:val="0"/>
          <w:numId w:val="5"/>
        </w:numPr>
        <w:rPr>
          <w:rFonts w:ascii="Times New Roman" w:hAnsi="Times New Roman" w:cs="Times New Roman"/>
        </w:rPr>
      </w:pPr>
      <w:r w:rsidRPr="001362CB">
        <w:rPr>
          <w:rFonts w:ascii="Times New Roman" w:hAnsi="Times New Roman" w:cs="Times New Roman"/>
        </w:rPr>
        <w:t>Εφαρμόζουν τις αρχές, τις δεξιότητες και τις γνώσεις της ιατρικής βασισμένης σε τεκμηρίωση</w:t>
      </w:r>
    </w:p>
    <w:p w:rsidR="00D81AFB" w:rsidRPr="001362CB" w:rsidRDefault="00D81AFB" w:rsidP="00FC3823">
      <w:pPr>
        <w:pStyle w:val="NoSpacing"/>
        <w:numPr>
          <w:ilvl w:val="0"/>
          <w:numId w:val="5"/>
        </w:numPr>
        <w:rPr>
          <w:rFonts w:ascii="Times New Roman" w:hAnsi="Times New Roman" w:cs="Times New Roman"/>
        </w:rPr>
      </w:pPr>
      <w:r w:rsidRPr="001362CB">
        <w:rPr>
          <w:rFonts w:ascii="Times New Roman" w:hAnsi="Times New Roman" w:cs="Times New Roman"/>
        </w:rPr>
        <w:t xml:space="preserve">Χρησιμοποιούν αποτελεσματικά πληροφορίες και την πληροφορική τεχνολογία, </w:t>
      </w:r>
    </w:p>
    <w:p w:rsidR="00D81AFB" w:rsidRPr="001362CB" w:rsidRDefault="00D81AFB" w:rsidP="00FC3823">
      <w:pPr>
        <w:pStyle w:val="NoSpacing"/>
        <w:numPr>
          <w:ilvl w:val="0"/>
          <w:numId w:val="5"/>
        </w:numPr>
        <w:rPr>
          <w:rFonts w:ascii="Times New Roman" w:hAnsi="Times New Roman" w:cs="Times New Roman"/>
        </w:rPr>
      </w:pPr>
      <w:r w:rsidRPr="001362CB">
        <w:rPr>
          <w:rFonts w:ascii="Times New Roman" w:hAnsi="Times New Roman" w:cs="Times New Roman"/>
        </w:rPr>
        <w:t xml:space="preserve">Εφαρμόζουν επιστημονικές αρχές, μεθόδους και γνώσεις στην ιατρική πρακτική και έρευνα, </w:t>
      </w:r>
    </w:p>
    <w:p w:rsidR="00D81AFB" w:rsidRPr="001362CB" w:rsidRDefault="00D81AFB" w:rsidP="00FC3823">
      <w:pPr>
        <w:pStyle w:val="NoSpacing"/>
        <w:numPr>
          <w:ilvl w:val="0"/>
          <w:numId w:val="5"/>
        </w:numPr>
        <w:rPr>
          <w:rFonts w:ascii="Times New Roman" w:hAnsi="Times New Roman" w:cs="Times New Roman"/>
          <w:b/>
          <w:bCs/>
          <w:i/>
          <w:iCs/>
        </w:rPr>
      </w:pPr>
      <w:r w:rsidRPr="001362CB">
        <w:rPr>
          <w:rFonts w:ascii="Times New Roman" w:hAnsi="Times New Roman" w:cs="Times New Roman"/>
        </w:rPr>
        <w:t xml:space="preserve">Καταγίνονται με τα προβλήματα υγείας του πληθυσμού, προάγουν την υγεία και εργάζονται αποτελεσματικά σε ένα σύστημα φροντίδας υγείας και πρόνοιας. </w:t>
      </w:r>
    </w:p>
    <w:p w:rsidR="00D81AFB" w:rsidRPr="00042C84" w:rsidRDefault="00D81AFB" w:rsidP="00293401">
      <w:pPr>
        <w:spacing w:line="240" w:lineRule="atLeast"/>
        <w:ind w:firstLine="397"/>
        <w:jc w:val="center"/>
        <w:rPr>
          <w:sz w:val="28"/>
          <w:szCs w:val="28"/>
        </w:rPr>
      </w:pPr>
    </w:p>
    <w:p w:rsidR="00D81AFB" w:rsidRDefault="00D81AFB" w:rsidP="00293401">
      <w:pPr>
        <w:spacing w:line="240" w:lineRule="atLeast"/>
        <w:ind w:firstLine="397"/>
        <w:jc w:val="center"/>
        <w:rPr>
          <w:b/>
          <w:bCs/>
          <w:i/>
          <w:iCs/>
          <w:sz w:val="24"/>
          <w:szCs w:val="24"/>
        </w:rPr>
      </w:pPr>
      <w:r>
        <w:rPr>
          <w:b/>
          <w:bCs/>
          <w:i/>
          <w:iCs/>
          <w:sz w:val="24"/>
          <w:szCs w:val="24"/>
        </w:rPr>
        <w:t>Άσκηση στην επείγουσα Οφθαλμολογία (ΤΕΠ Νοσοκομείου Παπαγεωργίου)</w:t>
      </w:r>
    </w:p>
    <w:p w:rsidR="00D81AFB" w:rsidRDefault="00D81AFB" w:rsidP="00293401">
      <w:pPr>
        <w:spacing w:line="240" w:lineRule="atLeast"/>
        <w:ind w:firstLine="397"/>
        <w:jc w:val="center"/>
        <w:rPr>
          <w:b/>
          <w:bCs/>
          <w:i/>
          <w:iCs/>
          <w:sz w:val="24"/>
          <w:szCs w:val="24"/>
        </w:rPr>
      </w:pPr>
      <w:r>
        <w:rPr>
          <w:b/>
          <w:bCs/>
          <w:i/>
          <w:iCs/>
          <w:sz w:val="24"/>
          <w:szCs w:val="24"/>
        </w:rPr>
        <w:t>και στις εργαστηριακές εξετάσεις (Εργαστήρια Κλινικής)</w:t>
      </w:r>
    </w:p>
    <w:p w:rsidR="00D81AFB" w:rsidRDefault="00D81AFB" w:rsidP="00293401">
      <w:pPr>
        <w:spacing w:line="240" w:lineRule="atLeast"/>
        <w:rPr>
          <w:b/>
          <w:bCs/>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251"/>
      </w:tblGrid>
      <w:tr w:rsidR="00D81AFB" w:rsidRPr="002E651D">
        <w:trPr>
          <w:jc w:val="center"/>
        </w:trPr>
        <w:tc>
          <w:tcPr>
            <w:tcW w:w="2250" w:type="dxa"/>
          </w:tcPr>
          <w:p w:rsidR="00D81AFB" w:rsidRPr="000A1671" w:rsidRDefault="00D81AFB" w:rsidP="00042C84">
            <w:pPr>
              <w:spacing w:line="240" w:lineRule="atLeast"/>
              <w:jc w:val="right"/>
              <w:rPr>
                <w:b/>
                <w:bCs/>
                <w:i/>
                <w:iCs/>
                <w:sz w:val="24"/>
                <w:szCs w:val="24"/>
              </w:rPr>
            </w:pPr>
            <w:r w:rsidRPr="000A1671">
              <w:rPr>
                <w:b/>
                <w:bCs/>
                <w:i/>
                <w:iCs/>
                <w:sz w:val="24"/>
                <w:szCs w:val="24"/>
              </w:rPr>
              <w:t xml:space="preserve">Ημερομηνία </w:t>
            </w:r>
          </w:p>
        </w:tc>
        <w:tc>
          <w:tcPr>
            <w:tcW w:w="2251" w:type="dxa"/>
          </w:tcPr>
          <w:p w:rsidR="00D81AFB" w:rsidRPr="000A1671" w:rsidRDefault="00D81AFB" w:rsidP="00042C84">
            <w:pPr>
              <w:spacing w:line="240" w:lineRule="atLeast"/>
              <w:jc w:val="both"/>
              <w:rPr>
                <w:b/>
                <w:bCs/>
                <w:i/>
                <w:iCs/>
                <w:sz w:val="24"/>
                <w:szCs w:val="24"/>
              </w:rPr>
            </w:pPr>
            <w:r w:rsidRPr="000A1671">
              <w:rPr>
                <w:b/>
                <w:bCs/>
                <w:i/>
                <w:iCs/>
                <w:sz w:val="24"/>
                <w:szCs w:val="24"/>
              </w:rPr>
              <w:t>Ώρα προσέλευσης</w:t>
            </w:r>
          </w:p>
        </w:tc>
      </w:tr>
      <w:tr w:rsidR="00D81AFB" w:rsidRPr="002E651D">
        <w:trPr>
          <w:jc w:val="center"/>
        </w:trPr>
        <w:tc>
          <w:tcPr>
            <w:tcW w:w="2250" w:type="dxa"/>
          </w:tcPr>
          <w:p w:rsidR="00D81AFB" w:rsidRPr="000A1671" w:rsidRDefault="00D81AFB" w:rsidP="00042C84">
            <w:pPr>
              <w:spacing w:line="240" w:lineRule="atLeast"/>
              <w:jc w:val="right"/>
              <w:rPr>
                <w:b/>
                <w:bCs/>
                <w:i/>
                <w:iCs/>
                <w:sz w:val="24"/>
                <w:szCs w:val="24"/>
              </w:rPr>
            </w:pPr>
            <w:r w:rsidRPr="000A1671">
              <w:rPr>
                <w:b/>
                <w:bCs/>
                <w:i/>
                <w:iCs/>
                <w:sz w:val="24"/>
                <w:szCs w:val="24"/>
              </w:rPr>
              <w:t>Εφημερίας</w:t>
            </w:r>
          </w:p>
        </w:tc>
        <w:tc>
          <w:tcPr>
            <w:tcW w:w="2251" w:type="dxa"/>
          </w:tcPr>
          <w:p w:rsidR="00D81AFB" w:rsidRPr="000A1671" w:rsidRDefault="00D81AFB" w:rsidP="00042C84">
            <w:pPr>
              <w:spacing w:line="240" w:lineRule="atLeast"/>
              <w:jc w:val="center"/>
              <w:rPr>
                <w:b/>
                <w:bCs/>
                <w:i/>
                <w:iCs/>
                <w:sz w:val="24"/>
                <w:szCs w:val="24"/>
              </w:rPr>
            </w:pPr>
            <w:r>
              <w:rPr>
                <w:b/>
                <w:bCs/>
                <w:i/>
                <w:iCs/>
                <w:sz w:val="24"/>
                <w:szCs w:val="24"/>
              </w:rPr>
              <w:t>15.00-23.00</w:t>
            </w:r>
          </w:p>
        </w:tc>
      </w:tr>
      <w:tr w:rsidR="00D81AFB" w:rsidRPr="002E651D">
        <w:trPr>
          <w:jc w:val="center"/>
        </w:trPr>
        <w:tc>
          <w:tcPr>
            <w:tcW w:w="2250" w:type="dxa"/>
          </w:tcPr>
          <w:p w:rsidR="00D81AFB" w:rsidRPr="000A1671" w:rsidRDefault="00D81AFB" w:rsidP="00042C84">
            <w:pPr>
              <w:spacing w:line="240" w:lineRule="atLeast"/>
              <w:jc w:val="right"/>
              <w:rPr>
                <w:b/>
                <w:bCs/>
                <w:i/>
                <w:iCs/>
                <w:sz w:val="24"/>
                <w:szCs w:val="24"/>
              </w:rPr>
            </w:pPr>
          </w:p>
        </w:tc>
        <w:tc>
          <w:tcPr>
            <w:tcW w:w="2251" w:type="dxa"/>
          </w:tcPr>
          <w:p w:rsidR="00D81AFB" w:rsidRPr="000A1671" w:rsidRDefault="00D81AFB" w:rsidP="00042C84">
            <w:pPr>
              <w:spacing w:line="240" w:lineRule="atLeast"/>
              <w:jc w:val="center"/>
              <w:rPr>
                <w:b/>
                <w:bCs/>
                <w:i/>
                <w:iCs/>
                <w:sz w:val="24"/>
                <w:szCs w:val="24"/>
              </w:rPr>
            </w:pPr>
            <w:r>
              <w:rPr>
                <w:b/>
                <w:bCs/>
                <w:i/>
                <w:iCs/>
                <w:sz w:val="24"/>
                <w:szCs w:val="24"/>
              </w:rPr>
              <w:t>ΤΕΠ-Εργαστήρια</w:t>
            </w:r>
          </w:p>
        </w:tc>
      </w:tr>
      <w:tr w:rsidR="00D81AFB" w:rsidRPr="002E651D">
        <w:trPr>
          <w:jc w:val="center"/>
        </w:trPr>
        <w:tc>
          <w:tcPr>
            <w:tcW w:w="2250" w:type="dxa"/>
          </w:tcPr>
          <w:p w:rsidR="00D81AFB" w:rsidRPr="000A1671" w:rsidRDefault="00D81AFB" w:rsidP="00042C84">
            <w:pPr>
              <w:spacing w:line="240" w:lineRule="atLeast"/>
              <w:jc w:val="right"/>
              <w:rPr>
                <w:b/>
                <w:bCs/>
                <w:i/>
                <w:iCs/>
                <w:sz w:val="24"/>
                <w:szCs w:val="24"/>
              </w:rPr>
            </w:pPr>
          </w:p>
        </w:tc>
        <w:tc>
          <w:tcPr>
            <w:tcW w:w="2251" w:type="dxa"/>
          </w:tcPr>
          <w:p w:rsidR="00D81AFB" w:rsidRPr="000A1671" w:rsidRDefault="00D81AFB" w:rsidP="00042C84">
            <w:pPr>
              <w:spacing w:line="240" w:lineRule="atLeast"/>
              <w:jc w:val="center"/>
              <w:rPr>
                <w:b/>
                <w:bCs/>
                <w:i/>
                <w:iCs/>
                <w:sz w:val="24"/>
                <w:szCs w:val="24"/>
              </w:rPr>
            </w:pPr>
            <w:r>
              <w:rPr>
                <w:b/>
                <w:bCs/>
                <w:i/>
                <w:iCs/>
                <w:sz w:val="24"/>
                <w:szCs w:val="24"/>
              </w:rPr>
              <w:t>Κοόρτη άσκησης</w:t>
            </w:r>
          </w:p>
        </w:tc>
      </w:tr>
      <w:tr w:rsidR="00D81AFB" w:rsidRPr="002E651D">
        <w:trPr>
          <w:jc w:val="center"/>
        </w:trPr>
        <w:tc>
          <w:tcPr>
            <w:tcW w:w="2250" w:type="dxa"/>
          </w:tcPr>
          <w:p w:rsidR="00D81AFB" w:rsidRPr="000A1671" w:rsidRDefault="00D81AFB" w:rsidP="007E0C09">
            <w:pPr>
              <w:spacing w:line="240" w:lineRule="atLeast"/>
              <w:jc w:val="right"/>
              <w:rPr>
                <w:b/>
                <w:bCs/>
                <w:i/>
                <w:iCs/>
                <w:sz w:val="24"/>
                <w:szCs w:val="24"/>
              </w:rPr>
            </w:pPr>
            <w:r>
              <w:rPr>
                <w:b/>
                <w:bCs/>
                <w:i/>
                <w:iCs/>
                <w:sz w:val="24"/>
                <w:szCs w:val="24"/>
              </w:rPr>
              <w:t>Οκτώβριος 7</w:t>
            </w:r>
          </w:p>
        </w:tc>
        <w:tc>
          <w:tcPr>
            <w:tcW w:w="2251" w:type="dxa"/>
          </w:tcPr>
          <w:p w:rsidR="00D81AFB" w:rsidRPr="000A1671" w:rsidRDefault="00D81AFB" w:rsidP="00042C84">
            <w:pPr>
              <w:spacing w:line="240" w:lineRule="atLeast"/>
              <w:jc w:val="center"/>
              <w:rPr>
                <w:b/>
                <w:bCs/>
                <w:i/>
                <w:iCs/>
                <w:sz w:val="24"/>
                <w:szCs w:val="24"/>
              </w:rPr>
            </w:pPr>
            <w:r w:rsidRPr="000A1671">
              <w:rPr>
                <w:b/>
                <w:bCs/>
                <w:i/>
                <w:iCs/>
                <w:sz w:val="24"/>
                <w:szCs w:val="24"/>
              </w:rPr>
              <w:t>1</w:t>
            </w:r>
          </w:p>
        </w:tc>
      </w:tr>
      <w:tr w:rsidR="00D81AFB" w:rsidRPr="002E651D">
        <w:trPr>
          <w:jc w:val="center"/>
        </w:trPr>
        <w:tc>
          <w:tcPr>
            <w:tcW w:w="2250" w:type="dxa"/>
          </w:tcPr>
          <w:p w:rsidR="00D81AFB" w:rsidRPr="008B0C80" w:rsidRDefault="00D81AFB" w:rsidP="00042C84">
            <w:pPr>
              <w:spacing w:line="240" w:lineRule="atLeast"/>
              <w:jc w:val="right"/>
              <w:rPr>
                <w:b/>
                <w:bCs/>
                <w:i/>
                <w:iCs/>
                <w:sz w:val="24"/>
                <w:szCs w:val="24"/>
                <w:vertAlign w:val="superscript"/>
              </w:rPr>
            </w:pPr>
            <w:r>
              <w:rPr>
                <w:b/>
                <w:bCs/>
                <w:i/>
                <w:iCs/>
                <w:sz w:val="24"/>
                <w:szCs w:val="24"/>
              </w:rPr>
              <w:t>11</w:t>
            </w:r>
          </w:p>
        </w:tc>
        <w:tc>
          <w:tcPr>
            <w:tcW w:w="2251" w:type="dxa"/>
          </w:tcPr>
          <w:p w:rsidR="00D81AFB" w:rsidRPr="000A1671" w:rsidRDefault="00D81AFB" w:rsidP="00042C84">
            <w:pPr>
              <w:spacing w:line="240" w:lineRule="atLeast"/>
              <w:jc w:val="center"/>
              <w:rPr>
                <w:b/>
                <w:bCs/>
                <w:i/>
                <w:iCs/>
                <w:sz w:val="24"/>
                <w:szCs w:val="24"/>
              </w:rPr>
            </w:pPr>
            <w:r>
              <w:rPr>
                <w:b/>
                <w:bCs/>
                <w:i/>
                <w:iCs/>
                <w:sz w:val="24"/>
                <w:szCs w:val="24"/>
              </w:rPr>
              <w:t>2</w:t>
            </w:r>
          </w:p>
        </w:tc>
      </w:tr>
      <w:tr w:rsidR="00D81AFB" w:rsidRPr="00FF1B34">
        <w:trPr>
          <w:jc w:val="center"/>
        </w:trPr>
        <w:tc>
          <w:tcPr>
            <w:tcW w:w="2250" w:type="dxa"/>
          </w:tcPr>
          <w:p w:rsidR="00D81AFB" w:rsidRPr="008B0C80" w:rsidRDefault="00D81AFB" w:rsidP="00042C84">
            <w:pPr>
              <w:spacing w:line="240" w:lineRule="atLeast"/>
              <w:jc w:val="right"/>
              <w:rPr>
                <w:b/>
                <w:bCs/>
                <w:i/>
                <w:iCs/>
                <w:sz w:val="24"/>
                <w:szCs w:val="24"/>
              </w:rPr>
            </w:pPr>
            <w:r>
              <w:rPr>
                <w:b/>
                <w:bCs/>
                <w:i/>
                <w:iCs/>
                <w:sz w:val="24"/>
                <w:szCs w:val="24"/>
              </w:rPr>
              <w:t>15</w:t>
            </w:r>
          </w:p>
        </w:tc>
        <w:tc>
          <w:tcPr>
            <w:tcW w:w="2251" w:type="dxa"/>
          </w:tcPr>
          <w:p w:rsidR="00D81AFB" w:rsidRPr="000A1671" w:rsidRDefault="00D81AFB" w:rsidP="00042C84">
            <w:pPr>
              <w:spacing w:line="240" w:lineRule="atLeast"/>
              <w:jc w:val="center"/>
              <w:rPr>
                <w:b/>
                <w:bCs/>
                <w:i/>
                <w:iCs/>
                <w:sz w:val="24"/>
                <w:szCs w:val="24"/>
              </w:rPr>
            </w:pPr>
            <w:r>
              <w:rPr>
                <w:b/>
                <w:bCs/>
                <w:i/>
                <w:iCs/>
                <w:sz w:val="24"/>
                <w:szCs w:val="24"/>
              </w:rPr>
              <w:t>3</w:t>
            </w:r>
          </w:p>
        </w:tc>
      </w:tr>
      <w:tr w:rsidR="00D81AFB" w:rsidRPr="002E651D">
        <w:trPr>
          <w:jc w:val="center"/>
        </w:trPr>
        <w:tc>
          <w:tcPr>
            <w:tcW w:w="2250" w:type="dxa"/>
          </w:tcPr>
          <w:p w:rsidR="00D81AFB" w:rsidRPr="008B0C80" w:rsidRDefault="00D81AFB" w:rsidP="00042C84">
            <w:pPr>
              <w:spacing w:line="240" w:lineRule="atLeast"/>
              <w:jc w:val="right"/>
              <w:rPr>
                <w:b/>
                <w:bCs/>
                <w:i/>
                <w:iCs/>
                <w:sz w:val="24"/>
                <w:szCs w:val="24"/>
              </w:rPr>
            </w:pPr>
            <w:r>
              <w:rPr>
                <w:b/>
                <w:bCs/>
                <w:i/>
                <w:iCs/>
                <w:sz w:val="24"/>
                <w:szCs w:val="24"/>
              </w:rPr>
              <w:t>19</w:t>
            </w:r>
          </w:p>
        </w:tc>
        <w:tc>
          <w:tcPr>
            <w:tcW w:w="2251" w:type="dxa"/>
          </w:tcPr>
          <w:p w:rsidR="00D81AFB" w:rsidRPr="000A1671" w:rsidRDefault="00D81AFB" w:rsidP="00042C84">
            <w:pPr>
              <w:spacing w:line="240" w:lineRule="atLeast"/>
              <w:jc w:val="center"/>
              <w:rPr>
                <w:b/>
                <w:bCs/>
                <w:i/>
                <w:iCs/>
                <w:sz w:val="24"/>
                <w:szCs w:val="24"/>
              </w:rPr>
            </w:pPr>
            <w:r>
              <w:rPr>
                <w:b/>
                <w:bCs/>
                <w:i/>
                <w:iCs/>
                <w:sz w:val="24"/>
                <w:szCs w:val="24"/>
              </w:rPr>
              <w:t>4</w:t>
            </w:r>
          </w:p>
        </w:tc>
      </w:tr>
      <w:tr w:rsidR="00D81AFB" w:rsidRPr="002E651D">
        <w:trPr>
          <w:jc w:val="center"/>
        </w:trPr>
        <w:tc>
          <w:tcPr>
            <w:tcW w:w="2250" w:type="dxa"/>
          </w:tcPr>
          <w:p w:rsidR="00D81AFB" w:rsidRPr="008B0C80" w:rsidRDefault="00D81AFB" w:rsidP="00042C84">
            <w:pPr>
              <w:spacing w:line="240" w:lineRule="atLeast"/>
              <w:jc w:val="right"/>
              <w:rPr>
                <w:b/>
                <w:bCs/>
                <w:i/>
                <w:iCs/>
                <w:sz w:val="24"/>
                <w:szCs w:val="24"/>
              </w:rPr>
            </w:pPr>
            <w:r>
              <w:rPr>
                <w:b/>
                <w:bCs/>
                <w:i/>
                <w:iCs/>
                <w:sz w:val="24"/>
                <w:szCs w:val="24"/>
              </w:rPr>
              <w:t>27</w:t>
            </w:r>
          </w:p>
        </w:tc>
        <w:tc>
          <w:tcPr>
            <w:tcW w:w="2251" w:type="dxa"/>
          </w:tcPr>
          <w:p w:rsidR="00D81AFB" w:rsidRPr="000A1671" w:rsidRDefault="00D81AFB" w:rsidP="00042C84">
            <w:pPr>
              <w:spacing w:line="240" w:lineRule="atLeast"/>
              <w:jc w:val="center"/>
              <w:rPr>
                <w:b/>
                <w:bCs/>
                <w:i/>
                <w:iCs/>
                <w:sz w:val="24"/>
                <w:szCs w:val="24"/>
              </w:rPr>
            </w:pPr>
            <w:r>
              <w:rPr>
                <w:b/>
                <w:bCs/>
                <w:i/>
                <w:iCs/>
                <w:sz w:val="24"/>
                <w:szCs w:val="24"/>
              </w:rPr>
              <w:t>5</w:t>
            </w:r>
          </w:p>
        </w:tc>
      </w:tr>
      <w:tr w:rsidR="00D81AFB" w:rsidRPr="002E651D">
        <w:trPr>
          <w:jc w:val="center"/>
        </w:trPr>
        <w:tc>
          <w:tcPr>
            <w:tcW w:w="2250" w:type="dxa"/>
          </w:tcPr>
          <w:p w:rsidR="00D81AFB" w:rsidRPr="008B0C80" w:rsidRDefault="00D81AFB" w:rsidP="00042C84">
            <w:pPr>
              <w:spacing w:line="240" w:lineRule="atLeast"/>
              <w:jc w:val="right"/>
              <w:rPr>
                <w:b/>
                <w:bCs/>
                <w:i/>
                <w:iCs/>
                <w:sz w:val="24"/>
                <w:szCs w:val="24"/>
                <w:vertAlign w:val="superscript"/>
              </w:rPr>
            </w:pPr>
            <w:r>
              <w:rPr>
                <w:b/>
                <w:bCs/>
                <w:i/>
                <w:iCs/>
                <w:sz w:val="24"/>
                <w:szCs w:val="24"/>
              </w:rPr>
              <w:t>31</w:t>
            </w:r>
          </w:p>
        </w:tc>
        <w:tc>
          <w:tcPr>
            <w:tcW w:w="2251" w:type="dxa"/>
          </w:tcPr>
          <w:p w:rsidR="00D81AFB" w:rsidRPr="000A1671" w:rsidRDefault="00D81AFB" w:rsidP="00042C84">
            <w:pPr>
              <w:spacing w:line="240" w:lineRule="atLeast"/>
              <w:jc w:val="center"/>
              <w:rPr>
                <w:b/>
                <w:bCs/>
                <w:i/>
                <w:iCs/>
                <w:sz w:val="24"/>
                <w:szCs w:val="24"/>
              </w:rPr>
            </w:pPr>
            <w:r>
              <w:rPr>
                <w:b/>
                <w:bCs/>
                <w:i/>
                <w:iCs/>
                <w:sz w:val="24"/>
                <w:szCs w:val="24"/>
              </w:rPr>
              <w:t>6</w:t>
            </w:r>
          </w:p>
        </w:tc>
      </w:tr>
      <w:tr w:rsidR="00D81AFB" w:rsidRPr="002E651D">
        <w:trPr>
          <w:jc w:val="center"/>
        </w:trPr>
        <w:tc>
          <w:tcPr>
            <w:tcW w:w="2250" w:type="dxa"/>
          </w:tcPr>
          <w:p w:rsidR="00D81AFB" w:rsidRPr="008B0C80" w:rsidRDefault="00D81AFB" w:rsidP="00DE25DF">
            <w:pPr>
              <w:spacing w:line="240" w:lineRule="atLeast"/>
              <w:jc w:val="right"/>
              <w:rPr>
                <w:b/>
                <w:bCs/>
                <w:i/>
                <w:iCs/>
                <w:sz w:val="24"/>
                <w:szCs w:val="24"/>
              </w:rPr>
            </w:pPr>
            <w:r>
              <w:rPr>
                <w:b/>
                <w:bCs/>
                <w:i/>
                <w:iCs/>
                <w:sz w:val="24"/>
                <w:szCs w:val="24"/>
              </w:rPr>
              <w:t>Νοέμβριος 4</w:t>
            </w:r>
          </w:p>
        </w:tc>
        <w:tc>
          <w:tcPr>
            <w:tcW w:w="2251" w:type="dxa"/>
          </w:tcPr>
          <w:p w:rsidR="00D81AFB" w:rsidRDefault="00D81AFB" w:rsidP="00042C84">
            <w:pPr>
              <w:spacing w:line="240" w:lineRule="atLeast"/>
              <w:jc w:val="center"/>
              <w:rPr>
                <w:b/>
                <w:bCs/>
                <w:i/>
                <w:iCs/>
                <w:sz w:val="24"/>
                <w:szCs w:val="24"/>
              </w:rPr>
            </w:pPr>
            <w:r>
              <w:rPr>
                <w:b/>
                <w:bCs/>
                <w:i/>
                <w:iCs/>
                <w:sz w:val="24"/>
                <w:szCs w:val="24"/>
              </w:rPr>
              <w:t>7</w:t>
            </w:r>
          </w:p>
        </w:tc>
      </w:tr>
      <w:tr w:rsidR="00D81AFB" w:rsidRPr="002E651D">
        <w:trPr>
          <w:jc w:val="center"/>
        </w:trPr>
        <w:tc>
          <w:tcPr>
            <w:tcW w:w="2250" w:type="dxa"/>
          </w:tcPr>
          <w:p w:rsidR="00D81AFB" w:rsidRPr="008B0C80" w:rsidRDefault="00D81AFB" w:rsidP="00042C84">
            <w:pPr>
              <w:spacing w:line="240" w:lineRule="atLeast"/>
              <w:jc w:val="right"/>
              <w:rPr>
                <w:b/>
                <w:bCs/>
                <w:i/>
                <w:iCs/>
                <w:sz w:val="24"/>
                <w:szCs w:val="24"/>
              </w:rPr>
            </w:pPr>
            <w:r>
              <w:rPr>
                <w:b/>
                <w:bCs/>
                <w:i/>
                <w:iCs/>
                <w:sz w:val="24"/>
                <w:szCs w:val="24"/>
              </w:rPr>
              <w:t>8</w:t>
            </w:r>
          </w:p>
        </w:tc>
        <w:tc>
          <w:tcPr>
            <w:tcW w:w="2251" w:type="dxa"/>
          </w:tcPr>
          <w:p w:rsidR="00D81AFB" w:rsidRDefault="00D81AFB" w:rsidP="00042C84">
            <w:pPr>
              <w:spacing w:line="240" w:lineRule="atLeast"/>
              <w:jc w:val="center"/>
              <w:rPr>
                <w:b/>
                <w:bCs/>
                <w:i/>
                <w:iCs/>
                <w:sz w:val="24"/>
                <w:szCs w:val="24"/>
              </w:rPr>
            </w:pPr>
            <w:r>
              <w:rPr>
                <w:b/>
                <w:bCs/>
                <w:i/>
                <w:iCs/>
                <w:sz w:val="24"/>
                <w:szCs w:val="24"/>
              </w:rPr>
              <w:t>8</w:t>
            </w:r>
          </w:p>
        </w:tc>
      </w:tr>
      <w:tr w:rsidR="00D81AFB" w:rsidRPr="002E651D">
        <w:trPr>
          <w:jc w:val="center"/>
        </w:trPr>
        <w:tc>
          <w:tcPr>
            <w:tcW w:w="2250" w:type="dxa"/>
          </w:tcPr>
          <w:p w:rsidR="00D81AFB" w:rsidRPr="008B0C80" w:rsidRDefault="00D81AFB" w:rsidP="00042C84">
            <w:pPr>
              <w:spacing w:line="240" w:lineRule="atLeast"/>
              <w:jc w:val="right"/>
              <w:rPr>
                <w:b/>
                <w:bCs/>
                <w:i/>
                <w:iCs/>
                <w:sz w:val="24"/>
                <w:szCs w:val="24"/>
              </w:rPr>
            </w:pPr>
            <w:r>
              <w:rPr>
                <w:b/>
                <w:bCs/>
                <w:i/>
                <w:iCs/>
                <w:sz w:val="24"/>
                <w:szCs w:val="24"/>
              </w:rPr>
              <w:t>12</w:t>
            </w:r>
          </w:p>
        </w:tc>
        <w:tc>
          <w:tcPr>
            <w:tcW w:w="2251" w:type="dxa"/>
          </w:tcPr>
          <w:p w:rsidR="00D81AFB" w:rsidRDefault="00D81AFB" w:rsidP="00042C84">
            <w:pPr>
              <w:spacing w:line="240" w:lineRule="atLeast"/>
              <w:jc w:val="center"/>
              <w:rPr>
                <w:b/>
                <w:bCs/>
                <w:i/>
                <w:iCs/>
                <w:sz w:val="24"/>
                <w:szCs w:val="24"/>
              </w:rPr>
            </w:pPr>
            <w:r>
              <w:rPr>
                <w:b/>
                <w:bCs/>
                <w:i/>
                <w:iCs/>
                <w:sz w:val="24"/>
                <w:szCs w:val="24"/>
              </w:rPr>
              <w:t>9</w:t>
            </w:r>
          </w:p>
        </w:tc>
      </w:tr>
      <w:tr w:rsidR="00D81AFB" w:rsidRPr="002E651D">
        <w:trPr>
          <w:jc w:val="center"/>
        </w:trPr>
        <w:tc>
          <w:tcPr>
            <w:tcW w:w="2250" w:type="dxa"/>
          </w:tcPr>
          <w:p w:rsidR="00D81AFB" w:rsidRPr="008B0C80" w:rsidRDefault="00D81AFB" w:rsidP="00DE25DF">
            <w:pPr>
              <w:spacing w:line="240" w:lineRule="atLeast"/>
              <w:jc w:val="right"/>
              <w:rPr>
                <w:b/>
                <w:bCs/>
                <w:i/>
                <w:iCs/>
                <w:sz w:val="24"/>
                <w:szCs w:val="24"/>
                <w:vertAlign w:val="superscript"/>
              </w:rPr>
            </w:pPr>
            <w:r>
              <w:rPr>
                <w:b/>
                <w:bCs/>
                <w:i/>
                <w:iCs/>
                <w:sz w:val="24"/>
                <w:szCs w:val="24"/>
              </w:rPr>
              <w:t>16</w:t>
            </w:r>
          </w:p>
        </w:tc>
        <w:tc>
          <w:tcPr>
            <w:tcW w:w="2251" w:type="dxa"/>
          </w:tcPr>
          <w:p w:rsidR="00D81AFB" w:rsidRPr="000A1671" w:rsidRDefault="00D81AFB" w:rsidP="00042C84">
            <w:pPr>
              <w:spacing w:line="240" w:lineRule="atLeast"/>
              <w:jc w:val="center"/>
              <w:rPr>
                <w:b/>
                <w:bCs/>
                <w:i/>
                <w:iCs/>
                <w:sz w:val="24"/>
                <w:szCs w:val="24"/>
              </w:rPr>
            </w:pPr>
            <w:r>
              <w:rPr>
                <w:b/>
                <w:bCs/>
                <w:i/>
                <w:iCs/>
                <w:sz w:val="24"/>
                <w:szCs w:val="24"/>
              </w:rPr>
              <w:t>10</w:t>
            </w:r>
          </w:p>
        </w:tc>
      </w:tr>
      <w:tr w:rsidR="00D81AFB" w:rsidRPr="002E651D">
        <w:trPr>
          <w:jc w:val="center"/>
        </w:trPr>
        <w:tc>
          <w:tcPr>
            <w:tcW w:w="2250" w:type="dxa"/>
          </w:tcPr>
          <w:p w:rsidR="00D81AFB" w:rsidRPr="008B0C80" w:rsidRDefault="00D81AFB" w:rsidP="00DE25DF">
            <w:pPr>
              <w:spacing w:line="240" w:lineRule="atLeast"/>
              <w:jc w:val="right"/>
              <w:rPr>
                <w:b/>
                <w:bCs/>
                <w:i/>
                <w:iCs/>
                <w:sz w:val="24"/>
                <w:szCs w:val="24"/>
              </w:rPr>
            </w:pPr>
            <w:r>
              <w:rPr>
                <w:b/>
                <w:bCs/>
                <w:i/>
                <w:iCs/>
                <w:sz w:val="24"/>
                <w:szCs w:val="24"/>
              </w:rPr>
              <w:t>24</w:t>
            </w:r>
          </w:p>
        </w:tc>
        <w:tc>
          <w:tcPr>
            <w:tcW w:w="2251" w:type="dxa"/>
          </w:tcPr>
          <w:p w:rsidR="00D81AFB" w:rsidRPr="000A1671" w:rsidRDefault="00D81AFB" w:rsidP="00042C84">
            <w:pPr>
              <w:spacing w:line="240" w:lineRule="atLeast"/>
              <w:jc w:val="center"/>
              <w:rPr>
                <w:b/>
                <w:bCs/>
                <w:i/>
                <w:iCs/>
                <w:sz w:val="24"/>
                <w:szCs w:val="24"/>
              </w:rPr>
            </w:pPr>
            <w:r>
              <w:rPr>
                <w:b/>
                <w:bCs/>
                <w:i/>
                <w:iCs/>
                <w:sz w:val="24"/>
                <w:szCs w:val="24"/>
              </w:rPr>
              <w:t>11</w:t>
            </w:r>
          </w:p>
        </w:tc>
      </w:tr>
      <w:tr w:rsidR="00D81AFB" w:rsidRPr="002E651D">
        <w:trPr>
          <w:jc w:val="center"/>
        </w:trPr>
        <w:tc>
          <w:tcPr>
            <w:tcW w:w="2250" w:type="dxa"/>
          </w:tcPr>
          <w:p w:rsidR="00D81AFB" w:rsidRPr="008B0C80" w:rsidRDefault="00D81AFB" w:rsidP="00042C84">
            <w:pPr>
              <w:spacing w:line="240" w:lineRule="atLeast"/>
              <w:jc w:val="right"/>
              <w:rPr>
                <w:b/>
                <w:bCs/>
                <w:i/>
                <w:iCs/>
                <w:sz w:val="24"/>
                <w:szCs w:val="24"/>
              </w:rPr>
            </w:pPr>
            <w:r w:rsidRPr="008B0C80">
              <w:rPr>
                <w:b/>
                <w:bCs/>
                <w:i/>
                <w:iCs/>
                <w:sz w:val="24"/>
                <w:szCs w:val="24"/>
              </w:rPr>
              <w:t xml:space="preserve"> </w:t>
            </w:r>
            <w:r>
              <w:rPr>
                <w:b/>
                <w:bCs/>
                <w:i/>
                <w:iCs/>
                <w:sz w:val="24"/>
                <w:szCs w:val="24"/>
              </w:rPr>
              <w:t>28</w:t>
            </w:r>
          </w:p>
        </w:tc>
        <w:tc>
          <w:tcPr>
            <w:tcW w:w="2251" w:type="dxa"/>
          </w:tcPr>
          <w:p w:rsidR="00D81AFB" w:rsidRPr="000A1671" w:rsidRDefault="00D81AFB" w:rsidP="00042C84">
            <w:pPr>
              <w:spacing w:line="240" w:lineRule="atLeast"/>
              <w:jc w:val="center"/>
              <w:rPr>
                <w:b/>
                <w:bCs/>
                <w:i/>
                <w:iCs/>
                <w:sz w:val="24"/>
                <w:szCs w:val="24"/>
              </w:rPr>
            </w:pPr>
            <w:r>
              <w:rPr>
                <w:b/>
                <w:bCs/>
                <w:i/>
                <w:iCs/>
                <w:sz w:val="24"/>
                <w:szCs w:val="24"/>
              </w:rPr>
              <w:t>12</w:t>
            </w:r>
          </w:p>
        </w:tc>
      </w:tr>
      <w:tr w:rsidR="00D81AFB" w:rsidRPr="002E651D">
        <w:trPr>
          <w:jc w:val="center"/>
        </w:trPr>
        <w:tc>
          <w:tcPr>
            <w:tcW w:w="2250" w:type="dxa"/>
          </w:tcPr>
          <w:p w:rsidR="00D81AFB" w:rsidRPr="008B0C80" w:rsidRDefault="00D81AFB" w:rsidP="00DE25DF">
            <w:pPr>
              <w:spacing w:line="240" w:lineRule="atLeast"/>
              <w:jc w:val="right"/>
              <w:rPr>
                <w:b/>
                <w:bCs/>
                <w:i/>
                <w:iCs/>
                <w:sz w:val="24"/>
                <w:szCs w:val="24"/>
              </w:rPr>
            </w:pPr>
            <w:r>
              <w:rPr>
                <w:b/>
                <w:bCs/>
                <w:i/>
                <w:iCs/>
                <w:sz w:val="24"/>
                <w:szCs w:val="24"/>
              </w:rPr>
              <w:t>Δεκέμβριος 2</w:t>
            </w:r>
          </w:p>
        </w:tc>
        <w:tc>
          <w:tcPr>
            <w:tcW w:w="2251" w:type="dxa"/>
          </w:tcPr>
          <w:p w:rsidR="00D81AFB" w:rsidRDefault="00D81AFB" w:rsidP="00042C84">
            <w:pPr>
              <w:spacing w:line="240" w:lineRule="atLeast"/>
              <w:jc w:val="center"/>
              <w:rPr>
                <w:b/>
                <w:bCs/>
                <w:i/>
                <w:iCs/>
                <w:sz w:val="24"/>
                <w:szCs w:val="24"/>
              </w:rPr>
            </w:pPr>
            <w:r>
              <w:rPr>
                <w:b/>
                <w:bCs/>
                <w:i/>
                <w:iCs/>
                <w:sz w:val="24"/>
                <w:szCs w:val="24"/>
              </w:rPr>
              <w:t>13</w:t>
            </w:r>
          </w:p>
        </w:tc>
      </w:tr>
      <w:tr w:rsidR="00D81AFB" w:rsidRPr="002E651D">
        <w:trPr>
          <w:jc w:val="center"/>
        </w:trPr>
        <w:tc>
          <w:tcPr>
            <w:tcW w:w="2250" w:type="dxa"/>
          </w:tcPr>
          <w:p w:rsidR="00D81AFB" w:rsidRPr="008B0C80" w:rsidRDefault="00D81AFB" w:rsidP="00042C84">
            <w:pPr>
              <w:spacing w:line="240" w:lineRule="atLeast"/>
              <w:jc w:val="right"/>
              <w:rPr>
                <w:b/>
                <w:bCs/>
                <w:i/>
                <w:iCs/>
                <w:sz w:val="24"/>
                <w:szCs w:val="24"/>
              </w:rPr>
            </w:pPr>
            <w:r>
              <w:rPr>
                <w:b/>
                <w:bCs/>
                <w:i/>
                <w:iCs/>
                <w:sz w:val="24"/>
                <w:szCs w:val="24"/>
              </w:rPr>
              <w:t>6</w:t>
            </w:r>
          </w:p>
        </w:tc>
        <w:tc>
          <w:tcPr>
            <w:tcW w:w="2251" w:type="dxa"/>
          </w:tcPr>
          <w:p w:rsidR="00D81AFB" w:rsidRDefault="00D81AFB" w:rsidP="00042C84">
            <w:pPr>
              <w:spacing w:line="240" w:lineRule="atLeast"/>
              <w:jc w:val="center"/>
              <w:rPr>
                <w:b/>
                <w:bCs/>
                <w:i/>
                <w:iCs/>
                <w:sz w:val="24"/>
                <w:szCs w:val="24"/>
              </w:rPr>
            </w:pPr>
            <w:r>
              <w:rPr>
                <w:b/>
                <w:bCs/>
                <w:i/>
                <w:iCs/>
                <w:sz w:val="24"/>
                <w:szCs w:val="24"/>
              </w:rPr>
              <w:t>14</w:t>
            </w:r>
          </w:p>
        </w:tc>
      </w:tr>
      <w:tr w:rsidR="00D81AFB" w:rsidRPr="002E651D">
        <w:trPr>
          <w:jc w:val="center"/>
        </w:trPr>
        <w:tc>
          <w:tcPr>
            <w:tcW w:w="2250" w:type="dxa"/>
          </w:tcPr>
          <w:p w:rsidR="00D81AFB" w:rsidRPr="008B0C80" w:rsidRDefault="00D81AFB" w:rsidP="00042C84">
            <w:pPr>
              <w:spacing w:line="240" w:lineRule="atLeast"/>
              <w:jc w:val="right"/>
              <w:rPr>
                <w:b/>
                <w:bCs/>
                <w:i/>
                <w:iCs/>
                <w:sz w:val="24"/>
                <w:szCs w:val="24"/>
              </w:rPr>
            </w:pPr>
            <w:r>
              <w:rPr>
                <w:b/>
                <w:bCs/>
                <w:i/>
                <w:iCs/>
                <w:sz w:val="24"/>
                <w:szCs w:val="24"/>
              </w:rPr>
              <w:t>10</w:t>
            </w:r>
          </w:p>
        </w:tc>
        <w:tc>
          <w:tcPr>
            <w:tcW w:w="2251" w:type="dxa"/>
          </w:tcPr>
          <w:p w:rsidR="00D81AFB" w:rsidRDefault="00D81AFB" w:rsidP="00042C84">
            <w:pPr>
              <w:spacing w:line="240" w:lineRule="atLeast"/>
              <w:jc w:val="center"/>
              <w:rPr>
                <w:b/>
                <w:bCs/>
                <w:i/>
                <w:iCs/>
                <w:sz w:val="24"/>
                <w:szCs w:val="24"/>
              </w:rPr>
            </w:pPr>
            <w:r>
              <w:rPr>
                <w:b/>
                <w:bCs/>
                <w:i/>
                <w:iCs/>
                <w:sz w:val="24"/>
                <w:szCs w:val="24"/>
              </w:rPr>
              <w:t>15</w:t>
            </w:r>
          </w:p>
        </w:tc>
      </w:tr>
      <w:tr w:rsidR="00D81AFB" w:rsidRPr="002E651D">
        <w:trPr>
          <w:jc w:val="center"/>
        </w:trPr>
        <w:tc>
          <w:tcPr>
            <w:tcW w:w="2250" w:type="dxa"/>
          </w:tcPr>
          <w:p w:rsidR="00D81AFB" w:rsidRPr="008B0C80" w:rsidRDefault="00D81AFB" w:rsidP="00042C84">
            <w:pPr>
              <w:spacing w:line="240" w:lineRule="atLeast"/>
              <w:jc w:val="right"/>
              <w:rPr>
                <w:b/>
                <w:bCs/>
                <w:i/>
                <w:iCs/>
                <w:sz w:val="24"/>
                <w:szCs w:val="24"/>
              </w:rPr>
            </w:pPr>
            <w:r>
              <w:rPr>
                <w:b/>
                <w:bCs/>
                <w:i/>
                <w:iCs/>
                <w:sz w:val="24"/>
                <w:szCs w:val="24"/>
              </w:rPr>
              <w:t>14</w:t>
            </w:r>
          </w:p>
        </w:tc>
        <w:tc>
          <w:tcPr>
            <w:tcW w:w="2251" w:type="dxa"/>
          </w:tcPr>
          <w:p w:rsidR="00D81AFB" w:rsidRDefault="00D81AFB" w:rsidP="00042C84">
            <w:pPr>
              <w:spacing w:line="240" w:lineRule="atLeast"/>
              <w:jc w:val="center"/>
              <w:rPr>
                <w:b/>
                <w:bCs/>
                <w:i/>
                <w:iCs/>
                <w:sz w:val="24"/>
                <w:szCs w:val="24"/>
              </w:rPr>
            </w:pPr>
            <w:r>
              <w:rPr>
                <w:b/>
                <w:bCs/>
                <w:i/>
                <w:iCs/>
                <w:sz w:val="24"/>
                <w:szCs w:val="24"/>
              </w:rPr>
              <w:t>16</w:t>
            </w:r>
          </w:p>
        </w:tc>
      </w:tr>
      <w:tr w:rsidR="00D81AFB" w:rsidRPr="002E651D">
        <w:trPr>
          <w:jc w:val="center"/>
        </w:trPr>
        <w:tc>
          <w:tcPr>
            <w:tcW w:w="2250" w:type="dxa"/>
          </w:tcPr>
          <w:p w:rsidR="00D81AFB" w:rsidRPr="008B0C80" w:rsidRDefault="00D81AFB" w:rsidP="00042C84">
            <w:pPr>
              <w:spacing w:line="240" w:lineRule="atLeast"/>
              <w:jc w:val="right"/>
              <w:rPr>
                <w:b/>
                <w:bCs/>
                <w:i/>
                <w:iCs/>
                <w:sz w:val="24"/>
                <w:szCs w:val="24"/>
              </w:rPr>
            </w:pPr>
            <w:r>
              <w:rPr>
                <w:b/>
                <w:bCs/>
                <w:i/>
                <w:iCs/>
                <w:sz w:val="24"/>
                <w:szCs w:val="24"/>
              </w:rPr>
              <w:t>22</w:t>
            </w:r>
          </w:p>
        </w:tc>
        <w:tc>
          <w:tcPr>
            <w:tcW w:w="2251" w:type="dxa"/>
          </w:tcPr>
          <w:p w:rsidR="00D81AFB" w:rsidRDefault="00D81AFB" w:rsidP="00042C84">
            <w:pPr>
              <w:spacing w:line="240" w:lineRule="atLeast"/>
              <w:jc w:val="center"/>
              <w:rPr>
                <w:b/>
                <w:bCs/>
                <w:i/>
                <w:iCs/>
                <w:sz w:val="24"/>
                <w:szCs w:val="24"/>
              </w:rPr>
            </w:pPr>
            <w:r>
              <w:rPr>
                <w:b/>
                <w:bCs/>
                <w:i/>
                <w:iCs/>
                <w:sz w:val="24"/>
                <w:szCs w:val="24"/>
              </w:rPr>
              <w:t>Επαναληπτικό</w:t>
            </w:r>
          </w:p>
        </w:tc>
      </w:tr>
      <w:tr w:rsidR="00D81AFB" w:rsidRPr="002E651D">
        <w:trPr>
          <w:jc w:val="center"/>
        </w:trPr>
        <w:tc>
          <w:tcPr>
            <w:tcW w:w="2250" w:type="dxa"/>
          </w:tcPr>
          <w:p w:rsidR="00D81AFB" w:rsidRPr="008B0C80" w:rsidRDefault="00D81AFB" w:rsidP="00042C84">
            <w:pPr>
              <w:spacing w:line="240" w:lineRule="atLeast"/>
              <w:jc w:val="right"/>
              <w:rPr>
                <w:b/>
                <w:bCs/>
                <w:i/>
                <w:iCs/>
                <w:sz w:val="24"/>
                <w:szCs w:val="24"/>
              </w:rPr>
            </w:pPr>
            <w:r>
              <w:rPr>
                <w:b/>
                <w:bCs/>
                <w:i/>
                <w:iCs/>
                <w:sz w:val="24"/>
                <w:szCs w:val="24"/>
              </w:rPr>
              <w:t>30</w:t>
            </w:r>
          </w:p>
        </w:tc>
        <w:tc>
          <w:tcPr>
            <w:tcW w:w="2251" w:type="dxa"/>
          </w:tcPr>
          <w:p w:rsidR="00D81AFB" w:rsidRDefault="00D81AFB" w:rsidP="00042C84">
            <w:pPr>
              <w:spacing w:line="240" w:lineRule="atLeast"/>
              <w:jc w:val="center"/>
              <w:rPr>
                <w:b/>
                <w:bCs/>
                <w:i/>
                <w:iCs/>
                <w:sz w:val="24"/>
                <w:szCs w:val="24"/>
              </w:rPr>
            </w:pPr>
            <w:r>
              <w:rPr>
                <w:b/>
                <w:bCs/>
                <w:i/>
                <w:iCs/>
                <w:sz w:val="24"/>
                <w:szCs w:val="24"/>
              </w:rPr>
              <w:t>Επαναληπτικό</w:t>
            </w:r>
          </w:p>
        </w:tc>
      </w:tr>
    </w:tbl>
    <w:p w:rsidR="00D81AFB" w:rsidRDefault="00D81AFB" w:rsidP="00293401">
      <w:pPr>
        <w:spacing w:line="240" w:lineRule="atLeast"/>
        <w:jc w:val="both"/>
        <w:rPr>
          <w:sz w:val="28"/>
          <w:szCs w:val="28"/>
        </w:rPr>
      </w:pPr>
      <w:r>
        <w:rPr>
          <w:sz w:val="28"/>
          <w:szCs w:val="28"/>
        </w:rPr>
        <w:br w:type="page"/>
      </w:r>
    </w:p>
    <w:p w:rsidR="00D81AFB" w:rsidRPr="00293401" w:rsidRDefault="00D81AFB" w:rsidP="00293401">
      <w:pPr>
        <w:spacing w:line="240" w:lineRule="atLeast"/>
        <w:jc w:val="both"/>
        <w:rPr>
          <w:lang w:val="en-US"/>
        </w:rPr>
      </w:pPr>
    </w:p>
    <w:p w:rsidR="00D81AFB" w:rsidRPr="003D0B74" w:rsidRDefault="00D81AFB" w:rsidP="00C10E9D">
      <w:pPr>
        <w:pStyle w:val="Heading6"/>
        <w:spacing w:line="240" w:lineRule="atLeast"/>
        <w:ind w:firstLine="397"/>
        <w:jc w:val="center"/>
        <w:rPr>
          <w:sz w:val="28"/>
          <w:szCs w:val="28"/>
        </w:rPr>
      </w:pPr>
      <w:r w:rsidRPr="003D0B74">
        <w:rPr>
          <w:sz w:val="28"/>
          <w:szCs w:val="28"/>
        </w:rPr>
        <w:t>Αριστοτέλειο Πανεπιστήμιο Θεσσαλονίκης</w:t>
      </w:r>
    </w:p>
    <w:p w:rsidR="00D81AFB" w:rsidRPr="003D0B74" w:rsidRDefault="00D81AFB" w:rsidP="003D0B74">
      <w:pPr>
        <w:spacing w:line="240" w:lineRule="atLeast"/>
        <w:ind w:firstLine="397"/>
        <w:jc w:val="center"/>
        <w:rPr>
          <w:sz w:val="28"/>
          <w:szCs w:val="28"/>
        </w:rPr>
      </w:pPr>
      <w:r w:rsidRPr="003D0B74">
        <w:rPr>
          <w:sz w:val="28"/>
          <w:szCs w:val="28"/>
        </w:rPr>
        <w:t xml:space="preserve">Ιατρική Σχολή - Τομέας Αισθητηρίων Οργάνων </w:t>
      </w:r>
    </w:p>
    <w:p w:rsidR="00D81AFB" w:rsidRPr="003D0B74" w:rsidRDefault="00D81AFB" w:rsidP="003D0B74">
      <w:pPr>
        <w:spacing w:line="240" w:lineRule="atLeast"/>
        <w:ind w:firstLine="397"/>
        <w:jc w:val="center"/>
        <w:rPr>
          <w:b/>
          <w:bCs/>
          <w:i/>
          <w:iCs/>
          <w:sz w:val="32"/>
          <w:szCs w:val="32"/>
        </w:rPr>
      </w:pPr>
      <w:r w:rsidRPr="003D0B74">
        <w:rPr>
          <w:b/>
          <w:bCs/>
          <w:sz w:val="32"/>
          <w:szCs w:val="32"/>
        </w:rPr>
        <w:t>Β</w:t>
      </w:r>
      <w:r>
        <w:rPr>
          <w:b/>
          <w:bCs/>
          <w:sz w:val="32"/>
          <w:szCs w:val="32"/>
        </w:rPr>
        <w:t>΄</w:t>
      </w:r>
      <w:r w:rsidRPr="003D0B74">
        <w:rPr>
          <w:b/>
          <w:bCs/>
          <w:sz w:val="32"/>
          <w:szCs w:val="32"/>
        </w:rPr>
        <w:t xml:space="preserve"> Οφθαλμολογική Κλινική</w:t>
      </w:r>
      <w:r w:rsidRPr="003D0B74">
        <w:rPr>
          <w:b/>
          <w:bCs/>
          <w:i/>
          <w:iCs/>
          <w:sz w:val="32"/>
          <w:szCs w:val="32"/>
        </w:rPr>
        <w:t xml:space="preserve"> </w:t>
      </w:r>
    </w:p>
    <w:p w:rsidR="00D81AFB" w:rsidRPr="00D723D4" w:rsidRDefault="00D81AFB" w:rsidP="00D723D4">
      <w:pPr>
        <w:spacing w:line="240" w:lineRule="atLeast"/>
        <w:ind w:firstLine="397"/>
        <w:jc w:val="center"/>
        <w:rPr>
          <w:b/>
          <w:bCs/>
          <w:i/>
          <w:iCs/>
          <w:sz w:val="24"/>
          <w:szCs w:val="24"/>
        </w:rPr>
      </w:pPr>
      <w:r>
        <w:t>Διευθυντής: Περικλής Δ. Μπραζιτίκος, Καθηγητής</w:t>
      </w:r>
    </w:p>
    <w:p w:rsidR="00D81AFB" w:rsidRDefault="00D81AFB" w:rsidP="00C10E9D">
      <w:pPr>
        <w:jc w:val="center"/>
        <w:rPr>
          <w:sz w:val="44"/>
          <w:szCs w:val="44"/>
        </w:rPr>
      </w:pPr>
      <w:r>
        <w:rPr>
          <w:sz w:val="44"/>
          <w:szCs w:val="44"/>
        </w:rPr>
        <w:t>Προπτυχιακή Εκπαίδευση στην Οφθαλμολογία</w:t>
      </w:r>
    </w:p>
    <w:p w:rsidR="00D81AFB" w:rsidRPr="003D0B74" w:rsidRDefault="00D81AFB" w:rsidP="003D0B74">
      <w:pPr>
        <w:jc w:val="center"/>
        <w:rPr>
          <w:sz w:val="24"/>
          <w:szCs w:val="24"/>
        </w:rPr>
      </w:pPr>
      <w:r>
        <w:rPr>
          <w:sz w:val="24"/>
          <w:szCs w:val="24"/>
        </w:rPr>
        <w:t xml:space="preserve">Ακαδημαϊκό Έτος </w:t>
      </w:r>
      <w:r w:rsidRPr="00EB3933">
        <w:rPr>
          <w:sz w:val="24"/>
          <w:szCs w:val="24"/>
        </w:rPr>
        <w:t>2016-2017</w:t>
      </w:r>
    </w:p>
    <w:p w:rsidR="00D81AFB" w:rsidRPr="00D723D4" w:rsidRDefault="00D81AFB" w:rsidP="003D0B74">
      <w:pPr>
        <w:pStyle w:val="Heading7"/>
        <w:spacing w:line="240" w:lineRule="atLeast"/>
        <w:rPr>
          <w:color w:val="FF0000"/>
          <w:sz w:val="32"/>
          <w:szCs w:val="32"/>
        </w:rPr>
      </w:pPr>
      <w:r w:rsidRPr="00D723D4">
        <w:rPr>
          <w:color w:val="FF0000"/>
          <w:sz w:val="32"/>
          <w:szCs w:val="32"/>
        </w:rPr>
        <w:t>Δελτίο Άσκησης Φοιτητών</w:t>
      </w:r>
      <w:r>
        <w:rPr>
          <w:color w:val="FF0000"/>
          <w:sz w:val="32"/>
          <w:szCs w:val="32"/>
        </w:rPr>
        <w:t>-Φοιτητριών</w:t>
      </w:r>
    </w:p>
    <w:p w:rsidR="00D81AFB" w:rsidRDefault="00D81AFB" w:rsidP="00C10E9D">
      <w:pPr>
        <w:pStyle w:val="CommentTex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D81AFB">
        <w:tc>
          <w:tcPr>
            <w:tcW w:w="9003" w:type="dxa"/>
          </w:tcPr>
          <w:p w:rsidR="00D81AFB" w:rsidRDefault="00D81AFB" w:rsidP="00CB31EB">
            <w:pPr>
              <w:spacing w:line="240" w:lineRule="atLeast"/>
              <w:jc w:val="both"/>
            </w:pPr>
            <w:r>
              <w:t>Φοιτητής / Φοιτήτρια Θ΄ Εξαμήνου</w:t>
            </w:r>
          </w:p>
        </w:tc>
      </w:tr>
      <w:tr w:rsidR="00D81AFB">
        <w:tc>
          <w:tcPr>
            <w:tcW w:w="9003" w:type="dxa"/>
          </w:tcPr>
          <w:p w:rsidR="00D81AFB" w:rsidRDefault="00D81AFB" w:rsidP="00CB31EB">
            <w:pPr>
              <w:spacing w:line="240" w:lineRule="atLeast"/>
              <w:jc w:val="both"/>
            </w:pPr>
            <w:r>
              <w:t>Επώνυμο                                                                   Όνομα                                                                Α.Μ.</w:t>
            </w:r>
          </w:p>
        </w:tc>
      </w:tr>
      <w:tr w:rsidR="00D81AFB">
        <w:tc>
          <w:tcPr>
            <w:tcW w:w="9003" w:type="dxa"/>
          </w:tcPr>
          <w:p w:rsidR="00D81AFB" w:rsidRDefault="00D81AFB" w:rsidP="00CB31EB">
            <w:pPr>
              <w:spacing w:line="240" w:lineRule="atLeast"/>
              <w:jc w:val="both"/>
            </w:pPr>
          </w:p>
          <w:p w:rsidR="00D81AFB" w:rsidRDefault="00D81AFB" w:rsidP="00CB31EB">
            <w:pPr>
              <w:spacing w:line="240" w:lineRule="atLeast"/>
              <w:jc w:val="both"/>
            </w:pPr>
          </w:p>
          <w:p w:rsidR="00D81AFB" w:rsidRDefault="00D81AFB" w:rsidP="00CB31EB">
            <w:pPr>
              <w:spacing w:line="240" w:lineRule="atLeast"/>
              <w:jc w:val="both"/>
            </w:pPr>
            <w:r>
              <w:t>…………………………………………………….             ……………………………………      …………...</w:t>
            </w:r>
          </w:p>
          <w:p w:rsidR="00D81AFB" w:rsidRDefault="00D81AFB" w:rsidP="00CB31EB">
            <w:pPr>
              <w:spacing w:line="240" w:lineRule="atLeast"/>
              <w:jc w:val="both"/>
            </w:pPr>
            <w:r>
              <w:t xml:space="preserve">           </w:t>
            </w:r>
          </w:p>
        </w:tc>
      </w:tr>
      <w:tr w:rsidR="00D81AFB">
        <w:tc>
          <w:tcPr>
            <w:tcW w:w="9003" w:type="dxa"/>
          </w:tcPr>
          <w:p w:rsidR="00D81AFB" w:rsidRDefault="00D81AFB" w:rsidP="00CB31EB">
            <w:pPr>
              <w:spacing w:line="240" w:lineRule="atLeast"/>
              <w:jc w:val="both"/>
            </w:pPr>
            <w:r>
              <w:t xml:space="preserve">Τάξη                                                          </w:t>
            </w:r>
            <w:r w:rsidRPr="00CB31EB">
              <w:rPr>
                <w:color w:val="FF0000"/>
              </w:rPr>
              <w:t xml:space="preserve">Ομάδα  </w:t>
            </w:r>
            <w:r>
              <w:t xml:space="preserve">               </w:t>
            </w:r>
            <w:r w:rsidRPr="00CB31EB">
              <w:rPr>
                <w:color w:val="FF0000"/>
              </w:rPr>
              <w:t>Υπεύθυνος  Πρακτικής Άσκησης</w:t>
            </w:r>
          </w:p>
          <w:p w:rsidR="00D81AFB" w:rsidRDefault="00D81AFB" w:rsidP="00CB31EB">
            <w:pPr>
              <w:spacing w:line="240" w:lineRule="atLeast"/>
              <w:jc w:val="both"/>
            </w:pPr>
            <w:r>
              <w:t xml:space="preserve">         </w:t>
            </w:r>
          </w:p>
          <w:p w:rsidR="00D81AFB" w:rsidRDefault="00D81AFB" w:rsidP="00CB31EB">
            <w:pPr>
              <w:spacing w:line="240" w:lineRule="atLeast"/>
              <w:jc w:val="both"/>
            </w:pPr>
          </w:p>
          <w:p w:rsidR="00D81AFB" w:rsidRDefault="00D81AFB" w:rsidP="00CB31EB">
            <w:pPr>
              <w:spacing w:line="240" w:lineRule="atLeast"/>
              <w:jc w:val="both"/>
            </w:pPr>
            <w:r>
              <w:t>………………………………                  ……….                ………………........................................................</w:t>
            </w:r>
          </w:p>
        </w:tc>
      </w:tr>
    </w:tbl>
    <w:p w:rsidR="00D81AFB" w:rsidRDefault="00D81AFB" w:rsidP="00C10E9D">
      <w:pPr>
        <w:spacing w:line="240" w:lineRule="atLeast"/>
        <w:jc w:val="both"/>
      </w:pPr>
    </w:p>
    <w:tbl>
      <w:tblPr>
        <w:tblW w:w="9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119"/>
        <w:gridCol w:w="1417"/>
        <w:gridCol w:w="3261"/>
      </w:tblGrid>
      <w:tr w:rsidR="00D81AFB">
        <w:tc>
          <w:tcPr>
            <w:tcW w:w="1242" w:type="dxa"/>
          </w:tcPr>
          <w:p w:rsidR="00D81AFB" w:rsidRDefault="00D81AFB" w:rsidP="00CB31EB">
            <w:pPr>
              <w:spacing w:line="240" w:lineRule="atLeast"/>
              <w:jc w:val="right"/>
            </w:pPr>
          </w:p>
          <w:p w:rsidR="00D81AFB" w:rsidRDefault="00D81AFB" w:rsidP="00CB31EB">
            <w:pPr>
              <w:spacing w:line="240" w:lineRule="atLeast"/>
              <w:jc w:val="right"/>
            </w:pPr>
            <w:r>
              <w:t>Δεξιότητες</w:t>
            </w:r>
          </w:p>
        </w:tc>
        <w:tc>
          <w:tcPr>
            <w:tcW w:w="3119" w:type="dxa"/>
          </w:tcPr>
          <w:p w:rsidR="00D81AFB" w:rsidRPr="00454725" w:rsidRDefault="00D81AFB" w:rsidP="00CB31EB">
            <w:pPr>
              <w:spacing w:line="240" w:lineRule="atLeast"/>
              <w:jc w:val="both"/>
              <w:rPr>
                <w:b/>
                <w:bCs/>
              </w:rPr>
            </w:pPr>
            <w:r w:rsidRPr="00454725">
              <w:rPr>
                <w:b/>
                <w:bCs/>
              </w:rPr>
              <w:t>Υπογραφή</w:t>
            </w:r>
          </w:p>
          <w:p w:rsidR="00D81AFB" w:rsidRDefault="00D81AFB" w:rsidP="00CB31EB">
            <w:pPr>
              <w:spacing w:line="240" w:lineRule="atLeast"/>
              <w:jc w:val="both"/>
            </w:pPr>
            <w:r w:rsidRPr="00454725">
              <w:rPr>
                <w:b/>
                <w:bCs/>
              </w:rPr>
              <w:t>Διδάσκοντος</w:t>
            </w:r>
          </w:p>
        </w:tc>
        <w:tc>
          <w:tcPr>
            <w:tcW w:w="1417" w:type="dxa"/>
          </w:tcPr>
          <w:p w:rsidR="00D81AFB" w:rsidRPr="00D723D4" w:rsidRDefault="00D81AFB" w:rsidP="00CB31EB">
            <w:pPr>
              <w:spacing w:line="240" w:lineRule="atLeast"/>
              <w:jc w:val="right"/>
            </w:pPr>
            <w:r w:rsidRPr="00D723D4">
              <w:t xml:space="preserve"> </w:t>
            </w:r>
          </w:p>
          <w:p w:rsidR="00D81AFB" w:rsidRPr="00D723D4" w:rsidRDefault="00D81AFB" w:rsidP="00CB31EB">
            <w:pPr>
              <w:spacing w:line="240" w:lineRule="atLeast"/>
              <w:jc w:val="right"/>
            </w:pPr>
            <w:r w:rsidRPr="00D723D4">
              <w:t>Δεξιότητες</w:t>
            </w:r>
          </w:p>
        </w:tc>
        <w:tc>
          <w:tcPr>
            <w:tcW w:w="3261" w:type="dxa"/>
          </w:tcPr>
          <w:p w:rsidR="00D81AFB" w:rsidRPr="00454725" w:rsidRDefault="00D81AFB" w:rsidP="00CB31EB">
            <w:pPr>
              <w:spacing w:line="240" w:lineRule="atLeast"/>
              <w:jc w:val="both"/>
              <w:rPr>
                <w:b/>
                <w:bCs/>
              </w:rPr>
            </w:pPr>
            <w:r w:rsidRPr="00454725">
              <w:rPr>
                <w:b/>
                <w:bCs/>
              </w:rPr>
              <w:t>Υπογραφή</w:t>
            </w:r>
          </w:p>
          <w:p w:rsidR="00D81AFB" w:rsidRDefault="00D81AFB" w:rsidP="00CB31EB">
            <w:pPr>
              <w:spacing w:line="240" w:lineRule="atLeast"/>
              <w:jc w:val="both"/>
            </w:pPr>
            <w:r w:rsidRPr="00454725">
              <w:rPr>
                <w:b/>
                <w:bCs/>
              </w:rPr>
              <w:t>Διδάσκοντος</w:t>
            </w:r>
          </w:p>
        </w:tc>
      </w:tr>
      <w:tr w:rsidR="00D81AFB">
        <w:tc>
          <w:tcPr>
            <w:tcW w:w="1242" w:type="dxa"/>
          </w:tcPr>
          <w:p w:rsidR="00D81AFB" w:rsidRPr="00CB31EB" w:rsidRDefault="00D81AFB" w:rsidP="00CB31EB">
            <w:pPr>
              <w:spacing w:line="240" w:lineRule="atLeast"/>
              <w:jc w:val="center"/>
              <w:rPr>
                <w:b/>
                <w:bCs/>
                <w:sz w:val="28"/>
                <w:szCs w:val="28"/>
              </w:rPr>
            </w:pPr>
            <w:r w:rsidRPr="00CB31EB">
              <w:rPr>
                <w:b/>
                <w:bCs/>
                <w:sz w:val="28"/>
                <w:szCs w:val="28"/>
              </w:rPr>
              <w:t>1</w:t>
            </w:r>
          </w:p>
        </w:tc>
        <w:tc>
          <w:tcPr>
            <w:tcW w:w="3119" w:type="dxa"/>
          </w:tcPr>
          <w:p w:rsidR="00D81AFB" w:rsidRDefault="00D81AFB" w:rsidP="00CB31EB">
            <w:pPr>
              <w:spacing w:line="240" w:lineRule="atLeast"/>
              <w:jc w:val="both"/>
            </w:pPr>
          </w:p>
          <w:p w:rsidR="00D81AFB" w:rsidRDefault="00D81AFB" w:rsidP="00CB31EB">
            <w:pPr>
              <w:spacing w:line="240" w:lineRule="atLeast"/>
              <w:jc w:val="both"/>
            </w:pPr>
          </w:p>
          <w:p w:rsidR="00D81AFB" w:rsidRDefault="00D81AFB" w:rsidP="00CB31EB">
            <w:pPr>
              <w:spacing w:line="240" w:lineRule="atLeast"/>
              <w:jc w:val="both"/>
            </w:pPr>
          </w:p>
          <w:p w:rsidR="00D81AFB" w:rsidRDefault="00D81AFB" w:rsidP="00CB31EB">
            <w:pPr>
              <w:spacing w:line="240" w:lineRule="atLeast"/>
              <w:jc w:val="both"/>
            </w:pPr>
          </w:p>
        </w:tc>
        <w:tc>
          <w:tcPr>
            <w:tcW w:w="1417" w:type="dxa"/>
          </w:tcPr>
          <w:p w:rsidR="00D81AFB" w:rsidRPr="00CB31EB" w:rsidRDefault="00D81AFB" w:rsidP="00CB31EB">
            <w:pPr>
              <w:spacing w:line="240" w:lineRule="atLeast"/>
              <w:jc w:val="center"/>
              <w:rPr>
                <w:b/>
                <w:bCs/>
                <w:sz w:val="28"/>
                <w:szCs w:val="28"/>
              </w:rPr>
            </w:pPr>
            <w:r w:rsidRPr="00CB31EB">
              <w:rPr>
                <w:b/>
                <w:bCs/>
                <w:sz w:val="28"/>
                <w:szCs w:val="28"/>
              </w:rPr>
              <w:t>6</w:t>
            </w:r>
          </w:p>
        </w:tc>
        <w:tc>
          <w:tcPr>
            <w:tcW w:w="3261" w:type="dxa"/>
          </w:tcPr>
          <w:p w:rsidR="00D81AFB" w:rsidRDefault="00D81AFB" w:rsidP="00CB31EB">
            <w:pPr>
              <w:spacing w:line="240" w:lineRule="atLeast"/>
              <w:jc w:val="both"/>
            </w:pPr>
          </w:p>
        </w:tc>
      </w:tr>
      <w:tr w:rsidR="00D81AFB">
        <w:tc>
          <w:tcPr>
            <w:tcW w:w="1242" w:type="dxa"/>
          </w:tcPr>
          <w:p w:rsidR="00D81AFB" w:rsidRPr="00CB31EB" w:rsidRDefault="00D81AFB" w:rsidP="00CB31EB">
            <w:pPr>
              <w:spacing w:line="240" w:lineRule="atLeast"/>
              <w:jc w:val="center"/>
              <w:rPr>
                <w:b/>
                <w:bCs/>
                <w:sz w:val="28"/>
                <w:szCs w:val="28"/>
              </w:rPr>
            </w:pPr>
            <w:r w:rsidRPr="00CB31EB">
              <w:rPr>
                <w:b/>
                <w:bCs/>
                <w:sz w:val="28"/>
                <w:szCs w:val="28"/>
              </w:rPr>
              <w:t>2</w:t>
            </w:r>
          </w:p>
        </w:tc>
        <w:tc>
          <w:tcPr>
            <w:tcW w:w="3119" w:type="dxa"/>
          </w:tcPr>
          <w:p w:rsidR="00D81AFB" w:rsidRDefault="00D81AFB" w:rsidP="00CB31EB">
            <w:pPr>
              <w:spacing w:line="240" w:lineRule="atLeast"/>
              <w:jc w:val="both"/>
            </w:pPr>
          </w:p>
          <w:p w:rsidR="00D81AFB" w:rsidRDefault="00D81AFB" w:rsidP="00CB31EB">
            <w:pPr>
              <w:spacing w:line="240" w:lineRule="atLeast"/>
              <w:jc w:val="both"/>
            </w:pPr>
          </w:p>
          <w:p w:rsidR="00D81AFB" w:rsidRDefault="00D81AFB" w:rsidP="00CB31EB">
            <w:pPr>
              <w:spacing w:line="240" w:lineRule="atLeast"/>
              <w:jc w:val="both"/>
            </w:pPr>
          </w:p>
          <w:p w:rsidR="00D81AFB" w:rsidRDefault="00D81AFB" w:rsidP="00CB31EB">
            <w:pPr>
              <w:spacing w:line="240" w:lineRule="atLeast"/>
              <w:jc w:val="both"/>
            </w:pPr>
          </w:p>
        </w:tc>
        <w:tc>
          <w:tcPr>
            <w:tcW w:w="1417" w:type="dxa"/>
          </w:tcPr>
          <w:p w:rsidR="00D81AFB" w:rsidRPr="00CB31EB" w:rsidRDefault="00D81AFB" w:rsidP="00CB31EB">
            <w:pPr>
              <w:spacing w:line="240" w:lineRule="atLeast"/>
              <w:jc w:val="center"/>
              <w:rPr>
                <w:b/>
                <w:bCs/>
                <w:sz w:val="28"/>
                <w:szCs w:val="28"/>
              </w:rPr>
            </w:pPr>
            <w:r w:rsidRPr="00CB31EB">
              <w:rPr>
                <w:b/>
                <w:bCs/>
                <w:sz w:val="28"/>
                <w:szCs w:val="28"/>
              </w:rPr>
              <w:t>7</w:t>
            </w:r>
          </w:p>
        </w:tc>
        <w:tc>
          <w:tcPr>
            <w:tcW w:w="3261" w:type="dxa"/>
          </w:tcPr>
          <w:p w:rsidR="00D81AFB" w:rsidRDefault="00D81AFB" w:rsidP="00CB31EB">
            <w:pPr>
              <w:spacing w:line="240" w:lineRule="atLeast"/>
              <w:jc w:val="both"/>
            </w:pPr>
          </w:p>
        </w:tc>
      </w:tr>
      <w:tr w:rsidR="00D81AFB">
        <w:tc>
          <w:tcPr>
            <w:tcW w:w="1242" w:type="dxa"/>
          </w:tcPr>
          <w:p w:rsidR="00D81AFB" w:rsidRPr="00CB31EB" w:rsidRDefault="00D81AFB" w:rsidP="00CB31EB">
            <w:pPr>
              <w:spacing w:line="240" w:lineRule="atLeast"/>
              <w:jc w:val="center"/>
              <w:rPr>
                <w:b/>
                <w:bCs/>
                <w:sz w:val="28"/>
                <w:szCs w:val="28"/>
              </w:rPr>
            </w:pPr>
            <w:r w:rsidRPr="00CB31EB">
              <w:rPr>
                <w:b/>
                <w:bCs/>
                <w:sz w:val="28"/>
                <w:szCs w:val="28"/>
              </w:rPr>
              <w:t>3</w:t>
            </w:r>
          </w:p>
        </w:tc>
        <w:tc>
          <w:tcPr>
            <w:tcW w:w="3119" w:type="dxa"/>
          </w:tcPr>
          <w:p w:rsidR="00D81AFB" w:rsidRDefault="00D81AFB" w:rsidP="00CB31EB">
            <w:pPr>
              <w:spacing w:line="240" w:lineRule="atLeast"/>
              <w:jc w:val="both"/>
            </w:pPr>
          </w:p>
          <w:p w:rsidR="00D81AFB" w:rsidRDefault="00D81AFB" w:rsidP="00CB31EB">
            <w:pPr>
              <w:spacing w:line="240" w:lineRule="atLeast"/>
              <w:jc w:val="both"/>
            </w:pPr>
          </w:p>
          <w:p w:rsidR="00D81AFB" w:rsidRDefault="00D81AFB" w:rsidP="00CB31EB">
            <w:pPr>
              <w:spacing w:line="240" w:lineRule="atLeast"/>
              <w:jc w:val="both"/>
            </w:pPr>
          </w:p>
          <w:p w:rsidR="00D81AFB" w:rsidRDefault="00D81AFB" w:rsidP="00CB31EB">
            <w:pPr>
              <w:spacing w:line="240" w:lineRule="atLeast"/>
              <w:jc w:val="both"/>
            </w:pPr>
          </w:p>
        </w:tc>
        <w:tc>
          <w:tcPr>
            <w:tcW w:w="1417" w:type="dxa"/>
          </w:tcPr>
          <w:p w:rsidR="00D81AFB" w:rsidRPr="00CB31EB" w:rsidRDefault="00D81AFB" w:rsidP="00CB31EB">
            <w:pPr>
              <w:spacing w:line="240" w:lineRule="atLeast"/>
              <w:jc w:val="center"/>
              <w:rPr>
                <w:b/>
                <w:bCs/>
                <w:sz w:val="28"/>
                <w:szCs w:val="28"/>
              </w:rPr>
            </w:pPr>
            <w:r w:rsidRPr="00CB31EB">
              <w:rPr>
                <w:b/>
                <w:bCs/>
                <w:sz w:val="28"/>
                <w:szCs w:val="28"/>
              </w:rPr>
              <w:t>8</w:t>
            </w:r>
          </w:p>
        </w:tc>
        <w:tc>
          <w:tcPr>
            <w:tcW w:w="3261" w:type="dxa"/>
          </w:tcPr>
          <w:p w:rsidR="00D81AFB" w:rsidRDefault="00D81AFB" w:rsidP="00CB31EB">
            <w:pPr>
              <w:spacing w:line="240" w:lineRule="atLeast"/>
              <w:jc w:val="both"/>
            </w:pPr>
          </w:p>
        </w:tc>
      </w:tr>
      <w:tr w:rsidR="00D81AFB">
        <w:tc>
          <w:tcPr>
            <w:tcW w:w="1242" w:type="dxa"/>
          </w:tcPr>
          <w:p w:rsidR="00D81AFB" w:rsidRPr="00CB31EB" w:rsidRDefault="00D81AFB" w:rsidP="00CB31EB">
            <w:pPr>
              <w:spacing w:line="240" w:lineRule="atLeast"/>
              <w:jc w:val="center"/>
              <w:rPr>
                <w:b/>
                <w:bCs/>
                <w:sz w:val="28"/>
                <w:szCs w:val="28"/>
              </w:rPr>
            </w:pPr>
            <w:r w:rsidRPr="00CB31EB">
              <w:rPr>
                <w:b/>
                <w:bCs/>
                <w:sz w:val="28"/>
                <w:szCs w:val="28"/>
              </w:rPr>
              <w:t>4</w:t>
            </w:r>
          </w:p>
        </w:tc>
        <w:tc>
          <w:tcPr>
            <w:tcW w:w="3119" w:type="dxa"/>
          </w:tcPr>
          <w:p w:rsidR="00D81AFB" w:rsidRDefault="00D81AFB" w:rsidP="00CB31EB">
            <w:pPr>
              <w:spacing w:line="240" w:lineRule="atLeast"/>
              <w:jc w:val="both"/>
            </w:pPr>
          </w:p>
          <w:p w:rsidR="00D81AFB" w:rsidRDefault="00D81AFB" w:rsidP="00CB31EB">
            <w:pPr>
              <w:spacing w:line="240" w:lineRule="atLeast"/>
              <w:jc w:val="both"/>
            </w:pPr>
          </w:p>
          <w:p w:rsidR="00D81AFB" w:rsidRDefault="00D81AFB" w:rsidP="00CB31EB">
            <w:pPr>
              <w:spacing w:line="240" w:lineRule="atLeast"/>
              <w:jc w:val="both"/>
            </w:pPr>
          </w:p>
          <w:p w:rsidR="00D81AFB" w:rsidRDefault="00D81AFB" w:rsidP="00CB31EB">
            <w:pPr>
              <w:spacing w:line="240" w:lineRule="atLeast"/>
              <w:jc w:val="both"/>
            </w:pPr>
          </w:p>
        </w:tc>
        <w:tc>
          <w:tcPr>
            <w:tcW w:w="1417" w:type="dxa"/>
          </w:tcPr>
          <w:p w:rsidR="00D81AFB" w:rsidRPr="00CB31EB" w:rsidRDefault="00D81AFB" w:rsidP="00CB31EB">
            <w:pPr>
              <w:spacing w:line="240" w:lineRule="atLeast"/>
              <w:jc w:val="center"/>
              <w:rPr>
                <w:b/>
                <w:bCs/>
                <w:sz w:val="28"/>
                <w:szCs w:val="28"/>
              </w:rPr>
            </w:pPr>
            <w:r w:rsidRPr="00CB31EB">
              <w:rPr>
                <w:b/>
                <w:bCs/>
                <w:sz w:val="28"/>
                <w:szCs w:val="28"/>
              </w:rPr>
              <w:t>9</w:t>
            </w:r>
          </w:p>
        </w:tc>
        <w:tc>
          <w:tcPr>
            <w:tcW w:w="3261" w:type="dxa"/>
          </w:tcPr>
          <w:p w:rsidR="00D81AFB" w:rsidRDefault="00D81AFB" w:rsidP="00CB31EB">
            <w:pPr>
              <w:spacing w:line="240" w:lineRule="atLeast"/>
              <w:jc w:val="both"/>
            </w:pPr>
          </w:p>
        </w:tc>
      </w:tr>
      <w:tr w:rsidR="00D81AFB">
        <w:tc>
          <w:tcPr>
            <w:tcW w:w="1242" w:type="dxa"/>
          </w:tcPr>
          <w:p w:rsidR="00D81AFB" w:rsidRPr="00CB31EB" w:rsidRDefault="00D81AFB" w:rsidP="00CB31EB">
            <w:pPr>
              <w:spacing w:line="240" w:lineRule="atLeast"/>
              <w:jc w:val="center"/>
              <w:rPr>
                <w:b/>
                <w:bCs/>
                <w:sz w:val="28"/>
                <w:szCs w:val="28"/>
              </w:rPr>
            </w:pPr>
            <w:r w:rsidRPr="00CB31EB">
              <w:rPr>
                <w:b/>
                <w:bCs/>
                <w:sz w:val="28"/>
                <w:szCs w:val="28"/>
              </w:rPr>
              <w:t>5</w:t>
            </w:r>
          </w:p>
        </w:tc>
        <w:tc>
          <w:tcPr>
            <w:tcW w:w="3119" w:type="dxa"/>
          </w:tcPr>
          <w:p w:rsidR="00D81AFB" w:rsidRDefault="00D81AFB" w:rsidP="00CB31EB">
            <w:pPr>
              <w:spacing w:line="240" w:lineRule="atLeast"/>
              <w:jc w:val="both"/>
            </w:pPr>
          </w:p>
          <w:p w:rsidR="00D81AFB" w:rsidRDefault="00D81AFB" w:rsidP="00CB31EB">
            <w:pPr>
              <w:spacing w:line="240" w:lineRule="atLeast"/>
              <w:jc w:val="both"/>
            </w:pPr>
          </w:p>
          <w:p w:rsidR="00D81AFB" w:rsidRDefault="00D81AFB" w:rsidP="00CB31EB">
            <w:pPr>
              <w:spacing w:line="240" w:lineRule="atLeast"/>
              <w:jc w:val="both"/>
            </w:pPr>
          </w:p>
          <w:p w:rsidR="00D81AFB" w:rsidRDefault="00D81AFB" w:rsidP="00CB31EB">
            <w:pPr>
              <w:spacing w:line="240" w:lineRule="atLeast"/>
              <w:jc w:val="both"/>
            </w:pPr>
          </w:p>
        </w:tc>
        <w:tc>
          <w:tcPr>
            <w:tcW w:w="1417" w:type="dxa"/>
          </w:tcPr>
          <w:p w:rsidR="00D81AFB" w:rsidRPr="00CB31EB" w:rsidRDefault="00D81AFB" w:rsidP="00CB31EB">
            <w:pPr>
              <w:spacing w:line="240" w:lineRule="atLeast"/>
              <w:jc w:val="center"/>
              <w:rPr>
                <w:b/>
                <w:bCs/>
                <w:sz w:val="28"/>
                <w:szCs w:val="28"/>
              </w:rPr>
            </w:pPr>
            <w:r w:rsidRPr="00CB31EB">
              <w:rPr>
                <w:b/>
                <w:bCs/>
                <w:sz w:val="28"/>
                <w:szCs w:val="28"/>
              </w:rPr>
              <w:t>10</w:t>
            </w:r>
          </w:p>
        </w:tc>
        <w:tc>
          <w:tcPr>
            <w:tcW w:w="3261" w:type="dxa"/>
          </w:tcPr>
          <w:p w:rsidR="00D81AFB" w:rsidRDefault="00D81AFB" w:rsidP="00CB31EB">
            <w:pPr>
              <w:spacing w:line="240" w:lineRule="atLeast"/>
              <w:jc w:val="both"/>
            </w:pPr>
          </w:p>
        </w:tc>
      </w:tr>
      <w:tr w:rsidR="00D81AFB">
        <w:tc>
          <w:tcPr>
            <w:tcW w:w="1242" w:type="dxa"/>
          </w:tcPr>
          <w:p w:rsidR="00D81AFB" w:rsidRPr="00454725" w:rsidRDefault="00D81AFB" w:rsidP="00454725">
            <w:pPr>
              <w:spacing w:line="240" w:lineRule="atLeast"/>
              <w:jc w:val="center"/>
              <w:rPr>
                <w:b/>
                <w:bCs/>
                <w:sz w:val="28"/>
                <w:szCs w:val="28"/>
              </w:rPr>
            </w:pPr>
            <w:r>
              <w:rPr>
                <w:b/>
                <w:bCs/>
                <w:sz w:val="28"/>
                <w:szCs w:val="28"/>
              </w:rPr>
              <w:t>Εργαστήρια</w:t>
            </w:r>
          </w:p>
          <w:p w:rsidR="00D81AFB" w:rsidRPr="00CB31EB" w:rsidRDefault="00D81AFB" w:rsidP="00CB31EB">
            <w:pPr>
              <w:spacing w:line="240" w:lineRule="atLeast"/>
              <w:jc w:val="center"/>
              <w:rPr>
                <w:b/>
                <w:bCs/>
                <w:sz w:val="28"/>
                <w:szCs w:val="28"/>
              </w:rPr>
            </w:pPr>
            <w:r w:rsidRPr="004D19AC">
              <w:t>Ημερομηνία</w:t>
            </w:r>
          </w:p>
        </w:tc>
        <w:tc>
          <w:tcPr>
            <w:tcW w:w="3119" w:type="dxa"/>
          </w:tcPr>
          <w:p w:rsidR="00D81AFB" w:rsidRPr="00CB31EB" w:rsidRDefault="00D81AFB" w:rsidP="00CB31EB">
            <w:pPr>
              <w:spacing w:line="240" w:lineRule="atLeast"/>
              <w:jc w:val="both"/>
              <w:rPr>
                <w:sz w:val="28"/>
                <w:szCs w:val="28"/>
              </w:rPr>
            </w:pPr>
          </w:p>
          <w:p w:rsidR="00D81AFB" w:rsidRDefault="00D81AFB" w:rsidP="00CB31EB">
            <w:pPr>
              <w:spacing w:line="240" w:lineRule="atLeast"/>
              <w:jc w:val="both"/>
            </w:pPr>
          </w:p>
          <w:p w:rsidR="00D81AFB" w:rsidRDefault="00D81AFB" w:rsidP="00CB31EB">
            <w:pPr>
              <w:spacing w:line="240" w:lineRule="atLeast"/>
              <w:jc w:val="both"/>
            </w:pPr>
          </w:p>
          <w:p w:rsidR="00D81AFB" w:rsidRDefault="00D81AFB" w:rsidP="00CB31EB">
            <w:pPr>
              <w:spacing w:line="240" w:lineRule="atLeast"/>
              <w:jc w:val="both"/>
            </w:pPr>
            <w:r w:rsidRPr="004D19AC">
              <w:t>Υπογραφή</w:t>
            </w:r>
          </w:p>
        </w:tc>
        <w:tc>
          <w:tcPr>
            <w:tcW w:w="1417" w:type="dxa"/>
          </w:tcPr>
          <w:p w:rsidR="00D81AFB" w:rsidRDefault="00D81AFB" w:rsidP="00CB31EB">
            <w:pPr>
              <w:spacing w:line="240" w:lineRule="atLeast"/>
              <w:jc w:val="center"/>
              <w:rPr>
                <w:b/>
                <w:bCs/>
                <w:sz w:val="28"/>
                <w:szCs w:val="28"/>
              </w:rPr>
            </w:pPr>
            <w:r w:rsidRPr="00CB31EB">
              <w:rPr>
                <w:b/>
                <w:bCs/>
                <w:sz w:val="28"/>
                <w:szCs w:val="28"/>
              </w:rPr>
              <w:t>Τ.Ε.Π.</w:t>
            </w:r>
          </w:p>
          <w:p w:rsidR="00D81AFB" w:rsidRPr="004D19AC" w:rsidRDefault="00D81AFB" w:rsidP="00CB31EB">
            <w:pPr>
              <w:spacing w:line="240" w:lineRule="atLeast"/>
              <w:jc w:val="center"/>
            </w:pPr>
          </w:p>
          <w:p w:rsidR="00D81AFB" w:rsidRPr="004D19AC" w:rsidRDefault="00D81AFB" w:rsidP="00CB31EB">
            <w:pPr>
              <w:spacing w:line="240" w:lineRule="atLeast"/>
              <w:jc w:val="both"/>
            </w:pPr>
          </w:p>
          <w:p w:rsidR="00D81AFB" w:rsidRPr="004D19AC" w:rsidRDefault="00D81AFB" w:rsidP="00CB31EB">
            <w:pPr>
              <w:spacing w:line="240" w:lineRule="atLeast"/>
              <w:jc w:val="both"/>
            </w:pPr>
            <w:r w:rsidRPr="004D19AC">
              <w:t>Ημερομηνία</w:t>
            </w:r>
          </w:p>
        </w:tc>
        <w:tc>
          <w:tcPr>
            <w:tcW w:w="3261" w:type="dxa"/>
          </w:tcPr>
          <w:p w:rsidR="00D81AFB" w:rsidRPr="00CB31EB" w:rsidRDefault="00D81AFB" w:rsidP="00CB31EB">
            <w:pPr>
              <w:spacing w:line="240" w:lineRule="atLeast"/>
              <w:jc w:val="both"/>
              <w:rPr>
                <w:b/>
                <w:bCs/>
                <w:sz w:val="28"/>
                <w:szCs w:val="28"/>
              </w:rPr>
            </w:pPr>
          </w:p>
          <w:p w:rsidR="00D81AFB" w:rsidRPr="004D19AC" w:rsidRDefault="00D81AFB" w:rsidP="00CB31EB">
            <w:pPr>
              <w:spacing w:line="240" w:lineRule="atLeast"/>
              <w:jc w:val="both"/>
            </w:pPr>
          </w:p>
          <w:p w:rsidR="00D81AFB" w:rsidRPr="004D19AC" w:rsidRDefault="00D81AFB" w:rsidP="00CB31EB">
            <w:pPr>
              <w:spacing w:line="240" w:lineRule="atLeast"/>
              <w:jc w:val="both"/>
            </w:pPr>
          </w:p>
          <w:p w:rsidR="00D81AFB" w:rsidRPr="004D19AC" w:rsidRDefault="00D81AFB" w:rsidP="00CB31EB">
            <w:pPr>
              <w:spacing w:line="240" w:lineRule="atLeast"/>
              <w:jc w:val="both"/>
            </w:pPr>
            <w:r w:rsidRPr="004D19AC">
              <w:t>Υπογραφή</w:t>
            </w:r>
          </w:p>
        </w:tc>
      </w:tr>
      <w:tr w:rsidR="00D81AFB">
        <w:tc>
          <w:tcPr>
            <w:tcW w:w="1242" w:type="dxa"/>
          </w:tcPr>
          <w:p w:rsidR="00D81AFB" w:rsidRDefault="00D81AFB" w:rsidP="00CB31EB">
            <w:pPr>
              <w:spacing w:line="240" w:lineRule="atLeast"/>
              <w:jc w:val="both"/>
            </w:pPr>
          </w:p>
        </w:tc>
        <w:tc>
          <w:tcPr>
            <w:tcW w:w="3119" w:type="dxa"/>
          </w:tcPr>
          <w:p w:rsidR="00D81AFB" w:rsidRPr="00CB31EB" w:rsidRDefault="00D81AFB" w:rsidP="00CB31EB">
            <w:pPr>
              <w:spacing w:line="240" w:lineRule="atLeast"/>
              <w:jc w:val="both"/>
              <w:rPr>
                <w:b/>
                <w:bCs/>
                <w:color w:val="FF0000"/>
              </w:rPr>
            </w:pPr>
            <w:r w:rsidRPr="00CB31EB">
              <w:rPr>
                <w:b/>
                <w:bCs/>
                <w:color w:val="FF0000"/>
              </w:rPr>
              <w:t>Πρακτικές Εξετάσεις:</w:t>
            </w:r>
          </w:p>
          <w:p w:rsidR="00D81AFB" w:rsidRPr="00CB31EB" w:rsidRDefault="00D81AFB" w:rsidP="00CB31EB">
            <w:pPr>
              <w:spacing w:line="240" w:lineRule="atLeast"/>
              <w:jc w:val="both"/>
              <w:rPr>
                <w:b/>
                <w:bCs/>
                <w:color w:val="FF0000"/>
              </w:rPr>
            </w:pPr>
          </w:p>
          <w:p w:rsidR="00D81AFB" w:rsidRPr="00CB31EB" w:rsidRDefault="00D81AFB" w:rsidP="00CB31EB">
            <w:pPr>
              <w:spacing w:line="240" w:lineRule="atLeast"/>
              <w:jc w:val="both"/>
              <w:rPr>
                <w:color w:val="FF0000"/>
              </w:rPr>
            </w:pPr>
          </w:p>
          <w:p w:rsidR="00D81AFB" w:rsidRPr="00CB31EB" w:rsidRDefault="00D81AFB" w:rsidP="00CB31EB">
            <w:pPr>
              <w:spacing w:line="240" w:lineRule="atLeast"/>
              <w:jc w:val="both"/>
              <w:rPr>
                <w:color w:val="FF0000"/>
              </w:rPr>
            </w:pPr>
          </w:p>
          <w:p w:rsidR="00D81AFB" w:rsidRPr="00CB31EB" w:rsidRDefault="00D81AFB" w:rsidP="00CB31EB">
            <w:pPr>
              <w:spacing w:line="240" w:lineRule="atLeast"/>
              <w:jc w:val="both"/>
              <w:rPr>
                <w:color w:val="FF0000"/>
              </w:rPr>
            </w:pPr>
            <w:r w:rsidRPr="00CB31EB">
              <w:rPr>
                <w:color w:val="FF0000"/>
              </w:rPr>
              <w:t>…………………………………….</w:t>
            </w:r>
          </w:p>
        </w:tc>
        <w:tc>
          <w:tcPr>
            <w:tcW w:w="1417" w:type="dxa"/>
          </w:tcPr>
          <w:p w:rsidR="00D81AFB" w:rsidRPr="00CB31EB" w:rsidRDefault="00D81AFB" w:rsidP="00CB31EB">
            <w:pPr>
              <w:spacing w:line="240" w:lineRule="atLeast"/>
              <w:jc w:val="both"/>
              <w:rPr>
                <w:b/>
                <w:bCs/>
                <w:color w:val="FF0000"/>
              </w:rPr>
            </w:pPr>
            <w:r w:rsidRPr="00CB31EB">
              <w:rPr>
                <w:b/>
                <w:bCs/>
                <w:color w:val="FF0000"/>
              </w:rPr>
              <w:t>Βαθμός: (0-3)</w:t>
            </w:r>
          </w:p>
          <w:p w:rsidR="00D81AFB" w:rsidRPr="00CB31EB" w:rsidRDefault="00D81AFB" w:rsidP="00CB31EB">
            <w:pPr>
              <w:spacing w:line="240" w:lineRule="atLeast"/>
              <w:jc w:val="both"/>
              <w:rPr>
                <w:color w:val="FF0000"/>
              </w:rPr>
            </w:pPr>
          </w:p>
          <w:p w:rsidR="00D81AFB" w:rsidRPr="00CB31EB" w:rsidRDefault="00D81AFB" w:rsidP="00CB31EB">
            <w:pPr>
              <w:spacing w:line="240" w:lineRule="atLeast"/>
              <w:jc w:val="both"/>
              <w:rPr>
                <w:color w:val="FF0000"/>
              </w:rPr>
            </w:pPr>
          </w:p>
          <w:p w:rsidR="00D81AFB" w:rsidRPr="00CB31EB" w:rsidRDefault="00D81AFB" w:rsidP="00CB31EB">
            <w:pPr>
              <w:spacing w:line="240" w:lineRule="atLeast"/>
              <w:jc w:val="both"/>
              <w:rPr>
                <w:color w:val="FF0000"/>
              </w:rPr>
            </w:pPr>
          </w:p>
          <w:p w:rsidR="00D81AFB" w:rsidRPr="00CB31EB" w:rsidRDefault="00D81AFB" w:rsidP="00CB31EB">
            <w:pPr>
              <w:spacing w:line="240" w:lineRule="atLeast"/>
              <w:jc w:val="both"/>
              <w:rPr>
                <w:color w:val="FF0000"/>
              </w:rPr>
            </w:pPr>
            <w:r w:rsidRPr="00CB31EB">
              <w:rPr>
                <w:color w:val="FF0000"/>
              </w:rPr>
              <w:t>………………</w:t>
            </w:r>
          </w:p>
        </w:tc>
        <w:tc>
          <w:tcPr>
            <w:tcW w:w="3261" w:type="dxa"/>
          </w:tcPr>
          <w:p w:rsidR="00D81AFB" w:rsidRPr="00CB31EB" w:rsidRDefault="00D81AFB" w:rsidP="00CB31EB">
            <w:pPr>
              <w:spacing w:line="240" w:lineRule="atLeast"/>
              <w:jc w:val="both"/>
              <w:rPr>
                <w:color w:val="FF0000"/>
              </w:rPr>
            </w:pPr>
          </w:p>
          <w:p w:rsidR="00D81AFB" w:rsidRPr="00CB31EB" w:rsidRDefault="00D81AFB" w:rsidP="00CB31EB">
            <w:pPr>
              <w:spacing w:line="240" w:lineRule="atLeast"/>
              <w:jc w:val="both"/>
              <w:rPr>
                <w:color w:val="FF0000"/>
              </w:rPr>
            </w:pPr>
          </w:p>
          <w:p w:rsidR="00D81AFB" w:rsidRPr="00CB31EB" w:rsidRDefault="00D81AFB" w:rsidP="00CB31EB">
            <w:pPr>
              <w:spacing w:line="240" w:lineRule="atLeast"/>
              <w:jc w:val="both"/>
              <w:rPr>
                <w:color w:val="FF0000"/>
              </w:rPr>
            </w:pPr>
          </w:p>
          <w:p w:rsidR="00D81AFB" w:rsidRPr="00CB31EB" w:rsidRDefault="00D81AFB" w:rsidP="00CB31EB">
            <w:pPr>
              <w:spacing w:line="240" w:lineRule="atLeast"/>
              <w:jc w:val="both"/>
              <w:rPr>
                <w:color w:val="FF0000"/>
              </w:rPr>
            </w:pPr>
          </w:p>
          <w:p w:rsidR="00D81AFB" w:rsidRPr="00CB31EB" w:rsidRDefault="00D81AFB" w:rsidP="00CB31EB">
            <w:pPr>
              <w:spacing w:line="240" w:lineRule="atLeast"/>
              <w:jc w:val="both"/>
              <w:rPr>
                <w:color w:val="FF0000"/>
              </w:rPr>
            </w:pPr>
            <w:r w:rsidRPr="00CB31EB">
              <w:rPr>
                <w:color w:val="FF0000"/>
              </w:rPr>
              <w:t>Υπογραφή</w:t>
            </w:r>
          </w:p>
        </w:tc>
      </w:tr>
    </w:tbl>
    <w:p w:rsidR="00D81AFB" w:rsidRDefault="00D81AFB" w:rsidP="00D723D4">
      <w:pPr>
        <w:spacing w:line="240" w:lineRule="atLeast"/>
        <w:jc w:val="both"/>
      </w:pPr>
      <w:r>
        <w:t>Να εκτυπωθεί για τη συλλογή υπογραφών κατά την άσκηση</w:t>
      </w:r>
    </w:p>
    <w:p w:rsidR="00D81AFB" w:rsidRDefault="00D81AFB" w:rsidP="00D723D4">
      <w:pPr>
        <w:spacing w:line="240" w:lineRule="atLeast"/>
        <w:jc w:val="both"/>
      </w:pPr>
    </w:p>
    <w:p w:rsidR="00D81AFB" w:rsidRDefault="00D81AFB" w:rsidP="00D723D4">
      <w:pPr>
        <w:spacing w:line="240" w:lineRule="atLeast"/>
        <w:jc w:val="both"/>
      </w:pPr>
    </w:p>
    <w:p w:rsidR="00D81AFB" w:rsidRDefault="00D81AFB" w:rsidP="00D723D4">
      <w:pPr>
        <w:spacing w:line="240" w:lineRule="atLeast"/>
        <w:jc w:val="both"/>
      </w:pPr>
    </w:p>
    <w:tbl>
      <w:tblPr>
        <w:tblW w:w="7927" w:type="dxa"/>
        <w:tblInd w:w="-5" w:type="dxa"/>
        <w:tblLook w:val="00A0" w:firstRow="1" w:lastRow="0" w:firstColumn="1" w:lastColumn="0" w:noHBand="0" w:noVBand="0"/>
      </w:tblPr>
      <w:tblGrid>
        <w:gridCol w:w="518"/>
        <w:gridCol w:w="328"/>
        <w:gridCol w:w="473"/>
        <w:gridCol w:w="272"/>
        <w:gridCol w:w="869"/>
        <w:gridCol w:w="2709"/>
        <w:gridCol w:w="2758"/>
      </w:tblGrid>
      <w:tr w:rsidR="00D81AFB" w:rsidRPr="004579AF">
        <w:trPr>
          <w:trHeight w:val="312"/>
        </w:trPr>
        <w:tc>
          <w:tcPr>
            <w:tcW w:w="7927" w:type="dxa"/>
            <w:gridSpan w:val="7"/>
            <w:tcBorders>
              <w:top w:val="single" w:sz="4" w:space="0" w:color="7F7F7F"/>
              <w:left w:val="single" w:sz="4" w:space="0" w:color="7F7F7F"/>
              <w:bottom w:val="single" w:sz="4" w:space="0" w:color="7F7F7F"/>
              <w:right w:val="single" w:sz="4" w:space="0" w:color="7F7F7F"/>
            </w:tcBorders>
            <w:vAlign w:val="center"/>
          </w:tcPr>
          <w:p w:rsidR="00D81AFB" w:rsidRPr="004579AF" w:rsidRDefault="00D81AFB" w:rsidP="004579AF">
            <w:pPr>
              <w:jc w:val="center"/>
              <w:rPr>
                <w:rFonts w:ascii="Arial" w:hAnsi="Arial" w:cs="Arial"/>
                <w:b/>
                <w:bCs/>
                <w:lang w:eastAsia="el-GR"/>
              </w:rPr>
            </w:pPr>
            <w:r w:rsidRPr="004579AF">
              <w:rPr>
                <w:rFonts w:ascii="Arial" w:hAnsi="Arial" w:cs="Arial"/>
                <w:b/>
                <w:bCs/>
                <w:lang w:eastAsia="el-GR"/>
              </w:rPr>
              <w:t>5ο ΕΤΟΣ 2016-2017</w:t>
            </w:r>
          </w:p>
        </w:tc>
      </w:tr>
      <w:tr w:rsidR="00D81AFB" w:rsidRPr="004579AF">
        <w:trPr>
          <w:trHeight w:val="312"/>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b/>
                <w:bCs/>
                <w:lang w:eastAsia="el-GR"/>
              </w:rPr>
            </w:pPr>
            <w:r w:rsidRPr="004579AF">
              <w:rPr>
                <w:rFonts w:ascii="Arial" w:hAnsi="Arial" w:cs="Arial"/>
                <w:b/>
                <w:bCs/>
                <w:lang w:eastAsia="el-GR"/>
              </w:rPr>
              <w:t>α/α</w:t>
            </w:r>
          </w:p>
        </w:tc>
        <w:tc>
          <w:tcPr>
            <w:tcW w:w="328" w:type="dxa"/>
            <w:tcBorders>
              <w:top w:val="nil"/>
              <w:left w:val="nil"/>
              <w:bottom w:val="single" w:sz="4" w:space="0" w:color="7F7F7F"/>
              <w:right w:val="single" w:sz="4" w:space="0" w:color="7F7F7F"/>
            </w:tcBorders>
            <w:noWrap/>
            <w:vAlign w:val="center"/>
          </w:tcPr>
          <w:p w:rsidR="00D81AFB" w:rsidRPr="004579AF" w:rsidRDefault="00D81AFB" w:rsidP="004579AF">
            <w:pPr>
              <w:jc w:val="center"/>
              <w:rPr>
                <w:rFonts w:ascii="Arial" w:hAnsi="Arial" w:cs="Arial"/>
                <w:b/>
                <w:bCs/>
                <w:lang w:eastAsia="el-GR"/>
              </w:rPr>
            </w:pPr>
            <w:r w:rsidRPr="004579AF">
              <w:rPr>
                <w:rFonts w:ascii="Arial" w:hAnsi="Arial" w:cs="Arial"/>
                <w:b/>
                <w:bCs/>
                <w:lang w:eastAsia="el-GR"/>
              </w:rPr>
              <w:t> </w:t>
            </w:r>
          </w:p>
        </w:tc>
        <w:tc>
          <w:tcPr>
            <w:tcW w:w="473" w:type="dxa"/>
            <w:tcBorders>
              <w:top w:val="nil"/>
              <w:left w:val="nil"/>
              <w:bottom w:val="single" w:sz="4" w:space="0" w:color="7F7F7F"/>
              <w:right w:val="single" w:sz="4" w:space="0" w:color="7F7F7F"/>
            </w:tcBorders>
            <w:noWrap/>
            <w:vAlign w:val="center"/>
          </w:tcPr>
          <w:p w:rsidR="00D81AFB" w:rsidRPr="004579AF" w:rsidRDefault="00D81AFB" w:rsidP="004579AF">
            <w:pPr>
              <w:jc w:val="center"/>
              <w:rPr>
                <w:rFonts w:ascii="Arial" w:hAnsi="Arial" w:cs="Arial"/>
                <w:b/>
                <w:bCs/>
                <w:lang w:eastAsia="el-GR"/>
              </w:rPr>
            </w:pPr>
            <w:r w:rsidRPr="004579AF">
              <w:rPr>
                <w:rFonts w:ascii="Arial" w:hAnsi="Arial" w:cs="Arial"/>
                <w:b/>
                <w:bCs/>
                <w:lang w:eastAsia="el-GR"/>
              </w:rPr>
              <w:t> </w:t>
            </w:r>
          </w:p>
        </w:tc>
        <w:tc>
          <w:tcPr>
            <w:tcW w:w="272" w:type="dxa"/>
            <w:tcBorders>
              <w:top w:val="nil"/>
              <w:left w:val="nil"/>
              <w:bottom w:val="single" w:sz="4" w:space="0" w:color="7F7F7F"/>
              <w:right w:val="single" w:sz="4" w:space="0" w:color="7F7F7F"/>
            </w:tcBorders>
            <w:noWrap/>
            <w:vAlign w:val="center"/>
          </w:tcPr>
          <w:p w:rsidR="00D81AFB" w:rsidRPr="004579AF" w:rsidRDefault="00D81AFB" w:rsidP="004579AF">
            <w:pPr>
              <w:jc w:val="center"/>
              <w:rPr>
                <w:rFonts w:ascii="Arial" w:hAnsi="Arial" w:cs="Arial"/>
                <w:b/>
                <w:bCs/>
                <w:lang w:eastAsia="el-GR"/>
              </w:rPr>
            </w:pPr>
            <w:r w:rsidRPr="004579AF">
              <w:rPr>
                <w:rFonts w:ascii="Arial" w:hAnsi="Arial" w:cs="Arial"/>
                <w:b/>
                <w:bCs/>
                <w:lang w:eastAsia="el-GR"/>
              </w:rPr>
              <w:t> </w:t>
            </w: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jc w:val="center"/>
              <w:rPr>
                <w:rFonts w:ascii="Arial" w:hAnsi="Arial" w:cs="Arial"/>
                <w:b/>
                <w:bCs/>
                <w:lang w:eastAsia="el-GR"/>
              </w:rPr>
            </w:pPr>
            <w:r w:rsidRPr="004579AF">
              <w:rPr>
                <w:rFonts w:ascii="Arial" w:hAnsi="Arial" w:cs="Arial"/>
                <w:b/>
                <w:bCs/>
                <w:lang w:eastAsia="el-GR"/>
              </w:rPr>
              <w:t>Α.Ε.Μ.</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jc w:val="center"/>
              <w:rPr>
                <w:rFonts w:ascii="Arial" w:hAnsi="Arial" w:cs="Arial"/>
                <w:b/>
                <w:bCs/>
                <w:lang w:eastAsia="el-GR"/>
              </w:rPr>
            </w:pPr>
            <w:r w:rsidRPr="004579AF">
              <w:rPr>
                <w:rFonts w:ascii="Arial" w:hAnsi="Arial" w:cs="Arial"/>
                <w:b/>
                <w:bCs/>
                <w:lang w:eastAsia="el-GR"/>
              </w:rPr>
              <w:t>Επώνυμο</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jc w:val="center"/>
              <w:rPr>
                <w:rFonts w:ascii="Arial" w:hAnsi="Arial" w:cs="Arial"/>
                <w:b/>
                <w:bCs/>
                <w:lang w:eastAsia="el-GR"/>
              </w:rPr>
            </w:pPr>
            <w:r w:rsidRPr="004579AF">
              <w:rPr>
                <w:rFonts w:ascii="Arial" w:hAnsi="Arial" w:cs="Arial"/>
                <w:b/>
                <w:bCs/>
                <w:lang w:eastAsia="el-GR"/>
              </w:rPr>
              <w:t>Όνομα</w:t>
            </w:r>
          </w:p>
        </w:tc>
      </w:tr>
      <w:tr w:rsidR="00D81AFB" w:rsidRPr="004579AF">
        <w:trPr>
          <w:trHeight w:val="288"/>
        </w:trPr>
        <w:tc>
          <w:tcPr>
            <w:tcW w:w="7927" w:type="dxa"/>
            <w:gridSpan w:val="7"/>
            <w:tcBorders>
              <w:top w:val="single" w:sz="4" w:space="0" w:color="7F7F7F"/>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b/>
                <w:bCs/>
                <w:lang w:eastAsia="el-GR"/>
              </w:rPr>
            </w:pPr>
            <w:r w:rsidRPr="004579AF">
              <w:rPr>
                <w:rFonts w:ascii="Arial" w:hAnsi="Arial" w:cs="Arial"/>
                <w:b/>
                <w:bCs/>
                <w:lang w:eastAsia="el-GR"/>
              </w:rPr>
              <w:t>Εβδομάδες 1-6</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1</w:t>
            </w:r>
          </w:p>
        </w:tc>
        <w:tc>
          <w:tcPr>
            <w:tcW w:w="328" w:type="dxa"/>
            <w:vMerge w:val="restart"/>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1</w:t>
            </w:r>
          </w:p>
        </w:tc>
        <w:tc>
          <w:tcPr>
            <w:tcW w:w="473" w:type="dxa"/>
            <w:vMerge w:val="restart"/>
            <w:tcBorders>
              <w:top w:val="nil"/>
              <w:left w:val="single" w:sz="4" w:space="0" w:color="7F7F7F"/>
              <w:bottom w:val="single" w:sz="4" w:space="0" w:color="7F7F7F"/>
              <w:right w:val="single" w:sz="4" w:space="0" w:color="7F7F7F"/>
            </w:tcBorders>
            <w:noWrap/>
            <w:textDirection w:val="btLr"/>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ΜΠΡΑΖΙΤΙΚΟΣ</w:t>
            </w:r>
          </w:p>
        </w:tc>
        <w:tc>
          <w:tcPr>
            <w:tcW w:w="272" w:type="dxa"/>
            <w:vMerge w:val="restart"/>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31456</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DOLLOMAJA</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ARJOLA</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2</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31210</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ΑΘΑΝΑΣΙΑΔΗΣ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ΔΗΜΗΤΡΙΟΣ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3</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31316</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ΑΜΠΑΤΖΙΑΔΗ</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ΕΥΦΗΜΙΑ</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4</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31637</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ΑΝΔΡΕΑΔΑΚΗΣ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ΓΕΩΡΓΙΟΣ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5</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32145</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ΑΠΟΣΤΟΛΑΚΟΥΔΗ</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ΑΝΑΣΤΑΣΙΑ</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6</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31253</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ΑΧΛΑΤΗΣ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ΒΛΑΣΙΟΣ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7</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31341</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ΒΑΤΑΛΑΧΟΥ</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ΑΝΝΑ</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8</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31284</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ΒΛΑΧΟΥ</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ΕΥΑΓΓΕΛΙΑ</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9</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31166</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ΒΟΥΛΓΑΡΙΔΟΥ</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ΑΙΚΑΤΕΡΙΝΗ</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328" w:type="dxa"/>
            <w:tcBorders>
              <w:top w:val="nil"/>
              <w:left w:val="nil"/>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473" w:type="dxa"/>
            <w:tcBorders>
              <w:top w:val="nil"/>
              <w:left w:val="nil"/>
              <w:bottom w:val="single" w:sz="4" w:space="0" w:color="7F7F7F"/>
              <w:right w:val="single" w:sz="4" w:space="0" w:color="7F7F7F"/>
            </w:tcBorders>
            <w:noWrap/>
            <w:textDirection w:val="btLr"/>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272" w:type="dxa"/>
            <w:tcBorders>
              <w:top w:val="nil"/>
              <w:left w:val="nil"/>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 </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 </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 </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10</w:t>
            </w:r>
          </w:p>
        </w:tc>
        <w:tc>
          <w:tcPr>
            <w:tcW w:w="328" w:type="dxa"/>
            <w:vMerge w:val="restart"/>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2</w:t>
            </w:r>
          </w:p>
        </w:tc>
        <w:tc>
          <w:tcPr>
            <w:tcW w:w="473" w:type="dxa"/>
            <w:vMerge w:val="restart"/>
            <w:tcBorders>
              <w:top w:val="single" w:sz="4" w:space="0" w:color="7F7F7F"/>
              <w:left w:val="single" w:sz="4" w:space="0" w:color="7F7F7F"/>
              <w:bottom w:val="single" w:sz="4" w:space="0" w:color="7F7F7F"/>
              <w:right w:val="single" w:sz="4" w:space="0" w:color="7F7F7F"/>
            </w:tcBorders>
            <w:noWrap/>
            <w:textDirection w:val="btLr"/>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ΤΣΙΝΟΠΟΥΛΟΣ</w:t>
            </w:r>
          </w:p>
        </w:tc>
        <w:tc>
          <w:tcPr>
            <w:tcW w:w="272" w:type="dxa"/>
            <w:vMerge w:val="restart"/>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31403</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ΓΕΜΟΥΣΑΚΑΚΗ</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ΕΙΡΗΝΗ</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11</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31473</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ΓΟΥΔΕΛΗΣ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ΘΩΜΑΣ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12</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32078</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ΔΡΑΜΕΣΙΩΤΗ</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ΑΙΜΙΛΙΑ</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13</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31202</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ΕΜΜΑΝΟΥΗΛΙΔΟΥ</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ΓΑΡΥΦΑΛΛΙΑ</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14</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31211</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ΕΥΘΥΜΙΑΔΗΣ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ΑΓΑΘΟΚΛΗΣ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15</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31498</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ΖΑΦΕΙΡΙΑΔΗΣ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ΔΗΜΗΤΡΙΟΣ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16</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31264</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ΘΕΟΔΩΡΙΔΗΣ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ΚΩΝΣΤΑΝΤΙΝΟΣ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17</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31178</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ΙΩΑΝΝΙΔΗΣ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ΠΑΝΤΕΛΕΗΜΩΝ</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18</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31308</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ΚΑΡΑΒΕΡΓΟΥ</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ΕΥΘΑΛΙΑ</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19</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31413</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ΚΑΡΑΓΙΑΝΝΙΔΗΣ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ΙΩΑΝΝΗΣ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328" w:type="dxa"/>
            <w:tcBorders>
              <w:top w:val="nil"/>
              <w:left w:val="nil"/>
              <w:bottom w:val="nil"/>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473" w:type="dxa"/>
            <w:tcBorders>
              <w:top w:val="single" w:sz="4" w:space="0" w:color="7F7F7F"/>
              <w:left w:val="nil"/>
              <w:bottom w:val="nil"/>
              <w:right w:val="single" w:sz="4" w:space="0" w:color="7F7F7F"/>
            </w:tcBorders>
            <w:noWrap/>
            <w:textDirection w:val="btLr"/>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272" w:type="dxa"/>
            <w:tcBorders>
              <w:top w:val="nil"/>
              <w:left w:val="nil"/>
              <w:bottom w:val="nil"/>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 </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 </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 </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20</w:t>
            </w:r>
          </w:p>
        </w:tc>
        <w:tc>
          <w:tcPr>
            <w:tcW w:w="328" w:type="dxa"/>
            <w:vMerge w:val="restart"/>
            <w:tcBorders>
              <w:top w:val="single" w:sz="4" w:space="0" w:color="7F7F7F"/>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3</w:t>
            </w:r>
          </w:p>
        </w:tc>
        <w:tc>
          <w:tcPr>
            <w:tcW w:w="473" w:type="dxa"/>
            <w:vMerge w:val="restart"/>
            <w:tcBorders>
              <w:top w:val="single" w:sz="4" w:space="0" w:color="7F7F7F"/>
              <w:left w:val="single" w:sz="4" w:space="0" w:color="7F7F7F"/>
              <w:bottom w:val="nil"/>
              <w:right w:val="single" w:sz="4" w:space="0" w:color="7F7F7F"/>
            </w:tcBorders>
            <w:noWrap/>
            <w:textDirection w:val="btLr"/>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ΤΖΑΜΑΛΗΣ</w:t>
            </w:r>
          </w:p>
        </w:tc>
        <w:tc>
          <w:tcPr>
            <w:tcW w:w="272" w:type="dxa"/>
            <w:vMerge w:val="restart"/>
            <w:tcBorders>
              <w:top w:val="single" w:sz="4" w:space="0" w:color="7F7F7F"/>
              <w:left w:val="single" w:sz="4" w:space="0" w:color="7F7F7F"/>
              <w:bottom w:val="nil"/>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31387</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ΚΑΡΑΓΚΙΟΖΑΚΗΣ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ΠΑΣΧΑΛΗΣ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21</w:t>
            </w:r>
          </w:p>
        </w:tc>
        <w:tc>
          <w:tcPr>
            <w:tcW w:w="328" w:type="dxa"/>
            <w:vMerge/>
            <w:tcBorders>
              <w:top w:val="single" w:sz="4" w:space="0" w:color="7F7F7F"/>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single" w:sz="4" w:space="0" w:color="7F7F7F"/>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single" w:sz="4" w:space="0" w:color="7F7F7F"/>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31246</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ΚΑΡΑΓΚΙΟΖΟΓΛΟΥ</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ΒΑΙΑ</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22</w:t>
            </w:r>
          </w:p>
        </w:tc>
        <w:tc>
          <w:tcPr>
            <w:tcW w:w="328" w:type="dxa"/>
            <w:vMerge/>
            <w:tcBorders>
              <w:top w:val="single" w:sz="4" w:space="0" w:color="7F7F7F"/>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single" w:sz="4" w:space="0" w:color="7F7F7F"/>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single" w:sz="4" w:space="0" w:color="7F7F7F"/>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31267</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ΚΑΡΑΚΑΣΗΣ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ΠΑΣΧΑΛΗΣ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23</w:t>
            </w:r>
          </w:p>
        </w:tc>
        <w:tc>
          <w:tcPr>
            <w:tcW w:w="328" w:type="dxa"/>
            <w:vMerge/>
            <w:tcBorders>
              <w:top w:val="single" w:sz="4" w:space="0" w:color="7F7F7F"/>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single" w:sz="4" w:space="0" w:color="7F7F7F"/>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single" w:sz="4" w:space="0" w:color="7F7F7F"/>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31286</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ΚΑΤΣΙΚΑ</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ΕΥΑΓΓΕΛΙΑ</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24</w:t>
            </w:r>
          </w:p>
        </w:tc>
        <w:tc>
          <w:tcPr>
            <w:tcW w:w="328" w:type="dxa"/>
            <w:vMerge/>
            <w:tcBorders>
              <w:top w:val="single" w:sz="4" w:space="0" w:color="7F7F7F"/>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single" w:sz="4" w:space="0" w:color="7F7F7F"/>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single" w:sz="4" w:space="0" w:color="7F7F7F"/>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31274</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ΚΑΤΣΟΥΔΑ</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ΑΡΕΤΗ</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25</w:t>
            </w:r>
          </w:p>
        </w:tc>
        <w:tc>
          <w:tcPr>
            <w:tcW w:w="328" w:type="dxa"/>
            <w:vMerge/>
            <w:tcBorders>
              <w:top w:val="single" w:sz="4" w:space="0" w:color="7F7F7F"/>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single" w:sz="4" w:space="0" w:color="7F7F7F"/>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single" w:sz="4" w:space="0" w:color="7F7F7F"/>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31209</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ΚΟΚΤΣΙΔΗΣ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ΓΕΩΡΓΙΟΣ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26</w:t>
            </w:r>
          </w:p>
        </w:tc>
        <w:tc>
          <w:tcPr>
            <w:tcW w:w="328" w:type="dxa"/>
            <w:vMerge/>
            <w:tcBorders>
              <w:top w:val="single" w:sz="4" w:space="0" w:color="7F7F7F"/>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single" w:sz="4" w:space="0" w:color="7F7F7F"/>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single" w:sz="4" w:space="0" w:color="7F7F7F"/>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31417</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ΚΟΛΟΚΑΘΗΣ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ΚΩΝΣΤΑΝΤΙΝΟΣ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27</w:t>
            </w:r>
          </w:p>
        </w:tc>
        <w:tc>
          <w:tcPr>
            <w:tcW w:w="328" w:type="dxa"/>
            <w:vMerge/>
            <w:tcBorders>
              <w:top w:val="single" w:sz="4" w:space="0" w:color="7F7F7F"/>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single" w:sz="4" w:space="0" w:color="7F7F7F"/>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single" w:sz="4" w:space="0" w:color="7F7F7F"/>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31358</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ΚΟΛΟΚΥΘΑΣ ΚΑΡΚΑΛΗΣ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ΔΗΜΟΣ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28</w:t>
            </w:r>
          </w:p>
        </w:tc>
        <w:tc>
          <w:tcPr>
            <w:tcW w:w="328" w:type="dxa"/>
            <w:vMerge/>
            <w:tcBorders>
              <w:top w:val="single" w:sz="4" w:space="0" w:color="7F7F7F"/>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single" w:sz="4" w:space="0" w:color="7F7F7F"/>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single" w:sz="4" w:space="0" w:color="7F7F7F"/>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32076</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ΦΑΛΙΑΓΚΑ</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ΙΦΙΓΕΝΕΙΑ</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29</w:t>
            </w:r>
          </w:p>
        </w:tc>
        <w:tc>
          <w:tcPr>
            <w:tcW w:w="328" w:type="dxa"/>
            <w:vMerge/>
            <w:tcBorders>
              <w:top w:val="single" w:sz="4" w:space="0" w:color="7F7F7F"/>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single" w:sz="4" w:space="0" w:color="7F7F7F"/>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single" w:sz="4" w:space="0" w:color="7F7F7F"/>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32057</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ΧΑΤΖΗΣΤΕΡΓΙΟΥ</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ΒΑΣΙΛΕΙΑ</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328" w:type="dxa"/>
            <w:tcBorders>
              <w:top w:val="nil"/>
              <w:left w:val="nil"/>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473" w:type="dxa"/>
            <w:tcBorders>
              <w:top w:val="single" w:sz="4" w:space="0" w:color="7F7F7F"/>
              <w:left w:val="nil"/>
              <w:bottom w:val="single" w:sz="4" w:space="0" w:color="7F7F7F"/>
              <w:right w:val="single" w:sz="4" w:space="0" w:color="7F7F7F"/>
            </w:tcBorders>
            <w:noWrap/>
            <w:textDirection w:val="btLr"/>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272" w:type="dxa"/>
            <w:tcBorders>
              <w:top w:val="single" w:sz="4" w:space="0" w:color="7F7F7F"/>
              <w:left w:val="nil"/>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 </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 </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 </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30</w:t>
            </w:r>
          </w:p>
        </w:tc>
        <w:tc>
          <w:tcPr>
            <w:tcW w:w="328" w:type="dxa"/>
            <w:vMerge w:val="restart"/>
            <w:tcBorders>
              <w:top w:val="nil"/>
              <w:left w:val="single" w:sz="4" w:space="0" w:color="7F7F7F"/>
              <w:bottom w:val="nil"/>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4</w:t>
            </w:r>
          </w:p>
        </w:tc>
        <w:tc>
          <w:tcPr>
            <w:tcW w:w="473" w:type="dxa"/>
            <w:vMerge w:val="restart"/>
            <w:tcBorders>
              <w:top w:val="nil"/>
              <w:left w:val="single" w:sz="4" w:space="0" w:color="7F7F7F"/>
              <w:bottom w:val="nil"/>
              <w:right w:val="single" w:sz="4" w:space="0" w:color="7F7F7F"/>
            </w:tcBorders>
            <w:noWrap/>
            <w:textDirection w:val="btLr"/>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ΧΑΛΒΑΤΖΗΣ</w:t>
            </w:r>
          </w:p>
        </w:tc>
        <w:tc>
          <w:tcPr>
            <w:tcW w:w="272" w:type="dxa"/>
            <w:vMerge w:val="restart"/>
            <w:tcBorders>
              <w:top w:val="nil"/>
              <w:left w:val="single" w:sz="4" w:space="0" w:color="7F7F7F"/>
              <w:bottom w:val="nil"/>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31289</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ΚΟΥΝΤΟΥΡΗ</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ΙΣΜΗΝΗ</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31</w:t>
            </w:r>
          </w:p>
        </w:tc>
        <w:tc>
          <w:tcPr>
            <w:tcW w:w="328"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31227</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ΚΡΟΚΟΣ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ΚΩΝΣΤΑΝΤΙΝΟΣ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32</w:t>
            </w:r>
          </w:p>
        </w:tc>
        <w:tc>
          <w:tcPr>
            <w:tcW w:w="328"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31183</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ΛΑΖΑΡΙΔΟΥ</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ΕΙΡΗΝΗ   ΖΑΧΑΡΩ</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33</w:t>
            </w:r>
          </w:p>
        </w:tc>
        <w:tc>
          <w:tcPr>
            <w:tcW w:w="328"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31420</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ΛΕΚΚΑ</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ΚΥΡΙΑΚΗ</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34</w:t>
            </w:r>
          </w:p>
        </w:tc>
        <w:tc>
          <w:tcPr>
            <w:tcW w:w="328"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31421</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ΛΟΥΦΟΠΟΥΛΟΣ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ΙΩΑΝΝΗΣ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35</w:t>
            </w:r>
          </w:p>
        </w:tc>
        <w:tc>
          <w:tcPr>
            <w:tcW w:w="328"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31315</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ΜΑΡΓΑΡΙΤΗΣ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ΚΟΣΜΑΣ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36</w:t>
            </w:r>
          </w:p>
        </w:tc>
        <w:tc>
          <w:tcPr>
            <w:tcW w:w="328"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31487</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ΜΙΧΑ</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ΑΡΕΤΗ</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37</w:t>
            </w:r>
          </w:p>
        </w:tc>
        <w:tc>
          <w:tcPr>
            <w:tcW w:w="328"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nil"/>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31255</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ΜΠΑΓΚΟΣ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ΜΑΡΓΑΡΙΤΗΣ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38</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31428</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ΜΠΟΡΟΝΙΛΟ</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ΑΓΑΠΗ</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p>
        </w:tc>
        <w:tc>
          <w:tcPr>
            <w:tcW w:w="328" w:type="dxa"/>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p>
        </w:tc>
      </w:tr>
      <w:tr w:rsidR="00D81AFB" w:rsidRPr="004579AF">
        <w:trPr>
          <w:trHeight w:val="288"/>
        </w:trPr>
        <w:tc>
          <w:tcPr>
            <w:tcW w:w="518" w:type="dxa"/>
            <w:tcBorders>
              <w:top w:val="single" w:sz="4" w:space="0" w:color="7F7F7F"/>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39</w:t>
            </w:r>
          </w:p>
        </w:tc>
        <w:tc>
          <w:tcPr>
            <w:tcW w:w="328" w:type="dxa"/>
            <w:vMerge w:val="restart"/>
            <w:tcBorders>
              <w:top w:val="single" w:sz="4" w:space="0" w:color="7F7F7F"/>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5</w:t>
            </w:r>
          </w:p>
        </w:tc>
        <w:tc>
          <w:tcPr>
            <w:tcW w:w="473" w:type="dxa"/>
            <w:vMerge w:val="restart"/>
            <w:tcBorders>
              <w:top w:val="single" w:sz="4" w:space="0" w:color="7F7F7F"/>
              <w:left w:val="single" w:sz="4" w:space="0" w:color="7F7F7F"/>
              <w:bottom w:val="single" w:sz="4" w:space="0" w:color="7F7F7F"/>
              <w:right w:val="single" w:sz="4" w:space="0" w:color="7F7F7F"/>
            </w:tcBorders>
            <w:noWrap/>
            <w:textDirection w:val="btLr"/>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ΣΥΜΕΩΝΙΔΗΣ</w:t>
            </w:r>
          </w:p>
        </w:tc>
        <w:tc>
          <w:tcPr>
            <w:tcW w:w="272" w:type="dxa"/>
            <w:vMerge w:val="restart"/>
            <w:tcBorders>
              <w:top w:val="single" w:sz="4" w:space="0" w:color="7F7F7F"/>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869" w:type="dxa"/>
            <w:tcBorders>
              <w:top w:val="single" w:sz="4" w:space="0" w:color="7F7F7F"/>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31362</w:t>
            </w:r>
          </w:p>
        </w:tc>
        <w:tc>
          <w:tcPr>
            <w:tcW w:w="2709" w:type="dxa"/>
            <w:tcBorders>
              <w:top w:val="single" w:sz="4" w:space="0" w:color="7F7F7F"/>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ΠΑΛΑΝΤΖΑΣ</w:t>
            </w:r>
          </w:p>
        </w:tc>
        <w:tc>
          <w:tcPr>
            <w:tcW w:w="2758" w:type="dxa"/>
            <w:tcBorders>
              <w:top w:val="single" w:sz="4" w:space="0" w:color="7F7F7F"/>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ΔΗΜΗΤΡΙΟΣ</w:t>
            </w:r>
          </w:p>
        </w:tc>
      </w:tr>
      <w:tr w:rsidR="00D81AFB" w:rsidRPr="004579AF">
        <w:trPr>
          <w:trHeight w:val="288"/>
        </w:trPr>
        <w:tc>
          <w:tcPr>
            <w:tcW w:w="518" w:type="dxa"/>
            <w:tcBorders>
              <w:top w:val="single" w:sz="4" w:space="0" w:color="7F7F7F"/>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40</w:t>
            </w:r>
          </w:p>
        </w:tc>
        <w:tc>
          <w:tcPr>
            <w:tcW w:w="328" w:type="dxa"/>
            <w:vMerge/>
            <w:tcBorders>
              <w:top w:val="single" w:sz="4" w:space="0" w:color="7F7F7F"/>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single" w:sz="4" w:space="0" w:color="7F7F7F"/>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single" w:sz="4" w:space="0" w:color="7F7F7F"/>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single" w:sz="4" w:space="0" w:color="7F7F7F"/>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31288</w:t>
            </w:r>
          </w:p>
        </w:tc>
        <w:tc>
          <w:tcPr>
            <w:tcW w:w="2709" w:type="dxa"/>
            <w:tcBorders>
              <w:top w:val="single" w:sz="4" w:space="0" w:color="7F7F7F"/>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ΠΑΛΑΣΚΑ</w:t>
            </w:r>
          </w:p>
        </w:tc>
        <w:tc>
          <w:tcPr>
            <w:tcW w:w="2758" w:type="dxa"/>
            <w:tcBorders>
              <w:top w:val="single" w:sz="4" w:space="0" w:color="7F7F7F"/>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ΕΛΕΥΘΕΡΙΑ</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41</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31196</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ΠΑΠΠΑ</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ΔΑΦΝΗ</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42</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31466</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ΠΕΝΤΑΣ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ΝΙΚΟΛΑΟΣ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43</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31405</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ΠΕΡΑΚΗ</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ΑΝΔΡΙΑ</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44</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31190</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ΠΕΤΣΑΝΗ</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ΧΡΥΣΗ</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45</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31444</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ΣΑΚΕΛΛΑΡΗΣ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ΝΙΚΟΛΑΟΣ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46</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31355</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ΣΑΜΑΡΑ</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ΚΩΝΣΤΑΝΤΙΝΑ</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47</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31835</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ΣΑΡΙΑΝΙΔΟΥ</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ΝΙΚΗ</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328" w:type="dxa"/>
            <w:tcBorders>
              <w:top w:val="nil"/>
              <w:left w:val="nil"/>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473" w:type="dxa"/>
            <w:tcBorders>
              <w:top w:val="nil"/>
              <w:left w:val="nil"/>
              <w:bottom w:val="single" w:sz="4" w:space="0" w:color="7F7F7F"/>
              <w:right w:val="single" w:sz="4" w:space="0" w:color="7F7F7F"/>
            </w:tcBorders>
            <w:noWrap/>
            <w:textDirection w:val="btLr"/>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272" w:type="dxa"/>
            <w:tcBorders>
              <w:top w:val="nil"/>
              <w:left w:val="nil"/>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 </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 </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 </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48</w:t>
            </w:r>
          </w:p>
        </w:tc>
        <w:tc>
          <w:tcPr>
            <w:tcW w:w="328" w:type="dxa"/>
            <w:vMerge w:val="restart"/>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6</w:t>
            </w:r>
          </w:p>
        </w:tc>
        <w:tc>
          <w:tcPr>
            <w:tcW w:w="473" w:type="dxa"/>
            <w:vMerge w:val="restart"/>
            <w:tcBorders>
              <w:top w:val="nil"/>
              <w:left w:val="single" w:sz="4" w:space="0" w:color="7F7F7F"/>
              <w:bottom w:val="single" w:sz="4" w:space="0" w:color="7F7F7F"/>
              <w:right w:val="single" w:sz="4" w:space="0" w:color="7F7F7F"/>
            </w:tcBorders>
            <w:noWrap/>
            <w:textDirection w:val="btLr"/>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ΔΗΜΗΤΡΑΚΟΣ</w:t>
            </w:r>
          </w:p>
        </w:tc>
        <w:tc>
          <w:tcPr>
            <w:tcW w:w="272" w:type="dxa"/>
            <w:vMerge w:val="restart"/>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 </w:t>
            </w: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31469</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ΣΙΔΗΡΟΠΟΥΛΟΥ</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ΚΑΤΕΡΙΝΑ</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49</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31392</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ΤΑΚΗ</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ΠΑΝΑΓΙΩΤΗΣ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50</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31194</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ΤΣΑΡΟΥΧΑΣ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ΑΝΑΣΤΑΣΙΟΣ ΣΤΥΛΙΑΝΟΣ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51</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31725</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ΤΣΙΑΚΑ</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ΑΡΙΑΔΝΗ</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52</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31448</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ΦΕΝΤΑΣ</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ΑΝΑΣΤΑΣΙΟΣ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53</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31472</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ΧΑΡΑΛΑΜΠΙΔΟΥ</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ΧΙΟΝΙΑ</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54</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31452</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ΧΑΤΖΗΘΩΜΑ</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ΜΑΡΙΑ - ΕΥΑΓΓΕΛΙΑ</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55</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31260</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ΧΑΤΖΗΙΣΑΑΚ</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ΣΤΑΥΡΟΣ</w:t>
            </w:r>
          </w:p>
        </w:tc>
      </w:tr>
      <w:tr w:rsidR="00D81AFB" w:rsidRPr="004579AF">
        <w:trPr>
          <w:trHeight w:val="288"/>
        </w:trPr>
        <w:tc>
          <w:tcPr>
            <w:tcW w:w="518" w:type="dxa"/>
            <w:tcBorders>
              <w:top w:val="nil"/>
              <w:left w:val="single" w:sz="4" w:space="0" w:color="7F7F7F"/>
              <w:bottom w:val="single" w:sz="4" w:space="0" w:color="7F7F7F"/>
              <w:right w:val="single" w:sz="4" w:space="0" w:color="7F7F7F"/>
            </w:tcBorders>
            <w:noWrap/>
            <w:vAlign w:val="center"/>
          </w:tcPr>
          <w:p w:rsidR="00D81AFB" w:rsidRPr="004579AF" w:rsidRDefault="00D81AFB" w:rsidP="004579AF">
            <w:pPr>
              <w:jc w:val="center"/>
              <w:rPr>
                <w:rFonts w:ascii="Arial" w:hAnsi="Arial" w:cs="Arial"/>
                <w:color w:val="000000"/>
                <w:lang w:eastAsia="el-GR"/>
              </w:rPr>
            </w:pPr>
            <w:r w:rsidRPr="004579AF">
              <w:rPr>
                <w:rFonts w:ascii="Arial" w:hAnsi="Arial" w:cs="Arial"/>
                <w:color w:val="000000"/>
                <w:lang w:eastAsia="el-GR"/>
              </w:rPr>
              <w:t>56</w:t>
            </w:r>
          </w:p>
        </w:tc>
        <w:tc>
          <w:tcPr>
            <w:tcW w:w="328"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473"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272" w:type="dxa"/>
            <w:vMerge/>
            <w:tcBorders>
              <w:top w:val="nil"/>
              <w:left w:val="single" w:sz="4" w:space="0" w:color="7F7F7F"/>
              <w:bottom w:val="single" w:sz="4" w:space="0" w:color="7F7F7F"/>
              <w:right w:val="single" w:sz="4" w:space="0" w:color="7F7F7F"/>
            </w:tcBorders>
            <w:vAlign w:val="center"/>
          </w:tcPr>
          <w:p w:rsidR="00D81AFB" w:rsidRPr="004579AF" w:rsidRDefault="00D81AFB" w:rsidP="004579AF">
            <w:pPr>
              <w:rPr>
                <w:rFonts w:ascii="Arial" w:hAnsi="Arial" w:cs="Arial"/>
                <w:color w:val="000000"/>
                <w:lang w:eastAsia="el-GR"/>
              </w:rPr>
            </w:pPr>
          </w:p>
        </w:tc>
        <w:tc>
          <w:tcPr>
            <w:tcW w:w="86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31454</w:t>
            </w:r>
          </w:p>
        </w:tc>
        <w:tc>
          <w:tcPr>
            <w:tcW w:w="2709"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ΧΡΑΝΙΩΤΗ</w:t>
            </w:r>
          </w:p>
        </w:tc>
        <w:tc>
          <w:tcPr>
            <w:tcW w:w="2758" w:type="dxa"/>
            <w:tcBorders>
              <w:top w:val="nil"/>
              <w:left w:val="nil"/>
              <w:bottom w:val="single" w:sz="4" w:space="0" w:color="7F7F7F"/>
              <w:right w:val="single" w:sz="4" w:space="0" w:color="7F7F7F"/>
            </w:tcBorders>
            <w:noWrap/>
            <w:vAlign w:val="center"/>
          </w:tcPr>
          <w:p w:rsidR="00D81AFB" w:rsidRPr="004579AF" w:rsidRDefault="00D81AFB" w:rsidP="004579AF">
            <w:pPr>
              <w:rPr>
                <w:rFonts w:ascii="Arial" w:hAnsi="Arial" w:cs="Arial"/>
                <w:lang w:eastAsia="el-GR"/>
              </w:rPr>
            </w:pPr>
            <w:r w:rsidRPr="004579AF">
              <w:rPr>
                <w:rFonts w:ascii="Arial" w:hAnsi="Arial" w:cs="Arial"/>
                <w:lang w:eastAsia="el-GR"/>
              </w:rPr>
              <w:t>ΛΥΔΙΑ</w:t>
            </w:r>
          </w:p>
        </w:tc>
      </w:tr>
    </w:tbl>
    <w:p w:rsidR="00D81AFB" w:rsidRDefault="00D81AFB" w:rsidP="004579AF"/>
    <w:p w:rsidR="00D81AFB" w:rsidRDefault="00D81AFB" w:rsidP="004579AF"/>
    <w:p w:rsidR="00D81AFB" w:rsidRPr="00042C84" w:rsidRDefault="00D81AFB" w:rsidP="004579AF"/>
    <w:sectPr w:rsidR="00D81AFB" w:rsidRPr="00042C84" w:rsidSect="004579AF">
      <w:footerReference w:type="default" r:id="rId19"/>
      <w:pgSz w:w="11906" w:h="16838" w:code="9"/>
      <w:pgMar w:top="1080" w:right="1418" w:bottom="153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AFB" w:rsidRDefault="00D81AFB">
      <w:r>
        <w:separator/>
      </w:r>
    </w:p>
  </w:endnote>
  <w:endnote w:type="continuationSeparator" w:id="0">
    <w:p w:rsidR="00D81AFB" w:rsidRDefault="00D8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AFB" w:rsidRDefault="00D81AF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41BD">
      <w:rPr>
        <w:rStyle w:val="PageNumber"/>
        <w:noProof/>
      </w:rPr>
      <w:t>2</w:t>
    </w:r>
    <w:r>
      <w:rPr>
        <w:rStyle w:val="PageNumber"/>
      </w:rPr>
      <w:fldChar w:fldCharType="end"/>
    </w:r>
  </w:p>
  <w:p w:rsidR="00D81AFB" w:rsidRDefault="00D81AF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AFB" w:rsidRDefault="00D81AFB">
      <w:r>
        <w:separator/>
      </w:r>
    </w:p>
  </w:footnote>
  <w:footnote w:type="continuationSeparator" w:id="0">
    <w:p w:rsidR="00D81AFB" w:rsidRDefault="00D81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40767"/>
    <w:multiLevelType w:val="multilevel"/>
    <w:tmpl w:val="4C92CD06"/>
    <w:lvl w:ilvl="0">
      <w:start w:val="7"/>
      <w:numFmt w:val="decimal"/>
      <w:lvlText w:val="%1."/>
      <w:lvlJc w:val="left"/>
      <w:pPr>
        <w:tabs>
          <w:tab w:val="num" w:pos="510"/>
        </w:tabs>
        <w:ind w:left="510" w:hanging="510"/>
      </w:pPr>
      <w:rPr>
        <w:rFonts w:hint="default"/>
      </w:rPr>
    </w:lvl>
    <w:lvl w:ilvl="1">
      <w:start w:val="3"/>
      <w:numFmt w:val="decimal"/>
      <w:lvlText w:val="%1.%2."/>
      <w:lvlJc w:val="left"/>
      <w:pPr>
        <w:tabs>
          <w:tab w:val="num" w:pos="735"/>
        </w:tabs>
        <w:ind w:left="735" w:hanging="510"/>
      </w:pPr>
      <w:rPr>
        <w:rFonts w:hint="default"/>
      </w:rPr>
    </w:lvl>
    <w:lvl w:ilvl="2">
      <w:start w:val="5"/>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1" w15:restartNumberingAfterBreak="0">
    <w:nsid w:val="374B7AF5"/>
    <w:multiLevelType w:val="multilevel"/>
    <w:tmpl w:val="4C92CD06"/>
    <w:lvl w:ilvl="0">
      <w:start w:val="7"/>
      <w:numFmt w:val="decimal"/>
      <w:lvlText w:val="%1."/>
      <w:lvlJc w:val="left"/>
      <w:pPr>
        <w:tabs>
          <w:tab w:val="num" w:pos="510"/>
        </w:tabs>
        <w:ind w:left="510" w:hanging="510"/>
      </w:pPr>
      <w:rPr>
        <w:rFonts w:hint="default"/>
      </w:rPr>
    </w:lvl>
    <w:lvl w:ilvl="1">
      <w:start w:val="3"/>
      <w:numFmt w:val="decimal"/>
      <w:lvlText w:val="%1.%2."/>
      <w:lvlJc w:val="left"/>
      <w:pPr>
        <w:tabs>
          <w:tab w:val="num" w:pos="735"/>
        </w:tabs>
        <w:ind w:left="735" w:hanging="510"/>
      </w:pPr>
      <w:rPr>
        <w:rFonts w:hint="default"/>
      </w:rPr>
    </w:lvl>
    <w:lvl w:ilvl="2">
      <w:start w:val="5"/>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2" w15:restartNumberingAfterBreak="0">
    <w:nsid w:val="4BF241FA"/>
    <w:multiLevelType w:val="hybridMultilevel"/>
    <w:tmpl w:val="B64E5E2C"/>
    <w:lvl w:ilvl="0" w:tplc="0408000B">
      <w:start w:val="1"/>
      <w:numFmt w:val="bullet"/>
      <w:lvlText w:val=""/>
      <w:lvlJc w:val="left"/>
      <w:pPr>
        <w:ind w:left="360" w:hanging="360"/>
      </w:pPr>
      <w:rPr>
        <w:rFonts w:ascii="Wingdings" w:hAnsi="Wingdings" w:cs="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3" w15:restartNumberingAfterBreak="0">
    <w:nsid w:val="5AB104DF"/>
    <w:multiLevelType w:val="multilevel"/>
    <w:tmpl w:val="0F34B236"/>
    <w:lvl w:ilvl="0">
      <w:start w:val="7"/>
      <w:numFmt w:val="decimal"/>
      <w:lvlText w:val="%1."/>
      <w:lvlJc w:val="left"/>
      <w:pPr>
        <w:tabs>
          <w:tab w:val="num" w:pos="495"/>
        </w:tabs>
        <w:ind w:left="495" w:hanging="495"/>
      </w:pPr>
      <w:rPr>
        <w:rFonts w:hint="default"/>
      </w:rPr>
    </w:lvl>
    <w:lvl w:ilvl="1">
      <w:start w:val="2"/>
      <w:numFmt w:val="decimal"/>
      <w:lvlText w:val="%1.%2."/>
      <w:lvlJc w:val="left"/>
      <w:pPr>
        <w:tabs>
          <w:tab w:val="num" w:pos="720"/>
        </w:tabs>
        <w:ind w:left="720" w:hanging="495"/>
      </w:pPr>
      <w:rPr>
        <w:rFonts w:hint="default"/>
      </w:rPr>
    </w:lvl>
    <w:lvl w:ilvl="2">
      <w:start w:val="7"/>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4" w15:restartNumberingAfterBreak="0">
    <w:nsid w:val="666163B2"/>
    <w:multiLevelType w:val="hybridMultilevel"/>
    <w:tmpl w:val="D3481D9C"/>
    <w:lvl w:ilvl="0" w:tplc="0408000B">
      <w:start w:val="1"/>
      <w:numFmt w:val="bullet"/>
      <w:lvlText w:val=""/>
      <w:lvlJc w:val="left"/>
      <w:pPr>
        <w:tabs>
          <w:tab w:val="num" w:pos="360"/>
        </w:tabs>
        <w:ind w:left="360" w:hanging="360"/>
      </w:pPr>
      <w:rPr>
        <w:rFonts w:ascii="Wingdings" w:hAnsi="Wingdings" w:cs="Wingdings" w:hint="default"/>
      </w:rPr>
    </w:lvl>
    <w:lvl w:ilvl="1" w:tplc="04080003">
      <w:start w:val="1"/>
      <w:numFmt w:val="bullet"/>
      <w:lvlText w:val="o"/>
      <w:lvlJc w:val="left"/>
      <w:pPr>
        <w:tabs>
          <w:tab w:val="num" w:pos="360"/>
        </w:tabs>
        <w:ind w:left="360" w:hanging="360"/>
      </w:pPr>
      <w:rPr>
        <w:rFonts w:ascii="Courier New" w:hAnsi="Courier New" w:cs="Courier New" w:hint="default"/>
      </w:rPr>
    </w:lvl>
    <w:lvl w:ilvl="2" w:tplc="04080005">
      <w:start w:val="1"/>
      <w:numFmt w:val="bullet"/>
      <w:lvlText w:val=""/>
      <w:lvlJc w:val="left"/>
      <w:pPr>
        <w:tabs>
          <w:tab w:val="num" w:pos="1080"/>
        </w:tabs>
        <w:ind w:left="1080" w:hanging="360"/>
      </w:pPr>
      <w:rPr>
        <w:rFonts w:ascii="Wingdings" w:hAnsi="Wingdings" w:cs="Wingdings" w:hint="default"/>
      </w:rPr>
    </w:lvl>
    <w:lvl w:ilvl="3" w:tplc="04080001">
      <w:start w:val="1"/>
      <w:numFmt w:val="bullet"/>
      <w:lvlText w:val=""/>
      <w:lvlJc w:val="left"/>
      <w:pPr>
        <w:tabs>
          <w:tab w:val="num" w:pos="1800"/>
        </w:tabs>
        <w:ind w:left="1800" w:hanging="360"/>
      </w:pPr>
      <w:rPr>
        <w:rFonts w:ascii="Symbol" w:hAnsi="Symbol" w:cs="Symbol" w:hint="default"/>
      </w:rPr>
    </w:lvl>
    <w:lvl w:ilvl="4" w:tplc="04080003">
      <w:start w:val="1"/>
      <w:numFmt w:val="bullet"/>
      <w:lvlText w:val="o"/>
      <w:lvlJc w:val="left"/>
      <w:pPr>
        <w:tabs>
          <w:tab w:val="num" w:pos="2520"/>
        </w:tabs>
        <w:ind w:left="2520" w:hanging="360"/>
      </w:pPr>
      <w:rPr>
        <w:rFonts w:ascii="Courier New" w:hAnsi="Courier New" w:cs="Courier New" w:hint="default"/>
      </w:rPr>
    </w:lvl>
    <w:lvl w:ilvl="5" w:tplc="04080005">
      <w:start w:val="1"/>
      <w:numFmt w:val="bullet"/>
      <w:lvlText w:val=""/>
      <w:lvlJc w:val="left"/>
      <w:pPr>
        <w:tabs>
          <w:tab w:val="num" w:pos="3240"/>
        </w:tabs>
        <w:ind w:left="3240" w:hanging="360"/>
      </w:pPr>
      <w:rPr>
        <w:rFonts w:ascii="Wingdings" w:hAnsi="Wingdings" w:cs="Wingdings" w:hint="default"/>
      </w:rPr>
    </w:lvl>
    <w:lvl w:ilvl="6" w:tplc="04080001">
      <w:start w:val="1"/>
      <w:numFmt w:val="bullet"/>
      <w:lvlText w:val=""/>
      <w:lvlJc w:val="left"/>
      <w:pPr>
        <w:tabs>
          <w:tab w:val="num" w:pos="3960"/>
        </w:tabs>
        <w:ind w:left="3960" w:hanging="360"/>
      </w:pPr>
      <w:rPr>
        <w:rFonts w:ascii="Symbol" w:hAnsi="Symbol" w:cs="Symbol" w:hint="default"/>
      </w:rPr>
    </w:lvl>
    <w:lvl w:ilvl="7" w:tplc="04080003">
      <w:start w:val="1"/>
      <w:numFmt w:val="bullet"/>
      <w:lvlText w:val="o"/>
      <w:lvlJc w:val="left"/>
      <w:pPr>
        <w:tabs>
          <w:tab w:val="num" w:pos="4680"/>
        </w:tabs>
        <w:ind w:left="4680" w:hanging="360"/>
      </w:pPr>
      <w:rPr>
        <w:rFonts w:ascii="Courier New" w:hAnsi="Courier New" w:cs="Courier New" w:hint="default"/>
      </w:rPr>
    </w:lvl>
    <w:lvl w:ilvl="8" w:tplc="04080005">
      <w:start w:val="1"/>
      <w:numFmt w:val="bullet"/>
      <w:lvlText w:val=""/>
      <w:lvlJc w:val="left"/>
      <w:pPr>
        <w:tabs>
          <w:tab w:val="num" w:pos="5400"/>
        </w:tabs>
        <w:ind w:left="5400" w:hanging="360"/>
      </w:pPr>
      <w:rPr>
        <w:rFonts w:ascii="Wingdings" w:hAnsi="Wingdings" w:cs="Wingdings" w:hint="default"/>
      </w:rPr>
    </w:lvl>
  </w:abstractNum>
  <w:abstractNum w:abstractNumId="5" w15:restartNumberingAfterBreak="0">
    <w:nsid w:val="6C857EAB"/>
    <w:multiLevelType w:val="multilevel"/>
    <w:tmpl w:val="4798E086"/>
    <w:lvl w:ilvl="0">
      <w:start w:val="1"/>
      <w:numFmt w:val="decimal"/>
      <w:lvlText w:val="%1."/>
      <w:lvlJc w:val="left"/>
      <w:pPr>
        <w:tabs>
          <w:tab w:val="num" w:pos="1080"/>
        </w:tabs>
        <w:ind w:left="1080" w:hanging="360"/>
      </w:pPr>
      <w:rPr>
        <w:rFonts w:hint="default"/>
      </w:rPr>
    </w:lvl>
    <w:lvl w:ilvl="1">
      <w:start w:val="3"/>
      <w:numFmt w:val="decimal"/>
      <w:lvlText w:val="%1.%2."/>
      <w:lvlJc w:val="left"/>
      <w:pPr>
        <w:tabs>
          <w:tab w:val="num" w:pos="735"/>
        </w:tabs>
        <w:ind w:left="735" w:hanging="510"/>
      </w:pPr>
      <w:rPr>
        <w:rFonts w:hint="default"/>
      </w:rPr>
    </w:lvl>
    <w:lvl w:ilvl="2">
      <w:start w:val="5"/>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6" w15:restartNumberingAfterBreak="0">
    <w:nsid w:val="6F125F41"/>
    <w:multiLevelType w:val="hybridMultilevel"/>
    <w:tmpl w:val="2B66423E"/>
    <w:lvl w:ilvl="0" w:tplc="04080001">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5"/>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autoHyphenation/>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79B"/>
    <w:rsid w:val="00042C84"/>
    <w:rsid w:val="0004669E"/>
    <w:rsid w:val="0005172E"/>
    <w:rsid w:val="0005469E"/>
    <w:rsid w:val="00055918"/>
    <w:rsid w:val="000570EB"/>
    <w:rsid w:val="00080913"/>
    <w:rsid w:val="000A1671"/>
    <w:rsid w:val="000A1C37"/>
    <w:rsid w:val="000B2E19"/>
    <w:rsid w:val="000C2260"/>
    <w:rsid w:val="000C79E6"/>
    <w:rsid w:val="000D3CDA"/>
    <w:rsid w:val="000E2B25"/>
    <w:rsid w:val="000E430F"/>
    <w:rsid w:val="000E5838"/>
    <w:rsid w:val="000F1AF1"/>
    <w:rsid w:val="00110C11"/>
    <w:rsid w:val="00111BFB"/>
    <w:rsid w:val="0011743A"/>
    <w:rsid w:val="0012035D"/>
    <w:rsid w:val="001362CB"/>
    <w:rsid w:val="00143D1E"/>
    <w:rsid w:val="00147784"/>
    <w:rsid w:val="0015147C"/>
    <w:rsid w:val="00160074"/>
    <w:rsid w:val="001604FF"/>
    <w:rsid w:val="0016684C"/>
    <w:rsid w:val="0019103B"/>
    <w:rsid w:val="001A6592"/>
    <w:rsid w:val="001B176C"/>
    <w:rsid w:val="001D215D"/>
    <w:rsid w:val="001D349A"/>
    <w:rsid w:val="001D4102"/>
    <w:rsid w:val="001D797B"/>
    <w:rsid w:val="001F1C4D"/>
    <w:rsid w:val="00202880"/>
    <w:rsid w:val="00203525"/>
    <w:rsid w:val="0021693D"/>
    <w:rsid w:val="0022571E"/>
    <w:rsid w:val="00231F75"/>
    <w:rsid w:val="00234DEF"/>
    <w:rsid w:val="002450D0"/>
    <w:rsid w:val="00250287"/>
    <w:rsid w:val="00250987"/>
    <w:rsid w:val="00252970"/>
    <w:rsid w:val="00265412"/>
    <w:rsid w:val="00265E68"/>
    <w:rsid w:val="002715A8"/>
    <w:rsid w:val="0029193B"/>
    <w:rsid w:val="00292561"/>
    <w:rsid w:val="00293401"/>
    <w:rsid w:val="002A278E"/>
    <w:rsid w:val="002B5938"/>
    <w:rsid w:val="002C2FD5"/>
    <w:rsid w:val="002E5EDE"/>
    <w:rsid w:val="002E651D"/>
    <w:rsid w:val="003013E3"/>
    <w:rsid w:val="00302815"/>
    <w:rsid w:val="00323F92"/>
    <w:rsid w:val="003307DF"/>
    <w:rsid w:val="00345B4C"/>
    <w:rsid w:val="003721F2"/>
    <w:rsid w:val="00385EB4"/>
    <w:rsid w:val="00392214"/>
    <w:rsid w:val="003C04DB"/>
    <w:rsid w:val="003C2D06"/>
    <w:rsid w:val="003C7EFB"/>
    <w:rsid w:val="003D0B74"/>
    <w:rsid w:val="003F6AFD"/>
    <w:rsid w:val="004120EF"/>
    <w:rsid w:val="00413F0A"/>
    <w:rsid w:val="00427CE0"/>
    <w:rsid w:val="00431EEA"/>
    <w:rsid w:val="00432755"/>
    <w:rsid w:val="0043452D"/>
    <w:rsid w:val="00434F6D"/>
    <w:rsid w:val="00454725"/>
    <w:rsid w:val="004579AF"/>
    <w:rsid w:val="004759F8"/>
    <w:rsid w:val="00486DC5"/>
    <w:rsid w:val="004C1709"/>
    <w:rsid w:val="004C18D6"/>
    <w:rsid w:val="004D1587"/>
    <w:rsid w:val="004D19AC"/>
    <w:rsid w:val="004E120A"/>
    <w:rsid w:val="004F330E"/>
    <w:rsid w:val="00503FE7"/>
    <w:rsid w:val="005147F0"/>
    <w:rsid w:val="00522BDA"/>
    <w:rsid w:val="005469D3"/>
    <w:rsid w:val="00580210"/>
    <w:rsid w:val="00591762"/>
    <w:rsid w:val="005B0D44"/>
    <w:rsid w:val="005C111E"/>
    <w:rsid w:val="005C462B"/>
    <w:rsid w:val="005D3045"/>
    <w:rsid w:val="005D58B6"/>
    <w:rsid w:val="005E6555"/>
    <w:rsid w:val="00601FAB"/>
    <w:rsid w:val="006127CB"/>
    <w:rsid w:val="00614FC8"/>
    <w:rsid w:val="006211A5"/>
    <w:rsid w:val="0063279B"/>
    <w:rsid w:val="0063368C"/>
    <w:rsid w:val="00636D2E"/>
    <w:rsid w:val="00650B73"/>
    <w:rsid w:val="00667609"/>
    <w:rsid w:val="006677EC"/>
    <w:rsid w:val="00673021"/>
    <w:rsid w:val="00684447"/>
    <w:rsid w:val="00694C4D"/>
    <w:rsid w:val="006B2CB0"/>
    <w:rsid w:val="006D00E6"/>
    <w:rsid w:val="006D00FB"/>
    <w:rsid w:val="006E3BBB"/>
    <w:rsid w:val="006F0237"/>
    <w:rsid w:val="006F714F"/>
    <w:rsid w:val="007024CD"/>
    <w:rsid w:val="007101C8"/>
    <w:rsid w:val="00722DB8"/>
    <w:rsid w:val="00726FDC"/>
    <w:rsid w:val="00730833"/>
    <w:rsid w:val="0075303A"/>
    <w:rsid w:val="00755480"/>
    <w:rsid w:val="007607D1"/>
    <w:rsid w:val="0076399C"/>
    <w:rsid w:val="0078470F"/>
    <w:rsid w:val="007950ED"/>
    <w:rsid w:val="007A261E"/>
    <w:rsid w:val="007B27B3"/>
    <w:rsid w:val="007C5C2E"/>
    <w:rsid w:val="007C691E"/>
    <w:rsid w:val="007D39FD"/>
    <w:rsid w:val="007D4B57"/>
    <w:rsid w:val="007D76EF"/>
    <w:rsid w:val="007E0C09"/>
    <w:rsid w:val="007E27FC"/>
    <w:rsid w:val="007E7A77"/>
    <w:rsid w:val="007F12FD"/>
    <w:rsid w:val="008001E8"/>
    <w:rsid w:val="00802BD7"/>
    <w:rsid w:val="008046FB"/>
    <w:rsid w:val="008054F7"/>
    <w:rsid w:val="00810AC8"/>
    <w:rsid w:val="00813B04"/>
    <w:rsid w:val="00825A59"/>
    <w:rsid w:val="008423F2"/>
    <w:rsid w:val="0085031E"/>
    <w:rsid w:val="00851255"/>
    <w:rsid w:val="00856983"/>
    <w:rsid w:val="0086115C"/>
    <w:rsid w:val="00886F5B"/>
    <w:rsid w:val="008A1772"/>
    <w:rsid w:val="008A190B"/>
    <w:rsid w:val="008A43F8"/>
    <w:rsid w:val="008A751A"/>
    <w:rsid w:val="008B0C80"/>
    <w:rsid w:val="008B7D03"/>
    <w:rsid w:val="008D41BD"/>
    <w:rsid w:val="008D453E"/>
    <w:rsid w:val="008D4AB1"/>
    <w:rsid w:val="008F1F2B"/>
    <w:rsid w:val="008F3598"/>
    <w:rsid w:val="0092522F"/>
    <w:rsid w:val="00942863"/>
    <w:rsid w:val="00957D90"/>
    <w:rsid w:val="009719C6"/>
    <w:rsid w:val="0097578F"/>
    <w:rsid w:val="00985802"/>
    <w:rsid w:val="009B296C"/>
    <w:rsid w:val="009E1E44"/>
    <w:rsid w:val="009E57AE"/>
    <w:rsid w:val="009E6E76"/>
    <w:rsid w:val="009E7D3C"/>
    <w:rsid w:val="009F1A44"/>
    <w:rsid w:val="009F1ECA"/>
    <w:rsid w:val="009F69CA"/>
    <w:rsid w:val="009F7387"/>
    <w:rsid w:val="00A0464A"/>
    <w:rsid w:val="00A206D8"/>
    <w:rsid w:val="00A24DEB"/>
    <w:rsid w:val="00A3058F"/>
    <w:rsid w:val="00A45882"/>
    <w:rsid w:val="00A64436"/>
    <w:rsid w:val="00A6505B"/>
    <w:rsid w:val="00A67652"/>
    <w:rsid w:val="00A73816"/>
    <w:rsid w:val="00A75169"/>
    <w:rsid w:val="00A95624"/>
    <w:rsid w:val="00AB4C8F"/>
    <w:rsid w:val="00AD1024"/>
    <w:rsid w:val="00B1018E"/>
    <w:rsid w:val="00B312D0"/>
    <w:rsid w:val="00B323B3"/>
    <w:rsid w:val="00B54CEB"/>
    <w:rsid w:val="00B64C7B"/>
    <w:rsid w:val="00B719CE"/>
    <w:rsid w:val="00B7413F"/>
    <w:rsid w:val="00B75D55"/>
    <w:rsid w:val="00BD7431"/>
    <w:rsid w:val="00C10E9D"/>
    <w:rsid w:val="00C1464D"/>
    <w:rsid w:val="00C15138"/>
    <w:rsid w:val="00C315F7"/>
    <w:rsid w:val="00C450DD"/>
    <w:rsid w:val="00C452B5"/>
    <w:rsid w:val="00C46E18"/>
    <w:rsid w:val="00C52E96"/>
    <w:rsid w:val="00C60AB8"/>
    <w:rsid w:val="00C60D9F"/>
    <w:rsid w:val="00C64E02"/>
    <w:rsid w:val="00C91BE5"/>
    <w:rsid w:val="00C9535B"/>
    <w:rsid w:val="00CB31EB"/>
    <w:rsid w:val="00CB5AD9"/>
    <w:rsid w:val="00CC4F30"/>
    <w:rsid w:val="00CC7C77"/>
    <w:rsid w:val="00CD0A75"/>
    <w:rsid w:val="00CD455B"/>
    <w:rsid w:val="00CF66C7"/>
    <w:rsid w:val="00D053B4"/>
    <w:rsid w:val="00D21367"/>
    <w:rsid w:val="00D32D64"/>
    <w:rsid w:val="00D460A0"/>
    <w:rsid w:val="00D52493"/>
    <w:rsid w:val="00D723D4"/>
    <w:rsid w:val="00D81AFB"/>
    <w:rsid w:val="00D84D92"/>
    <w:rsid w:val="00DB284E"/>
    <w:rsid w:val="00DE25DF"/>
    <w:rsid w:val="00DE72C9"/>
    <w:rsid w:val="00DF1FB1"/>
    <w:rsid w:val="00E02537"/>
    <w:rsid w:val="00E07033"/>
    <w:rsid w:val="00E07FCC"/>
    <w:rsid w:val="00E17270"/>
    <w:rsid w:val="00E66B3E"/>
    <w:rsid w:val="00E73EDE"/>
    <w:rsid w:val="00E749EA"/>
    <w:rsid w:val="00E75A85"/>
    <w:rsid w:val="00E922A6"/>
    <w:rsid w:val="00E95E65"/>
    <w:rsid w:val="00EA0AD4"/>
    <w:rsid w:val="00EA4B37"/>
    <w:rsid w:val="00EB003F"/>
    <w:rsid w:val="00EB3933"/>
    <w:rsid w:val="00EB3EC1"/>
    <w:rsid w:val="00EC051B"/>
    <w:rsid w:val="00ED4EC4"/>
    <w:rsid w:val="00ED6ED2"/>
    <w:rsid w:val="00EE064C"/>
    <w:rsid w:val="00EE3F92"/>
    <w:rsid w:val="00EE6F9E"/>
    <w:rsid w:val="00EE7826"/>
    <w:rsid w:val="00F00844"/>
    <w:rsid w:val="00F24A50"/>
    <w:rsid w:val="00F33FFF"/>
    <w:rsid w:val="00F40161"/>
    <w:rsid w:val="00F51800"/>
    <w:rsid w:val="00F5304F"/>
    <w:rsid w:val="00F7013E"/>
    <w:rsid w:val="00F70F82"/>
    <w:rsid w:val="00FA0B95"/>
    <w:rsid w:val="00FA5DDC"/>
    <w:rsid w:val="00FA5FE2"/>
    <w:rsid w:val="00FB0C64"/>
    <w:rsid w:val="00FB2E61"/>
    <w:rsid w:val="00FB32E1"/>
    <w:rsid w:val="00FB36EA"/>
    <w:rsid w:val="00FC3823"/>
    <w:rsid w:val="00FD43E7"/>
    <w:rsid w:val="00FD64F2"/>
    <w:rsid w:val="00FE4485"/>
    <w:rsid w:val="00FF1B34"/>
    <w:rsid w:val="00FF43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52700F05-BDF9-4E55-A887-F695AF77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zh-CN"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D90"/>
    <w:pPr>
      <w:spacing w:after="0" w:line="240" w:lineRule="auto"/>
    </w:pPr>
    <w:rPr>
      <w:sz w:val="20"/>
      <w:szCs w:val="20"/>
      <w:lang w:eastAsia="en-US"/>
    </w:rPr>
  </w:style>
  <w:style w:type="paragraph" w:styleId="Heading1">
    <w:name w:val="heading 1"/>
    <w:basedOn w:val="Normal"/>
    <w:next w:val="Normal"/>
    <w:link w:val="Heading1Char"/>
    <w:uiPriority w:val="99"/>
    <w:qFormat/>
    <w:rsid w:val="00957D90"/>
    <w:pPr>
      <w:keepNext/>
      <w:outlineLvl w:val="0"/>
    </w:pPr>
    <w:rPr>
      <w:b/>
      <w:bCs/>
      <w:sz w:val="18"/>
      <w:szCs w:val="18"/>
    </w:rPr>
  </w:style>
  <w:style w:type="paragraph" w:styleId="Heading2">
    <w:name w:val="heading 2"/>
    <w:basedOn w:val="Normal"/>
    <w:next w:val="Normal"/>
    <w:link w:val="Heading2Char"/>
    <w:uiPriority w:val="99"/>
    <w:qFormat/>
    <w:rsid w:val="00957D90"/>
    <w:pPr>
      <w:keepNext/>
      <w:spacing w:after="120" w:line="240" w:lineRule="atLeast"/>
      <w:ind w:firstLine="567"/>
      <w:outlineLvl w:val="1"/>
    </w:pPr>
    <w:rPr>
      <w:b/>
      <w:bCs/>
      <w:sz w:val="22"/>
      <w:szCs w:val="22"/>
    </w:rPr>
  </w:style>
  <w:style w:type="paragraph" w:styleId="Heading3">
    <w:name w:val="heading 3"/>
    <w:basedOn w:val="Normal"/>
    <w:next w:val="Normal"/>
    <w:link w:val="Heading3Char"/>
    <w:uiPriority w:val="99"/>
    <w:qFormat/>
    <w:rsid w:val="00957D90"/>
    <w:pPr>
      <w:keepNext/>
      <w:ind w:left="2880" w:firstLine="720"/>
      <w:outlineLvl w:val="2"/>
    </w:pPr>
    <w:rPr>
      <w:b/>
      <w:bCs/>
      <w:sz w:val="24"/>
      <w:szCs w:val="24"/>
    </w:rPr>
  </w:style>
  <w:style w:type="paragraph" w:styleId="Heading4">
    <w:name w:val="heading 4"/>
    <w:basedOn w:val="Normal"/>
    <w:next w:val="Normal"/>
    <w:link w:val="Heading4Char"/>
    <w:uiPriority w:val="99"/>
    <w:qFormat/>
    <w:rsid w:val="00957D90"/>
    <w:pPr>
      <w:keepNext/>
      <w:jc w:val="center"/>
      <w:outlineLvl w:val="3"/>
    </w:pPr>
    <w:rPr>
      <w:sz w:val="32"/>
      <w:szCs w:val="32"/>
    </w:rPr>
  </w:style>
  <w:style w:type="paragraph" w:styleId="Heading5">
    <w:name w:val="heading 5"/>
    <w:basedOn w:val="Normal"/>
    <w:next w:val="Normal"/>
    <w:link w:val="Heading5Char"/>
    <w:uiPriority w:val="99"/>
    <w:qFormat/>
    <w:rsid w:val="00957D90"/>
    <w:pPr>
      <w:keepNext/>
      <w:outlineLvl w:val="4"/>
    </w:pPr>
    <w:rPr>
      <w:sz w:val="32"/>
      <w:szCs w:val="32"/>
    </w:rPr>
  </w:style>
  <w:style w:type="paragraph" w:styleId="Heading6">
    <w:name w:val="heading 6"/>
    <w:basedOn w:val="Normal"/>
    <w:next w:val="Normal"/>
    <w:link w:val="Heading6Char"/>
    <w:uiPriority w:val="99"/>
    <w:qFormat/>
    <w:rsid w:val="00957D90"/>
    <w:pPr>
      <w:keepNext/>
      <w:outlineLvl w:val="5"/>
    </w:pPr>
    <w:rPr>
      <w:b/>
      <w:bCs/>
      <w:sz w:val="22"/>
      <w:szCs w:val="22"/>
    </w:rPr>
  </w:style>
  <w:style w:type="paragraph" w:styleId="Heading7">
    <w:name w:val="heading 7"/>
    <w:basedOn w:val="Normal"/>
    <w:next w:val="Normal"/>
    <w:link w:val="Heading7Char"/>
    <w:uiPriority w:val="99"/>
    <w:qFormat/>
    <w:rsid w:val="00957D90"/>
    <w:pPr>
      <w:keepNext/>
      <w:jc w:val="center"/>
      <w:outlineLvl w:val="6"/>
    </w:pPr>
    <w:rPr>
      <w:sz w:val="28"/>
      <w:szCs w:val="28"/>
    </w:rPr>
  </w:style>
  <w:style w:type="paragraph" w:styleId="Heading8">
    <w:name w:val="heading 8"/>
    <w:basedOn w:val="Normal"/>
    <w:next w:val="Normal"/>
    <w:link w:val="Heading8Char"/>
    <w:uiPriority w:val="99"/>
    <w:qFormat/>
    <w:rsid w:val="00957D90"/>
    <w:pPr>
      <w:keepNext/>
      <w:ind w:left="360"/>
      <w:jc w:val="both"/>
      <w:outlineLvl w:val="7"/>
    </w:pPr>
    <w:rPr>
      <w:i/>
      <w:iCs/>
      <w:sz w:val="24"/>
      <w:szCs w:val="24"/>
    </w:rPr>
  </w:style>
  <w:style w:type="paragraph" w:styleId="Heading9">
    <w:name w:val="heading 9"/>
    <w:basedOn w:val="Normal"/>
    <w:next w:val="Normal"/>
    <w:link w:val="Heading9Char"/>
    <w:uiPriority w:val="99"/>
    <w:qFormat/>
    <w:rsid w:val="00957D90"/>
    <w:pPr>
      <w:keepNext/>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Light" w:eastAsia="SimSun" w:hAnsi="Calibri Light" w:cs="Calibri Light"/>
      <w:b/>
      <w:bCs/>
      <w:kern w:val="32"/>
      <w:sz w:val="32"/>
      <w:szCs w:val="32"/>
      <w:lang w:val="x-none" w:eastAsia="en-US"/>
    </w:rPr>
  </w:style>
  <w:style w:type="character" w:customStyle="1" w:styleId="Heading2Char">
    <w:name w:val="Heading 2 Char"/>
    <w:basedOn w:val="DefaultParagraphFont"/>
    <w:link w:val="Heading2"/>
    <w:uiPriority w:val="99"/>
    <w:semiHidden/>
    <w:locked/>
    <w:rPr>
      <w:rFonts w:ascii="Calibri Light" w:eastAsia="SimSun" w:hAnsi="Calibri Light" w:cs="Calibri Light"/>
      <w:b/>
      <w:bCs/>
      <w:i/>
      <w:iCs/>
      <w:sz w:val="28"/>
      <w:szCs w:val="28"/>
      <w:lang w:val="x-none" w:eastAsia="en-US"/>
    </w:rPr>
  </w:style>
  <w:style w:type="character" w:customStyle="1" w:styleId="Heading3Char">
    <w:name w:val="Heading 3 Char"/>
    <w:basedOn w:val="DefaultParagraphFont"/>
    <w:link w:val="Heading3"/>
    <w:uiPriority w:val="99"/>
    <w:semiHidden/>
    <w:locked/>
    <w:rPr>
      <w:rFonts w:ascii="Calibri Light" w:eastAsia="SimSun" w:hAnsi="Calibri Light" w:cs="Calibri Light"/>
      <w:b/>
      <w:bCs/>
      <w:sz w:val="26"/>
      <w:szCs w:val="26"/>
      <w:lang w:val="x-none" w:eastAsia="en-US"/>
    </w:rPr>
  </w:style>
  <w:style w:type="character" w:customStyle="1" w:styleId="Heading4Char">
    <w:name w:val="Heading 4 Char"/>
    <w:basedOn w:val="DefaultParagraphFont"/>
    <w:link w:val="Heading4"/>
    <w:uiPriority w:val="99"/>
    <w:semiHidden/>
    <w:locked/>
    <w:rPr>
      <w:rFonts w:ascii="Calibri" w:eastAsia="SimSun" w:hAnsi="Calibri" w:cs="Calibri"/>
      <w:b/>
      <w:bCs/>
      <w:sz w:val="28"/>
      <w:szCs w:val="28"/>
      <w:lang w:val="x-none" w:eastAsia="en-US"/>
    </w:rPr>
  </w:style>
  <w:style w:type="character" w:customStyle="1" w:styleId="Heading5Char">
    <w:name w:val="Heading 5 Char"/>
    <w:basedOn w:val="DefaultParagraphFont"/>
    <w:link w:val="Heading5"/>
    <w:uiPriority w:val="99"/>
    <w:semiHidden/>
    <w:locked/>
    <w:rPr>
      <w:rFonts w:ascii="Calibri" w:eastAsia="SimSun" w:hAnsi="Calibri" w:cs="Calibri"/>
      <w:b/>
      <w:bCs/>
      <w:i/>
      <w:iCs/>
      <w:sz w:val="26"/>
      <w:szCs w:val="26"/>
      <w:lang w:val="x-none" w:eastAsia="en-US"/>
    </w:rPr>
  </w:style>
  <w:style w:type="character" w:customStyle="1" w:styleId="Heading6Char">
    <w:name w:val="Heading 6 Char"/>
    <w:basedOn w:val="DefaultParagraphFont"/>
    <w:link w:val="Heading6"/>
    <w:uiPriority w:val="99"/>
    <w:semiHidden/>
    <w:locked/>
    <w:rPr>
      <w:rFonts w:ascii="Calibri" w:eastAsia="SimSun" w:hAnsi="Calibri" w:cs="Calibri"/>
      <w:b/>
      <w:bCs/>
      <w:lang w:val="x-none" w:eastAsia="en-US"/>
    </w:rPr>
  </w:style>
  <w:style w:type="character" w:customStyle="1" w:styleId="Heading7Char">
    <w:name w:val="Heading 7 Char"/>
    <w:basedOn w:val="DefaultParagraphFont"/>
    <w:link w:val="Heading7"/>
    <w:uiPriority w:val="99"/>
    <w:semiHidden/>
    <w:locked/>
    <w:rPr>
      <w:rFonts w:ascii="Calibri" w:eastAsia="SimSun" w:hAnsi="Calibri" w:cs="Calibri"/>
      <w:sz w:val="24"/>
      <w:szCs w:val="24"/>
      <w:lang w:val="x-none" w:eastAsia="en-US"/>
    </w:rPr>
  </w:style>
  <w:style w:type="character" w:customStyle="1" w:styleId="Heading8Char">
    <w:name w:val="Heading 8 Char"/>
    <w:basedOn w:val="DefaultParagraphFont"/>
    <w:link w:val="Heading8"/>
    <w:uiPriority w:val="99"/>
    <w:semiHidden/>
    <w:locked/>
    <w:rPr>
      <w:rFonts w:ascii="Calibri" w:eastAsia="SimSun" w:hAnsi="Calibri" w:cs="Calibri"/>
      <w:i/>
      <w:iCs/>
      <w:sz w:val="24"/>
      <w:szCs w:val="24"/>
      <w:lang w:val="x-none" w:eastAsia="en-US"/>
    </w:rPr>
  </w:style>
  <w:style w:type="character" w:customStyle="1" w:styleId="Heading9Char">
    <w:name w:val="Heading 9 Char"/>
    <w:basedOn w:val="DefaultParagraphFont"/>
    <w:link w:val="Heading9"/>
    <w:uiPriority w:val="99"/>
    <w:semiHidden/>
    <w:locked/>
    <w:rPr>
      <w:rFonts w:ascii="Calibri Light" w:eastAsia="SimSun" w:hAnsi="Calibri Light" w:cs="Calibri Light"/>
      <w:lang w:val="x-none" w:eastAsia="en-US"/>
    </w:rPr>
  </w:style>
  <w:style w:type="paragraph" w:styleId="Footer">
    <w:name w:val="footer"/>
    <w:basedOn w:val="Normal"/>
    <w:link w:val="FooterChar"/>
    <w:uiPriority w:val="99"/>
    <w:rsid w:val="00957D90"/>
    <w:pPr>
      <w:tabs>
        <w:tab w:val="center" w:pos="4153"/>
        <w:tab w:val="right" w:pos="8306"/>
      </w:tabs>
    </w:pPr>
  </w:style>
  <w:style w:type="character" w:customStyle="1" w:styleId="FooterChar">
    <w:name w:val="Footer Char"/>
    <w:basedOn w:val="DefaultParagraphFont"/>
    <w:link w:val="Footer"/>
    <w:uiPriority w:val="99"/>
    <w:semiHidden/>
    <w:locked/>
    <w:rPr>
      <w:sz w:val="20"/>
      <w:szCs w:val="20"/>
      <w:lang w:val="x-none" w:eastAsia="en-US"/>
    </w:rPr>
  </w:style>
  <w:style w:type="paragraph" w:styleId="BodyText">
    <w:name w:val="Body Text"/>
    <w:basedOn w:val="Normal"/>
    <w:link w:val="BodyTextChar"/>
    <w:uiPriority w:val="99"/>
    <w:rsid w:val="00957D90"/>
    <w:pPr>
      <w:jc w:val="both"/>
    </w:pPr>
    <w:rPr>
      <w:sz w:val="24"/>
      <w:szCs w:val="24"/>
    </w:rPr>
  </w:style>
  <w:style w:type="character" w:customStyle="1" w:styleId="BodyTextChar">
    <w:name w:val="Body Text Char"/>
    <w:basedOn w:val="DefaultParagraphFont"/>
    <w:link w:val="BodyText"/>
    <w:uiPriority w:val="99"/>
    <w:semiHidden/>
    <w:locked/>
    <w:rPr>
      <w:sz w:val="20"/>
      <w:szCs w:val="20"/>
      <w:lang w:val="x-none" w:eastAsia="en-US"/>
    </w:rPr>
  </w:style>
  <w:style w:type="paragraph" w:styleId="FootnoteText">
    <w:name w:val="footnote text"/>
    <w:basedOn w:val="Normal"/>
    <w:link w:val="FootnoteTextChar"/>
    <w:uiPriority w:val="99"/>
    <w:semiHidden/>
    <w:rsid w:val="00957D90"/>
    <w:pPr>
      <w:spacing w:before="120"/>
      <w:ind w:firstLine="426"/>
    </w:pPr>
    <w:rPr>
      <w:rFonts w:ascii="Arial" w:hAnsi="Arial" w:cs="Arial"/>
      <w:b/>
      <w:bCs/>
      <w:color w:val="000000"/>
      <w:lang w:val="en-US"/>
    </w:rPr>
  </w:style>
  <w:style w:type="character" w:customStyle="1" w:styleId="FootnoteTextChar">
    <w:name w:val="Footnote Text Char"/>
    <w:basedOn w:val="DefaultParagraphFont"/>
    <w:link w:val="FootnoteText"/>
    <w:uiPriority w:val="99"/>
    <w:semiHidden/>
    <w:locked/>
    <w:rPr>
      <w:sz w:val="20"/>
      <w:szCs w:val="20"/>
      <w:lang w:val="x-none" w:eastAsia="en-US"/>
    </w:rPr>
  </w:style>
  <w:style w:type="paragraph" w:styleId="BodyText2">
    <w:name w:val="Body Text 2"/>
    <w:basedOn w:val="Normal"/>
    <w:link w:val="BodyText2Char"/>
    <w:uiPriority w:val="99"/>
    <w:rsid w:val="00957D90"/>
    <w:pPr>
      <w:jc w:val="both"/>
    </w:pPr>
    <w:rPr>
      <w:sz w:val="22"/>
      <w:szCs w:val="22"/>
    </w:rPr>
  </w:style>
  <w:style w:type="character" w:customStyle="1" w:styleId="BodyText2Char">
    <w:name w:val="Body Text 2 Char"/>
    <w:basedOn w:val="DefaultParagraphFont"/>
    <w:link w:val="BodyText2"/>
    <w:uiPriority w:val="99"/>
    <w:semiHidden/>
    <w:locked/>
    <w:rPr>
      <w:sz w:val="20"/>
      <w:szCs w:val="20"/>
      <w:lang w:val="x-none" w:eastAsia="en-US"/>
    </w:rPr>
  </w:style>
  <w:style w:type="paragraph" w:styleId="CommentText">
    <w:name w:val="annotation text"/>
    <w:basedOn w:val="Normal"/>
    <w:link w:val="CommentTextChar"/>
    <w:uiPriority w:val="99"/>
    <w:semiHidden/>
    <w:rsid w:val="00957D90"/>
  </w:style>
  <w:style w:type="character" w:customStyle="1" w:styleId="CommentTextChar">
    <w:name w:val="Comment Text Char"/>
    <w:basedOn w:val="DefaultParagraphFont"/>
    <w:link w:val="CommentText"/>
    <w:uiPriority w:val="99"/>
    <w:semiHidden/>
    <w:locked/>
    <w:rPr>
      <w:sz w:val="20"/>
      <w:szCs w:val="20"/>
      <w:lang w:val="x-none" w:eastAsia="en-US"/>
    </w:rPr>
  </w:style>
  <w:style w:type="paragraph" w:styleId="Header">
    <w:name w:val="header"/>
    <w:basedOn w:val="Normal"/>
    <w:link w:val="HeaderChar"/>
    <w:uiPriority w:val="99"/>
    <w:rsid w:val="00957D90"/>
    <w:pPr>
      <w:tabs>
        <w:tab w:val="center" w:pos="4153"/>
        <w:tab w:val="right" w:pos="8306"/>
      </w:tabs>
    </w:pPr>
  </w:style>
  <w:style w:type="character" w:customStyle="1" w:styleId="HeaderChar">
    <w:name w:val="Header Char"/>
    <w:basedOn w:val="DefaultParagraphFont"/>
    <w:link w:val="Header"/>
    <w:uiPriority w:val="99"/>
    <w:semiHidden/>
    <w:locked/>
    <w:rPr>
      <w:sz w:val="20"/>
      <w:szCs w:val="20"/>
      <w:lang w:val="x-none" w:eastAsia="en-US"/>
    </w:rPr>
  </w:style>
  <w:style w:type="paragraph" w:styleId="BodyTextIndent3">
    <w:name w:val="Body Text Indent 3"/>
    <w:basedOn w:val="Normal"/>
    <w:link w:val="BodyTextIndent3Char"/>
    <w:uiPriority w:val="99"/>
    <w:rsid w:val="00957D90"/>
    <w:pPr>
      <w:ind w:left="360" w:hanging="360"/>
      <w:jc w:val="both"/>
    </w:pPr>
    <w:rPr>
      <w:sz w:val="24"/>
      <w:szCs w:val="24"/>
    </w:rPr>
  </w:style>
  <w:style w:type="character" w:customStyle="1" w:styleId="BodyTextIndent3Char">
    <w:name w:val="Body Text Indent 3 Char"/>
    <w:basedOn w:val="DefaultParagraphFont"/>
    <w:link w:val="BodyTextIndent3"/>
    <w:uiPriority w:val="99"/>
    <w:semiHidden/>
    <w:locked/>
    <w:rPr>
      <w:sz w:val="16"/>
      <w:szCs w:val="16"/>
      <w:lang w:val="x-none" w:eastAsia="en-US"/>
    </w:rPr>
  </w:style>
  <w:style w:type="paragraph" w:styleId="BodyText3">
    <w:name w:val="Body Text 3"/>
    <w:basedOn w:val="Normal"/>
    <w:link w:val="BodyText3Char"/>
    <w:uiPriority w:val="99"/>
    <w:rsid w:val="00957D90"/>
    <w:pPr>
      <w:jc w:val="both"/>
    </w:pPr>
    <w:rPr>
      <w:sz w:val="24"/>
      <w:szCs w:val="24"/>
    </w:rPr>
  </w:style>
  <w:style w:type="character" w:customStyle="1" w:styleId="BodyText3Char">
    <w:name w:val="Body Text 3 Char"/>
    <w:basedOn w:val="DefaultParagraphFont"/>
    <w:link w:val="BodyText3"/>
    <w:uiPriority w:val="99"/>
    <w:semiHidden/>
    <w:locked/>
    <w:rPr>
      <w:sz w:val="16"/>
      <w:szCs w:val="16"/>
      <w:lang w:val="x-none" w:eastAsia="en-US"/>
    </w:rPr>
  </w:style>
  <w:style w:type="paragraph" w:styleId="BodyTextIndent2">
    <w:name w:val="Body Text Indent 2"/>
    <w:basedOn w:val="Normal"/>
    <w:link w:val="BodyTextIndent2Char"/>
    <w:uiPriority w:val="99"/>
    <w:rsid w:val="00957D90"/>
    <w:pPr>
      <w:ind w:firstLine="720"/>
      <w:jc w:val="both"/>
    </w:pPr>
    <w:rPr>
      <w:sz w:val="24"/>
      <w:szCs w:val="24"/>
    </w:rPr>
  </w:style>
  <w:style w:type="character" w:customStyle="1" w:styleId="BodyTextIndent2Char">
    <w:name w:val="Body Text Indent 2 Char"/>
    <w:basedOn w:val="DefaultParagraphFont"/>
    <w:link w:val="BodyTextIndent2"/>
    <w:uiPriority w:val="99"/>
    <w:semiHidden/>
    <w:locked/>
    <w:rPr>
      <w:sz w:val="20"/>
      <w:szCs w:val="20"/>
      <w:lang w:val="x-none" w:eastAsia="en-US"/>
    </w:rPr>
  </w:style>
  <w:style w:type="paragraph" w:styleId="BodyTextIndent">
    <w:name w:val="Body Text Indent"/>
    <w:basedOn w:val="Normal"/>
    <w:link w:val="BodyTextIndentChar"/>
    <w:uiPriority w:val="99"/>
    <w:rsid w:val="00957D90"/>
    <w:pPr>
      <w:spacing w:line="240" w:lineRule="atLeast"/>
      <w:ind w:left="1080" w:hanging="360"/>
      <w:jc w:val="both"/>
    </w:pPr>
    <w:rPr>
      <w:sz w:val="22"/>
      <w:szCs w:val="22"/>
    </w:rPr>
  </w:style>
  <w:style w:type="character" w:customStyle="1" w:styleId="BodyTextIndentChar">
    <w:name w:val="Body Text Indent Char"/>
    <w:basedOn w:val="DefaultParagraphFont"/>
    <w:link w:val="BodyTextIndent"/>
    <w:uiPriority w:val="99"/>
    <w:semiHidden/>
    <w:locked/>
    <w:rPr>
      <w:sz w:val="20"/>
      <w:szCs w:val="20"/>
      <w:lang w:val="x-none" w:eastAsia="en-US"/>
    </w:rPr>
  </w:style>
  <w:style w:type="character" w:styleId="PageNumber">
    <w:name w:val="page number"/>
    <w:basedOn w:val="DefaultParagraphFont"/>
    <w:uiPriority w:val="99"/>
    <w:rsid w:val="00957D90"/>
  </w:style>
  <w:style w:type="paragraph" w:styleId="Title">
    <w:name w:val="Title"/>
    <w:basedOn w:val="Normal"/>
    <w:link w:val="TitleChar"/>
    <w:uiPriority w:val="99"/>
    <w:qFormat/>
    <w:rsid w:val="00957D90"/>
    <w:pPr>
      <w:jc w:val="center"/>
    </w:pPr>
    <w:rPr>
      <w:b/>
      <w:bCs/>
      <w:sz w:val="24"/>
      <w:szCs w:val="24"/>
    </w:rPr>
  </w:style>
  <w:style w:type="character" w:customStyle="1" w:styleId="TitleChar">
    <w:name w:val="Title Char"/>
    <w:basedOn w:val="DefaultParagraphFont"/>
    <w:link w:val="Title"/>
    <w:uiPriority w:val="99"/>
    <w:locked/>
    <w:rPr>
      <w:rFonts w:ascii="Calibri Light" w:eastAsia="SimSun" w:hAnsi="Calibri Light" w:cs="Calibri Light"/>
      <w:b/>
      <w:bCs/>
      <w:kern w:val="28"/>
      <w:sz w:val="32"/>
      <w:szCs w:val="32"/>
      <w:lang w:val="x-none" w:eastAsia="en-US"/>
    </w:rPr>
  </w:style>
  <w:style w:type="paragraph" w:styleId="Caption">
    <w:name w:val="caption"/>
    <w:basedOn w:val="Normal"/>
    <w:next w:val="Normal"/>
    <w:uiPriority w:val="99"/>
    <w:qFormat/>
    <w:rsid w:val="00957D90"/>
    <w:pPr>
      <w:jc w:val="center"/>
    </w:pPr>
    <w:rPr>
      <w:b/>
      <w:bCs/>
      <w:sz w:val="24"/>
      <w:szCs w:val="24"/>
    </w:rPr>
  </w:style>
  <w:style w:type="character" w:styleId="Hyperlink">
    <w:name w:val="Hyperlink"/>
    <w:basedOn w:val="DefaultParagraphFont"/>
    <w:uiPriority w:val="99"/>
    <w:rsid w:val="00957D90"/>
    <w:rPr>
      <w:color w:val="0000FF"/>
      <w:u w:val="single"/>
    </w:rPr>
  </w:style>
  <w:style w:type="character" w:styleId="FollowedHyperlink">
    <w:name w:val="FollowedHyperlink"/>
    <w:basedOn w:val="DefaultParagraphFont"/>
    <w:uiPriority w:val="99"/>
    <w:rsid w:val="00957D90"/>
    <w:rPr>
      <w:color w:val="800080"/>
      <w:u w:val="single"/>
    </w:rPr>
  </w:style>
  <w:style w:type="table" w:styleId="TableGrid">
    <w:name w:val="Table Grid"/>
    <w:basedOn w:val="TableNormal"/>
    <w:uiPriority w:val="99"/>
    <w:rsid w:val="003D0B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C3823"/>
    <w:pPr>
      <w:spacing w:after="0" w:line="240" w:lineRule="auto"/>
    </w:pPr>
    <w:rPr>
      <w:rFonts w:ascii="Calibri" w:hAnsi="Calibri" w:cs="Calibri"/>
      <w:lang w:eastAsia="en-US"/>
    </w:rPr>
  </w:style>
  <w:style w:type="paragraph" w:styleId="BalloonText">
    <w:name w:val="Balloon Text"/>
    <w:basedOn w:val="Normal"/>
    <w:link w:val="BalloonTextChar"/>
    <w:uiPriority w:val="99"/>
    <w:semiHidden/>
    <w:rsid w:val="002934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3401"/>
    <w:rPr>
      <w:rFonts w:ascii="Tahoma" w:hAnsi="Tahoma" w:cs="Tahoma"/>
      <w:sz w:val="16"/>
      <w:szCs w:val="16"/>
      <w:lang w:val="x-none" w:eastAsia="en-US"/>
    </w:rPr>
  </w:style>
  <w:style w:type="table" w:customStyle="1" w:styleId="51">
    <w:name w:val="Απλός πίνακας 51"/>
    <w:uiPriority w:val="99"/>
    <w:rsid w:val="00E66B3E"/>
    <w:pPr>
      <w:spacing w:after="0" w:line="240" w:lineRule="auto"/>
    </w:pPr>
    <w:rPr>
      <w:sz w:val="20"/>
      <w:szCs w:val="20"/>
    </w:rPr>
    <w:tblPr>
      <w:tblStyleRowBandSize w:val="1"/>
      <w:tblStyleColBandSize w:val="1"/>
      <w:tblCellMar>
        <w:top w:w="0" w:type="dxa"/>
        <w:left w:w="108" w:type="dxa"/>
        <w:bottom w:w="0" w:type="dxa"/>
        <w:right w:w="108" w:type="dxa"/>
      </w:tblCellMar>
    </w:tblPr>
  </w:style>
  <w:style w:type="paragraph" w:styleId="ListParagraph">
    <w:name w:val="List Paragraph"/>
    <w:basedOn w:val="Normal"/>
    <w:uiPriority w:val="99"/>
    <w:qFormat/>
    <w:rsid w:val="008A751A"/>
    <w:pPr>
      <w:ind w:left="720"/>
    </w:pPr>
  </w:style>
  <w:style w:type="table" w:customStyle="1" w:styleId="11">
    <w:name w:val="Πίνακας 1 με ανοιχτόχρωμο πλέγμα1"/>
    <w:uiPriority w:val="99"/>
    <w:rsid w:val="00F40161"/>
    <w:pPr>
      <w:spacing w:after="0" w:line="240" w:lineRule="auto"/>
    </w:pPr>
    <w:rPr>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510">
    <w:name w:val="Πίνακας 5 με σκούρο πλέγμα1"/>
    <w:uiPriority w:val="99"/>
    <w:rsid w:val="003F6AFD"/>
    <w:pPr>
      <w:spacing w:after="0" w:line="240" w:lineRule="auto"/>
    </w:pPr>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style>
  <w:style w:type="table" w:customStyle="1" w:styleId="31">
    <w:name w:val="Πίνακας 3 με πλέγμα1"/>
    <w:uiPriority w:val="99"/>
    <w:rsid w:val="007E0C09"/>
    <w:pPr>
      <w:spacing w:after="0" w:line="240" w:lineRule="auto"/>
    </w:pPr>
    <w:rPr>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098697">
      <w:marLeft w:val="0"/>
      <w:marRight w:val="0"/>
      <w:marTop w:val="0"/>
      <w:marBottom w:val="0"/>
      <w:divBdr>
        <w:top w:val="none" w:sz="0" w:space="0" w:color="auto"/>
        <w:left w:val="none" w:sz="0" w:space="0" w:color="auto"/>
        <w:bottom w:val="none" w:sz="0" w:space="0" w:color="auto"/>
        <w:right w:val="none" w:sz="0" w:space="0" w:color="auto"/>
      </w:divBdr>
    </w:div>
    <w:div w:id="1047098698">
      <w:marLeft w:val="0"/>
      <w:marRight w:val="0"/>
      <w:marTop w:val="0"/>
      <w:marBottom w:val="0"/>
      <w:divBdr>
        <w:top w:val="none" w:sz="0" w:space="0" w:color="auto"/>
        <w:left w:val="none" w:sz="0" w:space="0" w:color="auto"/>
        <w:bottom w:val="none" w:sz="0" w:space="0" w:color="auto"/>
        <w:right w:val="none" w:sz="0" w:space="0" w:color="auto"/>
      </w:divBdr>
    </w:div>
    <w:div w:id="1047098699">
      <w:marLeft w:val="0"/>
      <w:marRight w:val="0"/>
      <w:marTop w:val="0"/>
      <w:marBottom w:val="0"/>
      <w:divBdr>
        <w:top w:val="none" w:sz="0" w:space="0" w:color="auto"/>
        <w:left w:val="none" w:sz="0" w:space="0" w:color="auto"/>
        <w:bottom w:val="none" w:sz="0" w:space="0" w:color="auto"/>
        <w:right w:val="none" w:sz="0" w:space="0" w:color="auto"/>
      </w:divBdr>
      <w:divsChild>
        <w:div w:id="1047098701">
          <w:marLeft w:val="0"/>
          <w:marRight w:val="0"/>
          <w:marTop w:val="0"/>
          <w:marBottom w:val="0"/>
          <w:divBdr>
            <w:top w:val="none" w:sz="0" w:space="0" w:color="auto"/>
            <w:left w:val="none" w:sz="0" w:space="0" w:color="auto"/>
            <w:bottom w:val="none" w:sz="0" w:space="0" w:color="auto"/>
            <w:right w:val="none" w:sz="0" w:space="0" w:color="auto"/>
          </w:divBdr>
        </w:div>
        <w:div w:id="1047098702">
          <w:marLeft w:val="0"/>
          <w:marRight w:val="0"/>
          <w:marTop w:val="0"/>
          <w:marBottom w:val="0"/>
          <w:divBdr>
            <w:top w:val="none" w:sz="0" w:space="0" w:color="auto"/>
            <w:left w:val="none" w:sz="0" w:space="0" w:color="auto"/>
            <w:bottom w:val="none" w:sz="0" w:space="0" w:color="auto"/>
            <w:right w:val="none" w:sz="0" w:space="0" w:color="auto"/>
          </w:divBdr>
        </w:div>
      </w:divsChild>
    </w:div>
    <w:div w:id="1047098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eudoxus.gr/" TargetMode="External"/><Relationship Id="rId18" Type="http://schemas.openxmlformats.org/officeDocument/2006/relationships/hyperlink" Target="https://opencourses.auth.gr/courses/OCRS39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learning.auth.gr" TargetMode="External"/><Relationship Id="rId17" Type="http://schemas.openxmlformats.org/officeDocument/2006/relationships/hyperlink" Target="https://opencourses.auth.gr/modules/video/?course=OCRS267" TargetMode="External"/><Relationship Id="rId2" Type="http://schemas.openxmlformats.org/officeDocument/2006/relationships/styles" Target="styles.xml"/><Relationship Id="rId16" Type="http://schemas.openxmlformats.org/officeDocument/2006/relationships/hyperlink" Target="http://www.med.auth.gr/depts/bophthalm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auth.gr/depts/bophthalmo" TargetMode="External"/><Relationship Id="rId5" Type="http://schemas.openxmlformats.org/officeDocument/2006/relationships/footnotes" Target="footnotes.xml"/><Relationship Id="rId15" Type="http://schemas.openxmlformats.org/officeDocument/2006/relationships/hyperlink" Target="https://elearning.auth.gr/course/view.php?id=3813"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3180</Words>
  <Characters>17176</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gxaral</dc:creator>
  <cp:keywords/>
  <dc:description/>
  <cp:lastModifiedBy>gxaral</cp:lastModifiedBy>
  <cp:revision>2</cp:revision>
  <cp:lastPrinted>2011-09-27T11:56:00Z</cp:lastPrinted>
  <dcterms:created xsi:type="dcterms:W3CDTF">2016-10-01T11:51:00Z</dcterms:created>
  <dcterms:modified xsi:type="dcterms:W3CDTF">2016-10-01T11:51:00Z</dcterms:modified>
</cp:coreProperties>
</file>