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B4" w:rsidRDefault="005930B4" w:rsidP="001B4741">
      <w:pPr>
        <w:jc w:val="center"/>
        <w:rPr>
          <w:b/>
          <w:color w:val="404040"/>
          <w:sz w:val="36"/>
          <w:szCs w:val="36"/>
        </w:rPr>
      </w:pPr>
      <w:r w:rsidRPr="00AD30AA">
        <w:rPr>
          <w:b/>
          <w:color w:val="404040"/>
          <w:sz w:val="36"/>
          <w:szCs w:val="36"/>
        </w:rPr>
        <w:t>ΔΕΛΤΙΟ ΤΥΠΟΥ</w:t>
      </w:r>
    </w:p>
    <w:p w:rsidR="00AD30AA" w:rsidRPr="00AD30AA" w:rsidRDefault="00AD30AA" w:rsidP="001B4741">
      <w:pPr>
        <w:jc w:val="center"/>
        <w:rPr>
          <w:b/>
          <w:color w:val="404040"/>
          <w:sz w:val="36"/>
          <w:szCs w:val="36"/>
          <w:lang w:val="en-US"/>
        </w:rPr>
      </w:pPr>
    </w:p>
    <w:p w:rsidR="00F73A09" w:rsidRPr="005930B4" w:rsidRDefault="001B4741" w:rsidP="005930B4">
      <w:pPr>
        <w:rPr>
          <w:b/>
          <w:color w:val="404040"/>
          <w:sz w:val="32"/>
          <w:szCs w:val="32"/>
          <w:lang w:val="en-US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CB05CD1" wp14:editId="24E5A1CF">
            <wp:simplePos x="0" y="0"/>
            <wp:positionH relativeFrom="margin">
              <wp:posOffset>19685</wp:posOffset>
            </wp:positionH>
            <wp:positionV relativeFrom="paragraph">
              <wp:posOffset>1905</wp:posOffset>
            </wp:positionV>
            <wp:extent cx="7189470" cy="2710180"/>
            <wp:effectExtent l="0" t="0" r="0" b="0"/>
            <wp:wrapNone/>
            <wp:docPr id="1" name="image2.jpg" descr="C:\Users\KATOUNETTE\Desktop\SALON_ETUDES_EN_FRANCE_2018_INVITATION_FB cover THE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KATOUNETTE\Desktop\SALON_ETUDES_EN_FRANCE_2018_INVITATION_FB cover THESS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470" cy="2710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1448" w:type="dxa"/>
        <w:tblLayout w:type="fixed"/>
        <w:tblLook w:val="0000" w:firstRow="0" w:lastRow="0" w:firstColumn="0" w:lastColumn="0" w:noHBand="0" w:noVBand="0"/>
      </w:tblPr>
      <w:tblGrid>
        <w:gridCol w:w="2376"/>
        <w:gridCol w:w="9072"/>
      </w:tblGrid>
      <w:tr w:rsidR="00F73A09">
        <w:trPr>
          <w:trHeight w:val="11640"/>
        </w:trPr>
        <w:tc>
          <w:tcPr>
            <w:tcW w:w="2376" w:type="dxa"/>
          </w:tcPr>
          <w:p w:rsidR="00F73A09" w:rsidRDefault="00F73A09">
            <w:pPr>
              <w:spacing w:line="288" w:lineRule="auto"/>
              <w:rPr>
                <w:rFonts w:ascii="Arial Black" w:eastAsia="Arial Black" w:hAnsi="Arial Black" w:cs="Arial Black"/>
                <w:b/>
                <w:color w:val="3366FF"/>
                <w:sz w:val="14"/>
                <w:szCs w:val="14"/>
              </w:rPr>
            </w:pPr>
          </w:p>
          <w:p w:rsidR="00F73A09" w:rsidRDefault="00F73A09">
            <w:pPr>
              <w:spacing w:line="288" w:lineRule="auto"/>
              <w:rPr>
                <w:rFonts w:ascii="Arial Black" w:eastAsia="Arial Black" w:hAnsi="Arial Black" w:cs="Arial Black"/>
                <w:b/>
                <w:color w:val="3366FF"/>
                <w:sz w:val="14"/>
                <w:szCs w:val="14"/>
              </w:rPr>
            </w:pPr>
          </w:p>
          <w:p w:rsidR="00F73A09" w:rsidRDefault="00F73A09">
            <w:pPr>
              <w:spacing w:line="288" w:lineRule="auto"/>
              <w:rPr>
                <w:rFonts w:ascii="Arial Black" w:eastAsia="Arial Black" w:hAnsi="Arial Black" w:cs="Arial Black"/>
                <w:b/>
                <w:color w:val="3366FF"/>
                <w:sz w:val="14"/>
                <w:szCs w:val="14"/>
              </w:rPr>
            </w:pPr>
          </w:p>
          <w:p w:rsidR="00F73A09" w:rsidRDefault="00F73A09">
            <w:pPr>
              <w:spacing w:line="288" w:lineRule="auto"/>
              <w:rPr>
                <w:rFonts w:ascii="Arial Black" w:eastAsia="Arial Black" w:hAnsi="Arial Black" w:cs="Arial Black"/>
                <w:b/>
                <w:color w:val="3366FF"/>
                <w:sz w:val="14"/>
                <w:szCs w:val="14"/>
              </w:rPr>
            </w:pPr>
          </w:p>
          <w:p w:rsidR="00F73A09" w:rsidRDefault="00F73A09">
            <w:pPr>
              <w:spacing w:line="288" w:lineRule="auto"/>
              <w:rPr>
                <w:rFonts w:ascii="Arial Black" w:eastAsia="Arial Black" w:hAnsi="Arial Black" w:cs="Arial Black"/>
                <w:b/>
                <w:color w:val="3366FF"/>
                <w:sz w:val="14"/>
                <w:szCs w:val="14"/>
              </w:rPr>
            </w:pPr>
          </w:p>
          <w:p w:rsidR="00F73A09" w:rsidRDefault="00F73A09">
            <w:pPr>
              <w:spacing w:line="288" w:lineRule="auto"/>
              <w:rPr>
                <w:rFonts w:ascii="Arial Black" w:eastAsia="Arial Black" w:hAnsi="Arial Black" w:cs="Arial Black"/>
                <w:b/>
                <w:color w:val="3366FF"/>
                <w:sz w:val="14"/>
                <w:szCs w:val="14"/>
              </w:rPr>
            </w:pPr>
          </w:p>
          <w:p w:rsidR="00F73A09" w:rsidRDefault="00F73A09">
            <w:pPr>
              <w:spacing w:line="288" w:lineRule="auto"/>
              <w:rPr>
                <w:rFonts w:ascii="Arial Black" w:eastAsia="Arial Black" w:hAnsi="Arial Black" w:cs="Arial Black"/>
                <w:b/>
                <w:color w:val="3366FF"/>
                <w:sz w:val="14"/>
                <w:szCs w:val="14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0070C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FF000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FF000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FF000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FF000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FF000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FF000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FF000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FF000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FF0000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FF0000"/>
                <w:sz w:val="16"/>
                <w:szCs w:val="16"/>
              </w:rPr>
            </w:pPr>
          </w:p>
          <w:p w:rsidR="00F73A09" w:rsidRDefault="001B4741">
            <w:pPr>
              <w:spacing w:line="288" w:lineRule="auto"/>
              <w:ind w:right="-257"/>
              <w:rPr>
                <w:rFonts w:ascii="Palatino Linotype" w:eastAsia="Palatino Linotype" w:hAnsi="Palatino Linotype" w:cs="Palatino Linotype"/>
                <w:b/>
                <w:color w:val="262626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62626"/>
                <w:sz w:val="16"/>
                <w:szCs w:val="16"/>
              </w:rPr>
              <w:t>Μαριάνθη ΠΑΣΧΟΥ</w:t>
            </w:r>
          </w:p>
          <w:p w:rsidR="00F73A09" w:rsidRDefault="001B4741">
            <w:pPr>
              <w:spacing w:line="288" w:lineRule="auto"/>
              <w:rPr>
                <w:rFonts w:ascii="Palatino Linotype" w:eastAsia="Palatino Linotype" w:hAnsi="Palatino Linotype" w:cs="Palatino Linotype"/>
                <w:b/>
                <w:i/>
                <w:color w:val="262626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262626"/>
                <w:sz w:val="16"/>
                <w:szCs w:val="16"/>
              </w:rPr>
              <w:t xml:space="preserve">Υπεύθυνη Πολιτιστικών </w:t>
            </w:r>
          </w:p>
          <w:p w:rsidR="00F73A09" w:rsidRDefault="001B4741">
            <w:pPr>
              <w:spacing w:line="288" w:lineRule="auto"/>
              <w:rPr>
                <w:rFonts w:ascii="Palatino Linotype" w:eastAsia="Palatino Linotype" w:hAnsi="Palatino Linotype" w:cs="Palatino Linotype"/>
                <w:b/>
                <w:color w:val="262626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62626"/>
                <w:sz w:val="16"/>
                <w:szCs w:val="16"/>
              </w:rPr>
              <w:t>Τ: (30) 2310 821231 (104)</w:t>
            </w:r>
          </w:p>
          <w:p w:rsidR="00F73A09" w:rsidRDefault="001B4741">
            <w:pPr>
              <w:spacing w:line="288" w:lineRule="auto"/>
              <w:rPr>
                <w:rFonts w:ascii="Palatino Linotype" w:eastAsia="Palatino Linotype" w:hAnsi="Palatino Linotype" w:cs="Palatino Linotype"/>
                <w:b/>
                <w:color w:val="262626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62626"/>
                <w:sz w:val="16"/>
                <w:szCs w:val="16"/>
                <w:highlight w:val="white"/>
              </w:rPr>
              <w:t>mpaschou@ift.gr</w:t>
            </w:r>
          </w:p>
          <w:p w:rsidR="00F73A09" w:rsidRDefault="00F73A09">
            <w:pPr>
              <w:spacing w:line="288" w:lineRule="auto"/>
              <w:rPr>
                <w:rFonts w:ascii="Palatino Linotype" w:eastAsia="Palatino Linotype" w:hAnsi="Palatino Linotype" w:cs="Palatino Linotype"/>
                <w:b/>
                <w:i/>
                <w:color w:val="262626"/>
                <w:sz w:val="16"/>
                <w:szCs w:val="16"/>
              </w:rPr>
            </w:pPr>
          </w:p>
          <w:p w:rsidR="00F73A09" w:rsidRDefault="001B4741">
            <w:pPr>
              <w:spacing w:line="288" w:lineRule="auto"/>
              <w:ind w:right="-469"/>
              <w:rPr>
                <w:rFonts w:ascii="Palatino Linotype" w:eastAsia="Palatino Linotype" w:hAnsi="Palatino Linotype" w:cs="Palatino Linotype"/>
                <w:b/>
                <w:i/>
                <w:color w:val="262626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62626"/>
                <w:sz w:val="16"/>
                <w:szCs w:val="16"/>
              </w:rPr>
              <w:t>Κατερίνα ΣΠΥΡΟΠΟΥΛΟΥ</w:t>
            </w:r>
          </w:p>
          <w:p w:rsidR="00F73A09" w:rsidRDefault="001B4741">
            <w:pPr>
              <w:spacing w:line="288" w:lineRule="auto"/>
              <w:rPr>
                <w:rFonts w:ascii="Palatino Linotype" w:eastAsia="Palatino Linotype" w:hAnsi="Palatino Linotype" w:cs="Palatino Linotype"/>
                <w:b/>
                <w:i/>
                <w:color w:val="262626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262626"/>
                <w:sz w:val="16"/>
                <w:szCs w:val="16"/>
              </w:rPr>
              <w:t>Υπεύθυνη Επικοινωνίας</w:t>
            </w:r>
          </w:p>
          <w:p w:rsidR="00F73A09" w:rsidRDefault="001B4741">
            <w:pPr>
              <w:spacing w:line="288" w:lineRule="auto"/>
              <w:rPr>
                <w:rFonts w:ascii="Palatino Linotype" w:eastAsia="Palatino Linotype" w:hAnsi="Palatino Linotype" w:cs="Palatino Linotype"/>
                <w:b/>
                <w:color w:val="262626"/>
                <w:sz w:val="16"/>
                <w:szCs w:val="16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62626"/>
                <w:sz w:val="16"/>
                <w:szCs w:val="16"/>
              </w:rPr>
              <w:t>Τ: (30) 2310 821231 (104)</w:t>
            </w:r>
          </w:p>
          <w:p w:rsidR="00F73A09" w:rsidRDefault="001B4741">
            <w:pPr>
              <w:spacing w:line="288" w:lineRule="auto"/>
              <w:rPr>
                <w:rFonts w:ascii="Palatino Linotype" w:eastAsia="Palatino Linotype" w:hAnsi="Palatino Linotype" w:cs="Palatino Linotype"/>
                <w:b/>
                <w:color w:val="262626"/>
                <w:sz w:val="16"/>
                <w:szCs w:val="16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62626"/>
                <w:sz w:val="16"/>
                <w:szCs w:val="16"/>
                <w:highlight w:val="white"/>
              </w:rPr>
              <w:t>kspiropoulou@ift.gr</w:t>
            </w:r>
          </w:p>
          <w:p w:rsidR="00F73A09" w:rsidRDefault="00F73A09">
            <w:pPr>
              <w:spacing w:line="288" w:lineRule="auto"/>
              <w:rPr>
                <w:rFonts w:ascii="Palatino Linotype" w:eastAsia="Palatino Linotype" w:hAnsi="Palatino Linotype" w:cs="Palatino Linotype"/>
                <w:b/>
                <w:i/>
                <w:color w:val="262626"/>
                <w:sz w:val="16"/>
                <w:szCs w:val="16"/>
              </w:rPr>
            </w:pPr>
          </w:p>
          <w:p w:rsidR="00F73A09" w:rsidRDefault="00F73A09">
            <w:pPr>
              <w:spacing w:line="288" w:lineRule="auto"/>
              <w:rPr>
                <w:rFonts w:ascii="Palatino Linotype" w:eastAsia="Palatino Linotype" w:hAnsi="Palatino Linotype" w:cs="Palatino Linotype"/>
                <w:b/>
                <w:i/>
                <w:color w:val="262626"/>
                <w:sz w:val="16"/>
                <w:szCs w:val="16"/>
              </w:rPr>
            </w:pPr>
          </w:p>
          <w:p w:rsidR="00F73A09" w:rsidRDefault="001B4741">
            <w:pPr>
              <w:spacing w:line="288" w:lineRule="auto"/>
              <w:rPr>
                <w:rFonts w:ascii="Palatino Linotype" w:eastAsia="Palatino Linotype" w:hAnsi="Palatino Linotype" w:cs="Palatino Linotype"/>
                <w:b/>
                <w:color w:val="262626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62626"/>
                <w:sz w:val="18"/>
                <w:szCs w:val="18"/>
              </w:rPr>
              <w:t>Λ. Στρατού 2Α</w:t>
            </w:r>
            <w:r>
              <w:rPr>
                <w:rFonts w:ascii="Palatino Linotype" w:eastAsia="Palatino Linotype" w:hAnsi="Palatino Linotype" w:cs="Palatino Linotype"/>
                <w:b/>
                <w:color w:val="262626"/>
                <w:sz w:val="18"/>
                <w:szCs w:val="18"/>
              </w:rPr>
              <w:br/>
              <w:t>54640 Θεσ/νίκη</w:t>
            </w:r>
          </w:p>
          <w:p w:rsidR="00F73A09" w:rsidRDefault="001B4741">
            <w:pPr>
              <w:spacing w:line="288" w:lineRule="auto"/>
              <w:rPr>
                <w:rFonts w:ascii="Palatino Linotype" w:eastAsia="Palatino Linotype" w:hAnsi="Palatino Linotype" w:cs="Palatino Linotype"/>
                <w:b/>
                <w:color w:val="262626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62626"/>
                <w:sz w:val="18"/>
                <w:szCs w:val="18"/>
              </w:rPr>
              <w:t>T: (30) 2310 821231</w:t>
            </w:r>
          </w:p>
          <w:p w:rsidR="00F73A09" w:rsidRDefault="00AA7C3E">
            <w:pPr>
              <w:rPr>
                <w:rFonts w:ascii="Palatino Linotype" w:eastAsia="Palatino Linotype" w:hAnsi="Palatino Linotype" w:cs="Palatino Linotype"/>
                <w:b/>
                <w:color w:val="FF0000"/>
                <w:sz w:val="18"/>
                <w:szCs w:val="18"/>
              </w:rPr>
            </w:pPr>
            <w:hyperlink r:id="rId5">
              <w:r w:rsidR="001B4741">
                <w:rPr>
                  <w:rFonts w:ascii="Palatino Linotype" w:eastAsia="Palatino Linotype" w:hAnsi="Palatino Linotype" w:cs="Palatino Linotype"/>
                  <w:b/>
                  <w:color w:val="0000FF"/>
                  <w:sz w:val="18"/>
                  <w:szCs w:val="18"/>
                  <w:u w:val="single"/>
                </w:rPr>
                <w:t>www.ift.gr</w:t>
              </w:r>
            </w:hyperlink>
          </w:p>
          <w:p w:rsidR="00F73A09" w:rsidRDefault="00F73A09">
            <w:pPr>
              <w:rPr>
                <w:rFonts w:ascii="Arial" w:eastAsia="Arial" w:hAnsi="Arial" w:cs="Arial"/>
                <w:color w:val="3366FF"/>
                <w:sz w:val="14"/>
                <w:szCs w:val="14"/>
              </w:rPr>
            </w:pPr>
          </w:p>
        </w:tc>
        <w:tc>
          <w:tcPr>
            <w:tcW w:w="9072" w:type="dxa"/>
          </w:tcPr>
          <w:p w:rsidR="005930B4" w:rsidRPr="0086386E" w:rsidRDefault="005930B4" w:rsidP="005930B4">
            <w:pPr>
              <w:rPr>
                <w:rFonts w:ascii="Calibri" w:eastAsia="Calibri" w:hAnsi="Calibri" w:cs="Calibri"/>
                <w:b/>
                <w:color w:val="404040"/>
                <w:sz w:val="36"/>
                <w:szCs w:val="36"/>
                <w:highlight w:val="white"/>
              </w:rPr>
            </w:pPr>
          </w:p>
          <w:p w:rsidR="005930B4" w:rsidRPr="0086386E" w:rsidRDefault="005930B4" w:rsidP="005930B4">
            <w:pPr>
              <w:rPr>
                <w:rFonts w:ascii="Calibri" w:eastAsia="Calibri" w:hAnsi="Calibri" w:cs="Calibri"/>
                <w:b/>
                <w:color w:val="404040"/>
                <w:sz w:val="36"/>
                <w:szCs w:val="36"/>
                <w:highlight w:val="white"/>
              </w:rPr>
            </w:pPr>
          </w:p>
          <w:p w:rsidR="005930B4" w:rsidRPr="0086386E" w:rsidRDefault="005930B4" w:rsidP="005930B4">
            <w:pPr>
              <w:rPr>
                <w:rFonts w:ascii="Calibri" w:eastAsia="Calibri" w:hAnsi="Calibri" w:cs="Calibri"/>
                <w:b/>
                <w:color w:val="404040"/>
                <w:sz w:val="36"/>
                <w:szCs w:val="36"/>
                <w:highlight w:val="white"/>
              </w:rPr>
            </w:pPr>
          </w:p>
          <w:p w:rsidR="005930B4" w:rsidRPr="0086386E" w:rsidRDefault="005930B4" w:rsidP="005930B4">
            <w:pPr>
              <w:rPr>
                <w:rFonts w:ascii="Calibri" w:eastAsia="Calibri" w:hAnsi="Calibri" w:cs="Calibri"/>
                <w:b/>
                <w:color w:val="404040"/>
                <w:sz w:val="36"/>
                <w:szCs w:val="36"/>
                <w:highlight w:val="white"/>
              </w:rPr>
            </w:pPr>
          </w:p>
          <w:p w:rsidR="005930B4" w:rsidRPr="0086386E" w:rsidRDefault="005930B4" w:rsidP="005930B4">
            <w:pPr>
              <w:rPr>
                <w:rFonts w:ascii="Calibri" w:eastAsia="Calibri" w:hAnsi="Calibri" w:cs="Calibri"/>
                <w:b/>
                <w:color w:val="404040"/>
                <w:sz w:val="36"/>
                <w:szCs w:val="36"/>
                <w:highlight w:val="white"/>
              </w:rPr>
            </w:pPr>
          </w:p>
          <w:p w:rsidR="005930B4" w:rsidRPr="0086386E" w:rsidRDefault="005930B4" w:rsidP="005930B4">
            <w:pPr>
              <w:rPr>
                <w:rFonts w:ascii="Calibri" w:eastAsia="Calibri" w:hAnsi="Calibri" w:cs="Calibri"/>
                <w:b/>
                <w:color w:val="404040"/>
                <w:sz w:val="36"/>
                <w:szCs w:val="36"/>
                <w:highlight w:val="white"/>
              </w:rPr>
            </w:pPr>
          </w:p>
          <w:p w:rsidR="005930B4" w:rsidRPr="0086386E" w:rsidRDefault="005930B4" w:rsidP="005930B4">
            <w:pPr>
              <w:rPr>
                <w:rFonts w:ascii="Calibri" w:eastAsia="Calibri" w:hAnsi="Calibri" w:cs="Calibri"/>
                <w:b/>
                <w:color w:val="404040"/>
                <w:sz w:val="36"/>
                <w:szCs w:val="36"/>
                <w:highlight w:val="white"/>
              </w:rPr>
            </w:pPr>
          </w:p>
          <w:p w:rsidR="005930B4" w:rsidRPr="0086386E" w:rsidRDefault="005930B4" w:rsidP="005930B4">
            <w:pPr>
              <w:rPr>
                <w:rFonts w:ascii="Calibri" w:eastAsia="Calibri" w:hAnsi="Calibri" w:cs="Calibri"/>
                <w:b/>
                <w:color w:val="404040"/>
                <w:sz w:val="36"/>
                <w:szCs w:val="36"/>
                <w:highlight w:val="white"/>
              </w:rPr>
            </w:pPr>
          </w:p>
          <w:p w:rsidR="005930B4" w:rsidRPr="0086386E" w:rsidRDefault="005930B4" w:rsidP="005930B4">
            <w:pPr>
              <w:rPr>
                <w:rFonts w:ascii="Calibri" w:eastAsia="Calibri" w:hAnsi="Calibri" w:cs="Calibri"/>
                <w:b/>
                <w:color w:val="404040"/>
                <w:sz w:val="36"/>
                <w:szCs w:val="36"/>
                <w:highlight w:val="white"/>
              </w:rPr>
            </w:pPr>
          </w:p>
          <w:p w:rsidR="005930B4" w:rsidRPr="0086386E" w:rsidRDefault="005930B4" w:rsidP="005930B4">
            <w:pPr>
              <w:rPr>
                <w:rFonts w:ascii="Calibri" w:eastAsia="Calibri" w:hAnsi="Calibri" w:cs="Calibri"/>
                <w:b/>
                <w:color w:val="404040"/>
                <w:sz w:val="36"/>
                <w:szCs w:val="36"/>
                <w:highlight w:val="white"/>
              </w:rPr>
            </w:pPr>
            <w:bookmarkStart w:id="0" w:name="_GoBack"/>
            <w:bookmarkEnd w:id="0"/>
          </w:p>
          <w:p w:rsidR="00F73A09" w:rsidRDefault="001B4741" w:rsidP="005930B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36"/>
                <w:szCs w:val="36"/>
                <w:highlight w:val="white"/>
              </w:rPr>
              <w:t>ΕΚΘΕΣΗ ΓΑΛΛΙΚΩΝ ΠΑΝΕΠΙΣΤΗΜΙΩΝ</w:t>
            </w:r>
          </w:p>
          <w:p w:rsidR="00F73A09" w:rsidRDefault="00F73A09">
            <w:pPr>
              <w:rPr>
                <w:rFonts w:ascii="Calibri" w:eastAsia="Calibri" w:hAnsi="Calibri" w:cs="Calibri"/>
              </w:rPr>
            </w:pPr>
          </w:p>
          <w:p w:rsidR="00F73A09" w:rsidRDefault="001B47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ΔΕΥΤΕΡΑ | 26.02.2018 </w:t>
            </w:r>
          </w:p>
          <w:p w:rsidR="00F73A09" w:rsidRDefault="001B47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262626"/>
              </w:rPr>
            </w:pPr>
            <w:r>
              <w:rPr>
                <w:rFonts w:ascii="Calibri" w:eastAsia="Calibri" w:hAnsi="Calibri" w:cs="Calibri"/>
                <w:b/>
                <w:color w:val="262626"/>
              </w:rPr>
              <w:t>ΓΑΛΛΙΚΟ ΙΝΣΤΙΤΟΥΤΟ ΘΕΣΣΑΛΟΝΙΚΗΣ | ΑΙΘΟΥΣΑ ΑΛΛΑΤΙΝΗ-ΝΤΑΣΩ</w:t>
            </w:r>
          </w:p>
          <w:p w:rsidR="00F73A09" w:rsidRDefault="00F73A09">
            <w:pPr>
              <w:jc w:val="both"/>
              <w:rPr>
                <w:rFonts w:ascii="Calibri" w:eastAsia="Calibri" w:hAnsi="Calibri" w:cs="Calibri"/>
                <w:color w:val="262626"/>
                <w:highlight w:val="white"/>
              </w:rPr>
            </w:pPr>
          </w:p>
          <w:p w:rsidR="00F73A09" w:rsidRDefault="001B4741">
            <w:pPr>
              <w:shd w:val="clear" w:color="auto" w:fill="FFFFFF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Θέλετε να σπουδάσετε στη Γαλλία; </w:t>
            </w:r>
          </w:p>
          <w:p w:rsidR="00F73A09" w:rsidRDefault="001B4741">
            <w:pPr>
              <w:shd w:val="clear" w:color="auto" w:fill="FFFFFF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Θέλετε να ενημερωθείτε για τα προπτυχιακά και μεταπτυχιακά προγράμματα σπουδών που προσφέρουν τα γαλλικά πανεπιστήμια;</w:t>
            </w:r>
          </w:p>
          <w:p w:rsidR="00F73A09" w:rsidRDefault="001B4741">
            <w:pPr>
              <w:shd w:val="clear" w:color="auto" w:fill="FFFFFF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Τότε σας περιμένουμε στην «Έκθεση Γαλλικών Πανεπιστημίων», όπου  περισσότεροι από 20 εκπρόσωποι δημόσιων Πανεπιστημίων, Πολυτεχνείων, Business Schools και εξειδικευμένων σχολώ</w:t>
            </w:r>
            <w:r>
              <w:rPr>
                <w:rFonts w:ascii="Calibri" w:eastAsia="Calibri" w:hAnsi="Calibri" w:cs="Calibri"/>
                <w:color w:val="434343"/>
              </w:rPr>
              <w:t xml:space="preserve">ν, </w:t>
            </w:r>
            <w:r>
              <w:rPr>
                <w:rFonts w:ascii="Calibri" w:eastAsia="Calibri" w:hAnsi="Calibri" w:cs="Calibri"/>
              </w:rPr>
              <w:t>θα σας παρουσιάσουν τα προγράμματα σπουδών τους και θα απαντούν σε ερωτήσεις σας!</w:t>
            </w:r>
          </w:p>
          <w:p w:rsidR="00F73A09" w:rsidRDefault="001B4741">
            <w:pPr>
              <w:shd w:val="clear" w:color="auto" w:fill="FFFFFF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Η Γαλλία είναι ισχυρός ευρωπαϊκός πόλος </w:t>
            </w:r>
            <w:r>
              <w:rPr>
                <w:rFonts w:ascii="Calibri" w:eastAsia="Calibri" w:hAnsi="Calibri" w:cs="Calibri"/>
                <w:highlight w:val="white"/>
              </w:rPr>
              <w:t>υποδοχής ξένων φοιτητών και, όσον αφορά την Ελλάδα, παραδοσιακά, μεγάλος αριθμός Ελλήνων επ</w:t>
            </w:r>
            <w:r w:rsidR="00AD30AA">
              <w:rPr>
                <w:rFonts w:ascii="Calibri" w:eastAsia="Calibri" w:hAnsi="Calibri" w:cs="Calibri"/>
                <w:highlight w:val="white"/>
              </w:rPr>
              <w:t>ιλέγει να σπουδάσει στη Γαλλία</w:t>
            </w:r>
            <w:r w:rsidR="00AD30AA" w:rsidRPr="00AD30AA">
              <w:rPr>
                <w:rFonts w:ascii="Calibri" w:eastAsia="Calibri" w:hAnsi="Calibri" w:cs="Calibri"/>
                <w:highlight w:val="white"/>
              </w:rPr>
              <w:t xml:space="preserve"> </w:t>
            </w:r>
            <w:r w:rsidR="00AD30AA">
              <w:rPr>
                <w:rFonts w:ascii="Calibri" w:eastAsia="Calibri" w:hAnsi="Calibri" w:cs="Calibri"/>
                <w:highlight w:val="white"/>
              </w:rPr>
              <w:t>επειδή</w:t>
            </w:r>
            <w:r>
              <w:rPr>
                <w:rFonts w:ascii="Calibri" w:eastAsia="Calibri" w:hAnsi="Calibri" w:cs="Calibri"/>
                <w:highlight w:val="white"/>
              </w:rPr>
              <w:t xml:space="preserve"> δεν υπάρχουν δίδακτρα και προσφέρονται </w:t>
            </w:r>
            <w:r>
              <w:rPr>
                <w:rFonts w:ascii="Calibri" w:eastAsia="Calibri" w:hAnsi="Calibri" w:cs="Calibri"/>
              </w:rPr>
              <w:t xml:space="preserve">προγράμματα σπουδών υψηλού επιπέδου που καλύπτουν όλο το φάσμα  των Επιστημών και της Τέχνης. </w:t>
            </w:r>
          </w:p>
          <w:p w:rsidR="00F73A09" w:rsidRDefault="001B4741">
            <w:pPr>
              <w:shd w:val="clear" w:color="auto" w:fill="FFFFFF"/>
              <w:spacing w:line="360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 xml:space="preserve">Η φετινή “Έκθεση Γαλλικών Πανεπιστημίων” διοργανώνεται από την </w:t>
            </w:r>
            <w:r>
              <w:rPr>
                <w:rFonts w:ascii="Calibri" w:eastAsia="Calibri" w:hAnsi="Calibri" w:cs="Calibri"/>
                <w:highlight w:val="white"/>
              </w:rPr>
              <w:t xml:space="preserve">Πρεσβεία της Γαλλίας, το Γαλλικό Ινστιτούτο Ελλάδος, το Γαλλικό Ινστιτούτο Θεσσαλονίκης, σε συνεργασία με την Υπηρεσία Campus France και το Αριστοτέλειο Πανεπιστήμιο Θεσσαλονίκης. </w:t>
            </w:r>
          </w:p>
          <w:p w:rsidR="00F73A09" w:rsidRDefault="001B4741">
            <w:pPr>
              <w:shd w:val="clear" w:color="auto" w:fill="FFFFFF"/>
              <w:spacing w:line="360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Θα πραγματοποιηθεί τη Δευτέρα</w:t>
            </w:r>
            <w:r>
              <w:rPr>
                <w:rFonts w:ascii="Calibri" w:eastAsia="Calibri" w:hAnsi="Calibri" w:cs="Calibri"/>
                <w:b/>
                <w:highlight w:val="white"/>
              </w:rPr>
              <w:t xml:space="preserve"> 26 Φεβρουαρίου 2018,</w:t>
            </w: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highlight w:val="white"/>
              </w:rPr>
              <w:t xml:space="preserve">10.30-17.30, </w:t>
            </w:r>
            <w:r>
              <w:rPr>
                <w:rFonts w:ascii="Calibri" w:eastAsia="Calibri" w:hAnsi="Calibri" w:cs="Calibri"/>
                <w:highlight w:val="white"/>
              </w:rPr>
              <w:t>στο Γαλλικό Ινστιτούτο Θεσσαλονίκης (Αίθουσα Αλλατίνη-Ντασώ).</w:t>
            </w:r>
          </w:p>
          <w:p w:rsidR="00F73A09" w:rsidRDefault="001B4741">
            <w:pPr>
              <w:shd w:val="clear" w:color="auto" w:fill="FFFFFF"/>
              <w:spacing w:line="360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Είσοδος ελεύθερη. </w:t>
            </w:r>
          </w:p>
          <w:p w:rsidR="00F73A09" w:rsidRDefault="001B4741">
            <w:pPr>
              <w:spacing w:line="360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Εκπρόσωποι του Γαλλικού Ινστιτούτου θα σας παρέχουν συμπληρωματικές πληροφορίες </w:t>
            </w:r>
            <w:r>
              <w:rPr>
                <w:rFonts w:ascii="Calibri" w:eastAsia="Calibri" w:hAnsi="Calibri" w:cs="Calibri"/>
                <w:highlight w:val="white"/>
              </w:rPr>
              <w:lastRenderedPageBreak/>
              <w:t xml:space="preserve">για τη γαλλική γλώσσα, τη διαβίωση και το κόστος ζωής στη Γαλλία. </w:t>
            </w:r>
          </w:p>
          <w:p w:rsidR="00F73A09" w:rsidRDefault="001B4741">
            <w:pPr>
              <w:spacing w:line="360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Κατά τη διάρκεια της εκδήλωσης</w:t>
            </w:r>
            <w:r w:rsidR="00AD30AA" w:rsidRPr="00AD30AA">
              <w:rPr>
                <w:rFonts w:ascii="Calibri" w:eastAsia="Calibri" w:hAnsi="Calibri" w:cs="Calibri"/>
              </w:rPr>
              <w:t xml:space="preserve"> </w:t>
            </w:r>
            <w:r w:rsidR="001D303D" w:rsidRPr="00AD30AA">
              <w:rPr>
                <w:rFonts w:asciiTheme="majorHAnsi" w:eastAsia="Calibri" w:hAnsiTheme="majorHAnsi" w:cs="Calibri"/>
              </w:rPr>
              <w:t>(</w:t>
            </w:r>
            <w:r w:rsidR="001D303D" w:rsidRPr="00AD30AA">
              <w:rPr>
                <w:rFonts w:asciiTheme="majorHAnsi" w:eastAsia="Calibri" w:hAnsiTheme="majorHAnsi"/>
              </w:rPr>
              <w:t>13.30 -14.30)</w:t>
            </w:r>
            <w:r w:rsidR="00AD30AA" w:rsidRPr="00AD30A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θα παρουσιαστεί το γενικό πλαίσιο των μεταπτυχιακών σπουδών στη Γαλλία και πρώην μεταπτυχιακοί Έλληνες φοιτητές θα σας μεταφέρουν την εμπειρία τους .</w:t>
            </w:r>
          </w:p>
          <w:p w:rsidR="00F73A09" w:rsidRDefault="00F73A09">
            <w:pPr>
              <w:spacing w:line="360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:rsidR="00F73A09" w:rsidRPr="005930B4" w:rsidRDefault="001B4741">
            <w:pPr>
              <w:spacing w:line="360" w:lineRule="auto"/>
              <w:jc w:val="both"/>
              <w:rPr>
                <w:rFonts w:ascii="Calibri" w:eastAsia="Calibri" w:hAnsi="Calibri" w:cs="Calibri"/>
                <w:highlight w:val="white"/>
                <w:lang w:val="fr-FR"/>
              </w:rPr>
            </w:pPr>
            <w:r>
              <w:rPr>
                <w:rFonts w:ascii="Calibri" w:eastAsia="Calibri" w:hAnsi="Calibri" w:cs="Calibri"/>
                <w:highlight w:val="white"/>
              </w:rPr>
              <w:t>Συμμετέχουν</w:t>
            </w:r>
            <w:r w:rsidRPr="005930B4">
              <w:rPr>
                <w:rFonts w:ascii="Calibri" w:eastAsia="Calibri" w:hAnsi="Calibri" w:cs="Calibri"/>
                <w:highlight w:val="white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τα</w:t>
            </w:r>
            <w:r w:rsidRPr="005930B4">
              <w:rPr>
                <w:rFonts w:ascii="Calibri" w:eastAsia="Calibri" w:hAnsi="Calibri" w:cs="Calibri"/>
                <w:highlight w:val="white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εξής</w:t>
            </w:r>
            <w:r w:rsidRPr="005930B4">
              <w:rPr>
                <w:rFonts w:ascii="Calibri" w:eastAsia="Calibri" w:hAnsi="Calibri" w:cs="Calibri"/>
                <w:highlight w:val="white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Ιδρύματα</w:t>
            </w:r>
            <w:r w:rsidRPr="005930B4">
              <w:rPr>
                <w:rFonts w:ascii="Calibri" w:eastAsia="Calibri" w:hAnsi="Calibri" w:cs="Calibri"/>
                <w:highlight w:val="white"/>
                <w:lang w:val="fr-FR"/>
              </w:rPr>
              <w:t>:</w:t>
            </w:r>
          </w:p>
          <w:p w:rsidR="00F73A09" w:rsidRPr="005930B4" w:rsidRDefault="001B4741">
            <w:pPr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eastAsia="Calibri" w:hAnsi="Calibri" w:cs="Calibri"/>
                <w:b/>
              </w:rPr>
              <w:t>Πανεπιστήμια</w:t>
            </w:r>
          </w:p>
          <w:p w:rsidR="00F73A09" w:rsidRDefault="00AA7C3E">
            <w:pPr>
              <w:rPr>
                <w:rFonts w:ascii="Calibri" w:eastAsia="Calibri" w:hAnsi="Calibri" w:cs="Calibri"/>
                <w:color w:val="0000FF"/>
                <w:u w:val="single"/>
                <w:lang w:val="fr-FR"/>
              </w:rPr>
            </w:pPr>
            <w:hyperlink r:id="rId6">
              <w:r w:rsidR="001B4741" w:rsidRPr="005930B4">
                <w:rPr>
                  <w:rFonts w:ascii="Calibri" w:eastAsia="Calibri" w:hAnsi="Calibri" w:cs="Calibri"/>
                  <w:color w:val="0000FF"/>
                  <w:u w:val="single"/>
                  <w:lang w:val="fr-FR"/>
                </w:rPr>
                <w:t>Université d’Angers</w:t>
              </w:r>
            </w:hyperlink>
            <w:r w:rsidR="001B4741" w:rsidRPr="005930B4">
              <w:rPr>
                <w:rFonts w:ascii="Calibri" w:eastAsia="Calibri" w:hAnsi="Calibri" w:cs="Calibri"/>
                <w:lang w:val="fr-FR"/>
              </w:rPr>
              <w:br/>
            </w:r>
            <w:hyperlink r:id="rId7">
              <w:r w:rsidR="001B4741" w:rsidRPr="005930B4">
                <w:rPr>
                  <w:rFonts w:ascii="Calibri" w:eastAsia="Calibri" w:hAnsi="Calibri" w:cs="Calibri"/>
                  <w:color w:val="0000FF"/>
                  <w:u w:val="single"/>
                  <w:lang w:val="fr-FR"/>
                </w:rPr>
                <w:t>Université Lyon 2</w:t>
              </w:r>
            </w:hyperlink>
            <w:r w:rsidR="001B4741" w:rsidRPr="005930B4">
              <w:rPr>
                <w:rFonts w:ascii="Calibri" w:eastAsia="Calibri" w:hAnsi="Calibri" w:cs="Calibri"/>
                <w:lang w:val="fr-FR"/>
              </w:rPr>
              <w:br/>
            </w:r>
            <w:hyperlink r:id="rId8">
              <w:r w:rsidR="001B4741" w:rsidRPr="005930B4">
                <w:rPr>
                  <w:rFonts w:ascii="Calibri" w:eastAsia="Calibri" w:hAnsi="Calibri" w:cs="Calibri"/>
                  <w:color w:val="0000FF"/>
                  <w:u w:val="single"/>
                  <w:lang w:val="fr-FR"/>
                </w:rPr>
                <w:t>Université Montpellier 3</w:t>
              </w:r>
            </w:hyperlink>
            <w:r w:rsidR="001B4741" w:rsidRPr="005930B4">
              <w:rPr>
                <w:rFonts w:ascii="Calibri" w:eastAsia="Calibri" w:hAnsi="Calibri" w:cs="Calibri"/>
                <w:lang w:val="fr-FR"/>
              </w:rPr>
              <w:br/>
            </w:r>
            <w:hyperlink r:id="rId9">
              <w:r w:rsidR="001B4741" w:rsidRPr="005930B4">
                <w:rPr>
                  <w:rFonts w:ascii="Calibri" w:eastAsia="Calibri" w:hAnsi="Calibri" w:cs="Calibri"/>
                  <w:color w:val="0000FF"/>
                  <w:u w:val="single"/>
                  <w:lang w:val="fr-FR"/>
                </w:rPr>
                <w:t>Université de Strasbourg</w:t>
              </w:r>
            </w:hyperlink>
            <w:r w:rsidR="001B4741" w:rsidRPr="005930B4">
              <w:rPr>
                <w:rFonts w:ascii="Calibri" w:eastAsia="Calibri" w:hAnsi="Calibri" w:cs="Calibri"/>
                <w:lang w:val="fr-FR"/>
              </w:rPr>
              <w:br/>
            </w:r>
            <w:hyperlink r:id="rId10">
              <w:r w:rsidR="001B4741" w:rsidRPr="005930B4">
                <w:rPr>
                  <w:rFonts w:ascii="Calibri" w:eastAsia="Calibri" w:hAnsi="Calibri" w:cs="Calibri"/>
                  <w:color w:val="0000FF"/>
                  <w:u w:val="single"/>
                  <w:lang w:val="fr-FR"/>
                </w:rPr>
                <w:t>Sciences Po</w:t>
              </w:r>
            </w:hyperlink>
            <w:r w:rsidR="0086386E">
              <w:rPr>
                <w:rFonts w:ascii="Calibri" w:eastAsia="Calibri" w:hAnsi="Calibri" w:cs="Calibri"/>
                <w:color w:val="0000FF"/>
                <w:u w:val="single"/>
                <w:lang w:val="fr-FR"/>
              </w:rPr>
              <w:t xml:space="preserve"> Paris</w:t>
            </w:r>
          </w:p>
          <w:p w:rsidR="0086386E" w:rsidRPr="00AD30AA" w:rsidRDefault="0086386E">
            <w:pPr>
              <w:rPr>
                <w:rFonts w:ascii="Calibri" w:eastAsia="Calibri" w:hAnsi="Calibri" w:cs="Calibri"/>
                <w:lang w:val="en-US"/>
              </w:rPr>
            </w:pPr>
            <w:r w:rsidRPr="00AD30AA">
              <w:rPr>
                <w:rFonts w:ascii="Calibri" w:eastAsia="Calibri" w:hAnsi="Calibri" w:cs="Calibri"/>
                <w:color w:val="0000FF"/>
                <w:u w:val="single"/>
                <w:lang w:val="en-US"/>
              </w:rPr>
              <w:t>INALCO</w:t>
            </w:r>
          </w:p>
          <w:p w:rsidR="00F73A09" w:rsidRPr="00AD30AA" w:rsidRDefault="00F73A09">
            <w:pPr>
              <w:rPr>
                <w:rFonts w:ascii="Calibri" w:eastAsia="Calibri" w:hAnsi="Calibri" w:cs="Calibri"/>
                <w:lang w:val="en-US"/>
              </w:rPr>
            </w:pPr>
          </w:p>
          <w:p w:rsidR="00F73A09" w:rsidRPr="005930B4" w:rsidRDefault="001B4741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Σχολές</w:t>
            </w:r>
            <w:r w:rsidRPr="005930B4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Εμπορίου</w:t>
            </w:r>
            <w:r w:rsidRPr="005930B4">
              <w:rPr>
                <w:rFonts w:ascii="Calibri" w:eastAsia="Calibri" w:hAnsi="Calibri" w:cs="Calibri"/>
                <w:lang w:val="en-US"/>
              </w:rPr>
              <w:br/>
            </w:r>
            <w:hyperlink r:id="rId11"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EDHEC Business School</w:t>
              </w:r>
            </w:hyperlink>
            <w:r w:rsidRPr="005930B4">
              <w:rPr>
                <w:rFonts w:ascii="Calibri" w:eastAsia="Calibri" w:hAnsi="Calibri" w:cs="Calibri"/>
                <w:lang w:val="en-US"/>
              </w:rPr>
              <w:br/>
            </w:r>
            <w:hyperlink r:id="rId12"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HEC Paris</w:t>
              </w:r>
            </w:hyperlink>
            <w:r w:rsidRPr="005930B4">
              <w:rPr>
                <w:rFonts w:ascii="Calibri" w:eastAsia="Calibri" w:hAnsi="Calibri" w:cs="Calibri"/>
                <w:lang w:val="en-US"/>
              </w:rPr>
              <w:br/>
            </w:r>
            <w:hyperlink r:id="rId13"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 xml:space="preserve">Grenoble </w:t>
              </w:r>
              <w:proofErr w:type="spellStart"/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Ecole</w:t>
              </w:r>
              <w:proofErr w:type="spellEnd"/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 xml:space="preserve"> de Management</w:t>
              </w:r>
            </w:hyperlink>
            <w:r w:rsidRPr="005930B4">
              <w:rPr>
                <w:rFonts w:ascii="Calibri" w:eastAsia="Calibri" w:hAnsi="Calibri" w:cs="Calibri"/>
                <w:lang w:val="en-US"/>
              </w:rPr>
              <w:br/>
            </w:r>
            <w:hyperlink r:id="rId14">
              <w:proofErr w:type="spellStart"/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Groupe</w:t>
              </w:r>
              <w:proofErr w:type="spellEnd"/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 xml:space="preserve"> INSEEC</w:t>
              </w:r>
            </w:hyperlink>
            <w:r w:rsidRPr="005930B4">
              <w:rPr>
                <w:rFonts w:ascii="Calibri" w:eastAsia="Calibri" w:hAnsi="Calibri" w:cs="Calibri"/>
                <w:lang w:val="en-US"/>
              </w:rPr>
              <w:br/>
            </w:r>
            <w:hyperlink r:id="rId15"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Montpellier Business School</w:t>
              </w:r>
            </w:hyperlink>
          </w:p>
          <w:p w:rsidR="00F73A09" w:rsidRPr="005930B4" w:rsidRDefault="00F73A09">
            <w:pPr>
              <w:rPr>
                <w:rFonts w:ascii="Calibri" w:eastAsia="Calibri" w:hAnsi="Calibri" w:cs="Calibri"/>
                <w:lang w:val="en-US"/>
              </w:rPr>
            </w:pPr>
          </w:p>
          <w:p w:rsidR="00F73A09" w:rsidRPr="005930B4" w:rsidRDefault="001B4741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</w:rPr>
              <w:t>Σχολές</w:t>
            </w:r>
            <w:r w:rsidRPr="005930B4">
              <w:rPr>
                <w:rFonts w:ascii="Calibri" w:eastAsia="Calibri" w:hAnsi="Calibri" w:cs="Calibri"/>
                <w:b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μηχανικών</w:t>
            </w:r>
            <w:r w:rsidRPr="005930B4">
              <w:rPr>
                <w:rFonts w:ascii="Calibri" w:eastAsia="Calibri" w:hAnsi="Calibri" w:cs="Calibri"/>
                <w:lang w:val="fr-FR"/>
              </w:rPr>
              <w:br/>
            </w:r>
            <w:hyperlink r:id="rId16"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fr-FR"/>
                </w:rPr>
                <w:t>CESI Ecole d’ingénieurs</w:t>
              </w:r>
            </w:hyperlink>
            <w:r w:rsidRPr="005930B4">
              <w:rPr>
                <w:rFonts w:ascii="Calibri" w:eastAsia="Calibri" w:hAnsi="Calibri" w:cs="Calibri"/>
                <w:lang w:val="fr-FR"/>
              </w:rPr>
              <w:br/>
            </w:r>
            <w:hyperlink r:id="rId17"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fr-FR"/>
                </w:rPr>
                <w:t>Ecole Polytechnique</w:t>
              </w:r>
            </w:hyperlink>
            <w:r w:rsidRPr="005930B4">
              <w:rPr>
                <w:rFonts w:ascii="Calibri" w:eastAsia="Calibri" w:hAnsi="Calibri" w:cs="Calibri"/>
                <w:lang w:val="fr-FR"/>
              </w:rPr>
              <w:br/>
            </w:r>
            <w:hyperlink r:id="rId18"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fr-FR"/>
                </w:rPr>
                <w:t>ENSSAT</w:t>
              </w:r>
            </w:hyperlink>
            <w:r w:rsidRPr="005930B4">
              <w:rPr>
                <w:rFonts w:ascii="Calibri" w:eastAsia="Calibri" w:hAnsi="Calibri" w:cs="Calibri"/>
                <w:lang w:val="fr-FR"/>
              </w:rPr>
              <w:br/>
            </w:r>
            <w:hyperlink r:id="rId19"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fr-FR"/>
                </w:rPr>
                <w:t xml:space="preserve">Mines </w:t>
              </w:r>
              <w:proofErr w:type="spellStart"/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fr-FR"/>
                </w:rPr>
                <w:t>ParisTech</w:t>
              </w:r>
              <w:proofErr w:type="spellEnd"/>
            </w:hyperlink>
            <w:r w:rsidRPr="005930B4">
              <w:rPr>
                <w:rFonts w:ascii="Calibri" w:eastAsia="Calibri" w:hAnsi="Calibri" w:cs="Calibri"/>
                <w:lang w:val="fr-FR"/>
              </w:rPr>
              <w:br/>
            </w:r>
            <w:hyperlink r:id="rId20"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fr-FR"/>
                </w:rPr>
                <w:t>IMT Mines Alès</w:t>
              </w:r>
            </w:hyperlink>
            <w:r w:rsidRPr="005930B4">
              <w:rPr>
                <w:rFonts w:ascii="Calibri" w:eastAsia="Calibri" w:hAnsi="Calibri" w:cs="Calibri"/>
                <w:lang w:val="fr-FR"/>
              </w:rPr>
              <w:br/>
            </w:r>
            <w:hyperlink r:id="rId21"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fr-FR"/>
                </w:rPr>
                <w:t>IMT Mines Albi</w:t>
              </w:r>
            </w:hyperlink>
            <w:r w:rsidRPr="005930B4">
              <w:rPr>
                <w:rFonts w:ascii="Calibri" w:eastAsia="Calibri" w:hAnsi="Calibri" w:cs="Calibri"/>
                <w:lang w:val="fr-FR"/>
              </w:rPr>
              <w:br/>
            </w:r>
            <w:hyperlink r:id="rId22">
              <w:r w:rsidRPr="005930B4">
                <w:rPr>
                  <w:rFonts w:ascii="Calibri" w:eastAsia="Calibri" w:hAnsi="Calibri" w:cs="Calibri"/>
                  <w:color w:val="0000FF"/>
                  <w:u w:val="single"/>
                  <w:lang w:val="fr-FR"/>
                </w:rPr>
                <w:t>INSA Rouen</w:t>
              </w:r>
            </w:hyperlink>
          </w:p>
          <w:p w:rsidR="00F73A09" w:rsidRPr="005930B4" w:rsidRDefault="00F73A09">
            <w:pPr>
              <w:rPr>
                <w:rFonts w:ascii="Calibri" w:eastAsia="Calibri" w:hAnsi="Calibri" w:cs="Calibri"/>
                <w:lang w:val="fr-FR"/>
              </w:rPr>
            </w:pPr>
          </w:p>
          <w:p w:rsidR="00F73A09" w:rsidRDefault="001B4741">
            <w:pPr>
              <w:spacing w:line="360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Ο κατάλογος των Ιδρυμάτων που συμμετέχουν στην Έκθεση είναι διαθέσιμος και στις ιστοσελίδες του Γαλλικού Ινστιτούτου και του Α.Π.Θ.</w:t>
            </w:r>
          </w:p>
          <w:p w:rsidR="00F73A09" w:rsidRDefault="001B4741">
            <w:pPr>
              <w:spacing w:line="360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Σε συνημμένο αρχείο, θα βρείτε την αφίσα της εκδήλωσης.</w:t>
            </w:r>
          </w:p>
          <w:p w:rsidR="00F73A09" w:rsidRDefault="00F73A09">
            <w:pPr>
              <w:jc w:val="both"/>
              <w:rPr>
                <w:rFonts w:ascii="Calibri" w:eastAsia="Calibri" w:hAnsi="Calibri" w:cs="Calibri"/>
                <w:color w:val="141823"/>
                <w:highlight w:val="white"/>
              </w:rPr>
            </w:pPr>
          </w:p>
          <w:tbl>
            <w:tblPr>
              <w:tblStyle w:val="a"/>
              <w:tblW w:w="8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51"/>
              <w:gridCol w:w="3878"/>
            </w:tblGrid>
            <w:tr w:rsidR="00F73A09">
              <w:tc>
                <w:tcPr>
                  <w:tcW w:w="4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A09" w:rsidRDefault="001B4741">
                  <w:pPr>
                    <w:jc w:val="both"/>
                    <w:rPr>
                      <w:rFonts w:ascii="Calibri" w:eastAsia="Calibri" w:hAnsi="Calibri" w:cs="Calibri"/>
                      <w:b/>
                      <w:smallCaps/>
                      <w:color w:val="141823"/>
                    </w:rPr>
                  </w:pPr>
                  <w:r>
                    <w:rPr>
                      <w:rFonts w:ascii="Calibri" w:eastAsia="Calibri" w:hAnsi="Calibri" w:cs="Calibri"/>
                      <w:b/>
                      <w:smallCaps/>
                      <w:color w:val="141823"/>
                      <w:highlight w:val="white"/>
                    </w:rPr>
                    <w:t>Περισσότερες πληροφορίες: </w:t>
                  </w:r>
                </w:p>
                <w:p w:rsidR="00F73A09" w:rsidRDefault="001B4741">
                  <w:pPr>
                    <w:jc w:val="both"/>
                    <w:rPr>
                      <w:rFonts w:ascii="Calibri" w:eastAsia="Calibri" w:hAnsi="Calibri" w:cs="Calibri"/>
                      <w:smallCaps/>
                      <w:color w:val="141823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141823"/>
                      <w:highlight w:val="white"/>
                    </w:rPr>
                    <w:t>Γαλλικό Ινστιτούτο Θεσσαλονίκης</w:t>
                  </w:r>
                </w:p>
                <w:p w:rsidR="00F73A09" w:rsidRDefault="001B4741">
                  <w:pPr>
                    <w:jc w:val="both"/>
                    <w:rPr>
                      <w:rFonts w:ascii="Calibri" w:eastAsia="Calibri" w:hAnsi="Calibri" w:cs="Calibri"/>
                      <w:smallCaps/>
                      <w:color w:val="141823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141823"/>
                      <w:highlight w:val="white"/>
                    </w:rPr>
                    <w:t>Αριστοτέλειο Πανεπιστημιο</w:t>
                  </w:r>
                </w:p>
                <w:p w:rsidR="00F73A09" w:rsidRDefault="001B4741">
                  <w:pPr>
                    <w:jc w:val="both"/>
                    <w:rPr>
                      <w:rFonts w:ascii="Calibri" w:eastAsia="Calibri" w:hAnsi="Calibri" w:cs="Calibri"/>
                      <w:smallCaps/>
                      <w:color w:val="141823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141823"/>
                      <w:highlight w:val="white"/>
                    </w:rPr>
                    <w:t>Υπηρεσία CampusFrance στην Ελλάδα</w:t>
                  </w:r>
                </w:p>
              </w:tc>
              <w:tc>
                <w:tcPr>
                  <w:tcW w:w="3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A09" w:rsidRDefault="00F73A09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</w:p>
                <w:p w:rsidR="00F73A09" w:rsidRDefault="00AA7C3E">
                  <w:pPr>
                    <w:jc w:val="both"/>
                    <w:rPr>
                      <w:rFonts w:ascii="Calibri" w:eastAsia="Calibri" w:hAnsi="Calibri" w:cs="Calibri"/>
                      <w:b/>
                      <w:color w:val="141823"/>
                      <w:highlight w:val="white"/>
                    </w:rPr>
                  </w:pPr>
                  <w:hyperlink r:id="rId23">
                    <w:r w:rsidR="001B4741">
                      <w:rPr>
                        <w:rFonts w:ascii="Calibri" w:eastAsia="Calibri" w:hAnsi="Calibri" w:cs="Calibri"/>
                        <w:b/>
                        <w:color w:val="3B5998"/>
                        <w:highlight w:val="white"/>
                        <w:u w:val="single"/>
                      </w:rPr>
                      <w:t>www.ift.gr</w:t>
                    </w:r>
                  </w:hyperlink>
                  <w:r w:rsidR="001B4741">
                    <w:rPr>
                      <w:rFonts w:ascii="Calibri" w:eastAsia="Calibri" w:hAnsi="Calibri" w:cs="Calibri"/>
                      <w:b/>
                      <w:color w:val="141823"/>
                      <w:highlight w:val="white"/>
                    </w:rPr>
                    <w:t> </w:t>
                  </w:r>
                </w:p>
                <w:p w:rsidR="00F73A09" w:rsidRDefault="00AA7C3E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hyperlink r:id="rId24">
                    <w:r w:rsidR="001B4741">
                      <w:rPr>
                        <w:rFonts w:ascii="Calibri" w:eastAsia="Calibri" w:hAnsi="Calibri" w:cs="Calibri"/>
                        <w:b/>
                        <w:color w:val="0000FF"/>
                        <w:highlight w:val="white"/>
                        <w:u w:val="single"/>
                      </w:rPr>
                      <w:t>www.auth.gr</w:t>
                    </w:r>
                  </w:hyperlink>
                  <w:r w:rsidR="001B4741">
                    <w:rPr>
                      <w:rFonts w:ascii="Calibri" w:eastAsia="Calibri" w:hAnsi="Calibri" w:cs="Calibri"/>
                      <w:b/>
                      <w:color w:val="141823"/>
                      <w:highlight w:val="white"/>
                    </w:rPr>
                    <w:t> </w:t>
                  </w:r>
                </w:p>
                <w:p w:rsidR="00F73A09" w:rsidRDefault="00AA7C3E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  <w:hyperlink r:id="rId25">
                    <w:r w:rsidR="001B4741">
                      <w:rPr>
                        <w:rFonts w:ascii="Calibri" w:eastAsia="Calibri" w:hAnsi="Calibri" w:cs="Calibri"/>
                        <w:b/>
                        <w:color w:val="0000FF"/>
                        <w:highlight w:val="white"/>
                        <w:u w:val="single"/>
                      </w:rPr>
                      <w:t>www.grece.campusfrance.org</w:t>
                    </w:r>
                  </w:hyperlink>
                </w:p>
                <w:p w:rsidR="00F73A09" w:rsidRDefault="00F73A09">
                  <w:pPr>
                    <w:jc w:val="both"/>
                    <w:rPr>
                      <w:rFonts w:ascii="Calibri" w:eastAsia="Calibri" w:hAnsi="Calibri" w:cs="Calibri"/>
                      <w:b/>
                      <w:color w:val="141823"/>
                      <w:highlight w:val="white"/>
                    </w:rPr>
                  </w:pPr>
                </w:p>
              </w:tc>
            </w:tr>
          </w:tbl>
          <w:p w:rsidR="00F73A09" w:rsidRDefault="00F73A09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</w:rPr>
            </w:pPr>
          </w:p>
          <w:p w:rsidR="00F73A09" w:rsidRDefault="001B4741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Με την παράκληση να δημοσιευθεί, να μεταδοθεί</w:t>
            </w:r>
          </w:p>
          <w:p w:rsidR="00F73A09" w:rsidRDefault="001B4741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</w:rPr>
              <w:t xml:space="preserve"> και να καλυφθεί η εκδήλωση.</w:t>
            </w:r>
          </w:p>
        </w:tc>
      </w:tr>
      <w:tr w:rsidR="00F73A09">
        <w:trPr>
          <w:trHeight w:val="540"/>
        </w:trPr>
        <w:tc>
          <w:tcPr>
            <w:tcW w:w="2376" w:type="dxa"/>
          </w:tcPr>
          <w:p w:rsidR="00F73A09" w:rsidRDefault="00F73A09">
            <w:pPr>
              <w:spacing w:line="288" w:lineRule="auto"/>
              <w:rPr>
                <w:rFonts w:ascii="Arial Black" w:eastAsia="Arial Black" w:hAnsi="Arial Black" w:cs="Arial Black"/>
                <w:b/>
                <w:color w:val="3366FF"/>
                <w:sz w:val="14"/>
                <w:szCs w:val="14"/>
              </w:rPr>
            </w:pPr>
          </w:p>
        </w:tc>
        <w:tc>
          <w:tcPr>
            <w:tcW w:w="9072" w:type="dxa"/>
          </w:tcPr>
          <w:p w:rsidR="00F73A09" w:rsidRDefault="00F73A09">
            <w:pPr>
              <w:rPr>
                <w:rFonts w:ascii="Calibri" w:eastAsia="Calibri" w:hAnsi="Calibri" w:cs="Calibri"/>
              </w:rPr>
            </w:pPr>
          </w:p>
        </w:tc>
      </w:tr>
      <w:tr w:rsidR="00F73A09">
        <w:trPr>
          <w:trHeight w:val="560"/>
        </w:trPr>
        <w:tc>
          <w:tcPr>
            <w:tcW w:w="2376" w:type="dxa"/>
          </w:tcPr>
          <w:p w:rsidR="00F73A09" w:rsidRDefault="00F73A09">
            <w:pPr>
              <w:spacing w:line="288" w:lineRule="auto"/>
              <w:rPr>
                <w:rFonts w:ascii="Arial Black" w:eastAsia="Arial Black" w:hAnsi="Arial Black" w:cs="Arial Black"/>
                <w:b/>
                <w:color w:val="3366FF"/>
                <w:sz w:val="14"/>
                <w:szCs w:val="14"/>
              </w:rPr>
            </w:pPr>
          </w:p>
        </w:tc>
        <w:tc>
          <w:tcPr>
            <w:tcW w:w="9072" w:type="dxa"/>
          </w:tcPr>
          <w:p w:rsidR="00F73A09" w:rsidRDefault="00F73A09">
            <w:pPr>
              <w:rPr>
                <w:rFonts w:ascii="Calibri" w:eastAsia="Calibri" w:hAnsi="Calibri" w:cs="Calibri"/>
                <w:color w:val="0291D3"/>
                <w:sz w:val="52"/>
                <w:szCs w:val="52"/>
                <w:highlight w:val="white"/>
              </w:rPr>
            </w:pPr>
          </w:p>
        </w:tc>
      </w:tr>
    </w:tbl>
    <w:p w:rsidR="00F73A09" w:rsidRDefault="00F73A09"/>
    <w:sectPr w:rsidR="00F73A09">
      <w:pgSz w:w="11906" w:h="16838"/>
      <w:pgMar w:top="567" w:right="284" w:bottom="567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3A09"/>
    <w:rsid w:val="001B4741"/>
    <w:rsid w:val="001D303D"/>
    <w:rsid w:val="005930B4"/>
    <w:rsid w:val="005959F8"/>
    <w:rsid w:val="0086386E"/>
    <w:rsid w:val="00AA7C3E"/>
    <w:rsid w:val="00AD30AA"/>
    <w:rsid w:val="00F7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FB7AC-ECB2-4F28-9BDE-0A30C8C3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montp3.fr/" TargetMode="External"/><Relationship Id="rId13" Type="http://schemas.openxmlformats.org/officeDocument/2006/relationships/hyperlink" Target="https://www.grenoble-em.com/" TargetMode="External"/><Relationship Id="rId18" Type="http://schemas.openxmlformats.org/officeDocument/2006/relationships/hyperlink" Target="http://www.enssat.fr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mines-albi.fr/institut-mines-t%C3%A9l%C3%A9com" TargetMode="External"/><Relationship Id="rId7" Type="http://schemas.openxmlformats.org/officeDocument/2006/relationships/hyperlink" Target="https://www.univ-lyon2.fr/" TargetMode="External"/><Relationship Id="rId12" Type="http://schemas.openxmlformats.org/officeDocument/2006/relationships/hyperlink" Target="http://www.hec.fr/" TargetMode="External"/><Relationship Id="rId17" Type="http://schemas.openxmlformats.org/officeDocument/2006/relationships/hyperlink" Target="https://www.polytechnique.edu/" TargetMode="External"/><Relationship Id="rId25" Type="http://schemas.openxmlformats.org/officeDocument/2006/relationships/hyperlink" Target="http://www.grece.campusfrance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icesi.fr/" TargetMode="External"/><Relationship Id="rId20" Type="http://schemas.openxmlformats.org/officeDocument/2006/relationships/hyperlink" Target="https://www.imt.fr/mines-ale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v-angers.fr/fr/index.html" TargetMode="External"/><Relationship Id="rId11" Type="http://schemas.openxmlformats.org/officeDocument/2006/relationships/hyperlink" Target="https://www.edhec.edu/fr" TargetMode="External"/><Relationship Id="rId24" Type="http://schemas.openxmlformats.org/officeDocument/2006/relationships/hyperlink" Target="http://www.auth.gr" TargetMode="External"/><Relationship Id="rId5" Type="http://schemas.openxmlformats.org/officeDocument/2006/relationships/hyperlink" Target="http://www.ift.gr" TargetMode="External"/><Relationship Id="rId15" Type="http://schemas.openxmlformats.org/officeDocument/2006/relationships/hyperlink" Target="http://www.montpellier-bs.com/" TargetMode="External"/><Relationship Id="rId23" Type="http://schemas.openxmlformats.org/officeDocument/2006/relationships/hyperlink" Target="http://l.facebook.com/l.php?u=http%3A%2F%2Fwww.ift.gr%2F&amp;h=eAQHQzGBe&amp;enc=AZNcHo3yk3wd23srf7uClwf6NJB_9-_wFMjtnNVdZ7KJrLQpUYRhwItf-WJniUDTZfwtCIQXA_eOmO74tcRk0hDmgELtl7MtYA8LKshJMxmX_-elAhmEAbn7pkDxY_DllQ60snrMs45bcUohTPgz3Rg_&amp;s=1" TargetMode="External"/><Relationship Id="rId10" Type="http://schemas.openxmlformats.org/officeDocument/2006/relationships/hyperlink" Target="http://www.sciencespo.fr/" TargetMode="External"/><Relationship Id="rId19" Type="http://schemas.openxmlformats.org/officeDocument/2006/relationships/hyperlink" Target="http://www.mines-paristech.fr/Recherche/Centres-de-recherche/Centre-de-robotique-CAOR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unistra.fr/index.php?id=accueil" TargetMode="External"/><Relationship Id="rId14" Type="http://schemas.openxmlformats.org/officeDocument/2006/relationships/hyperlink" Target="https://www.inseec.com/" TargetMode="External"/><Relationship Id="rId22" Type="http://schemas.openxmlformats.org/officeDocument/2006/relationships/hyperlink" Target="http://www.insa-rouen.fr/accueil?set_language=fr&amp;cl=f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Anatolia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Faculty</dc:creator>
  <cp:lastModifiedBy>gxaral</cp:lastModifiedBy>
  <cp:revision>2</cp:revision>
  <dcterms:created xsi:type="dcterms:W3CDTF">2018-02-20T08:33:00Z</dcterms:created>
  <dcterms:modified xsi:type="dcterms:W3CDTF">2018-02-20T08:33:00Z</dcterms:modified>
</cp:coreProperties>
</file>