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966"/>
        <w:gridCol w:w="5567"/>
        <w:gridCol w:w="2248"/>
      </w:tblGrid>
      <w:tr w:rsidR="009D5C2C" w:rsidRPr="00E23AE2" w14:paraId="6229B68F" w14:textId="77777777" w:rsidTr="004506D0">
        <w:trPr>
          <w:jc w:val="center"/>
        </w:trPr>
        <w:tc>
          <w:tcPr>
            <w:tcW w:w="1966" w:type="dxa"/>
            <w:shd w:val="clear" w:color="auto" w:fill="auto"/>
          </w:tcPr>
          <w:p w14:paraId="685A30C6" w14:textId="00FE68AB" w:rsidR="009D5C2C" w:rsidRPr="00E23AE2" w:rsidRDefault="008E4406" w:rsidP="009669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DEE33DA" wp14:editId="4B185EEC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228600</wp:posOffset>
                  </wp:positionV>
                  <wp:extent cx="1020445" cy="1020445"/>
                  <wp:effectExtent l="0" t="0" r="0" b="0"/>
                  <wp:wrapTopAndBottom/>
                  <wp:docPr id="4" name="Picture 24" descr="LogoAUTH300p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AUTH300p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0E0EF1" w14:textId="77777777" w:rsidR="009D5C2C" w:rsidRPr="00E23AE2" w:rsidRDefault="009D5C2C" w:rsidP="00E23AE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02CC9" w14:textId="77777777" w:rsidR="009D5C2C" w:rsidRPr="00E23AE2" w:rsidRDefault="009D5C2C" w:rsidP="00E23AE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A2F0D1" w14:textId="61A7E50C" w:rsidR="009D5C2C" w:rsidRPr="00E23AE2" w:rsidRDefault="008E4406" w:rsidP="00E23AE2">
            <w:pPr>
              <w:ind w:left="-10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482883" wp14:editId="03013DA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123190</wp:posOffset>
                      </wp:positionV>
                      <wp:extent cx="5735320" cy="0"/>
                      <wp:effectExtent l="8255" t="10795" r="9525" b="3683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53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C411C90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9.7pt" to="46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" strokeweight="1.25pt">
                      <v:shadow on="t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567" w:type="dxa"/>
            <w:shd w:val="clear" w:color="auto" w:fill="auto"/>
          </w:tcPr>
          <w:p w14:paraId="62FD3493" w14:textId="1A1B41DE" w:rsidR="0096699F" w:rsidRPr="007C600C" w:rsidRDefault="008E4406" w:rsidP="008E6CB1">
            <w:pPr>
              <w:ind w:left="-108"/>
              <w:jc w:val="center"/>
              <w:rPr>
                <w:rFonts w:cs="Arial"/>
                <w:b/>
                <w:bCs/>
                <w:szCs w:val="20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46D5CC" wp14:editId="6C05159E">
                  <wp:simplePos x="0" y="0"/>
                  <wp:positionH relativeFrom="margin">
                    <wp:posOffset>3359785</wp:posOffset>
                  </wp:positionH>
                  <wp:positionV relativeFrom="margin">
                    <wp:posOffset>95885</wp:posOffset>
                  </wp:positionV>
                  <wp:extent cx="1286510" cy="1275715"/>
                  <wp:effectExtent l="0" t="0" r="0" b="0"/>
                  <wp:wrapNone/>
                  <wp:docPr id="3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99F" w:rsidRPr="007C600C">
              <w:rPr>
                <w:rFonts w:cs="Arial"/>
                <w:b/>
                <w:bCs/>
                <w:szCs w:val="20"/>
                <w:lang w:val="el-GR"/>
              </w:rPr>
              <w:t>ΕΛΛΗΝΙΚΗ ΔΗΜΟΚΡΑΤΙΑ</w:t>
            </w:r>
          </w:p>
          <w:p w14:paraId="26D6E384" w14:textId="77777777" w:rsidR="007145B3" w:rsidRPr="007C600C" w:rsidRDefault="007145B3" w:rsidP="008E6CB1">
            <w:pPr>
              <w:ind w:left="-108"/>
              <w:jc w:val="center"/>
              <w:rPr>
                <w:rFonts w:cs="Arial"/>
                <w:b/>
                <w:bCs/>
                <w:sz w:val="22"/>
                <w:szCs w:val="20"/>
                <w:lang w:val="el-GR"/>
              </w:rPr>
            </w:pPr>
          </w:p>
          <w:p w14:paraId="1CE3046A" w14:textId="77777777" w:rsidR="007145B3" w:rsidRPr="00497D23" w:rsidRDefault="0096699F" w:rsidP="008E6CB1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ΑΡΙΣΤΟΤΕΛΕΙΟ  ΠΑΝΕΠΙΣΤΗΜΙΟ</w:t>
            </w:r>
            <w:r w:rsidRPr="00497D23">
              <w:rPr>
                <w:rFonts w:cs="Arial"/>
                <w:b/>
                <w:bCs/>
                <w:sz w:val="20"/>
                <w:szCs w:val="20"/>
                <w:lang w:val="el-GR"/>
              </w:rPr>
              <w:t xml:space="preserve"> 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ΘΕΣΣΑΛΟΝΙΚΗΣ</w:t>
            </w:r>
          </w:p>
          <w:p w14:paraId="4C2D1898" w14:textId="77777777" w:rsidR="009D5C2C" w:rsidRPr="00497D2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ΤΜΗΜΑ 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ΙΑΤΡΙΚΗΣ</w:t>
            </w:r>
          </w:p>
          <w:p w14:paraId="791560FF" w14:textId="77777777" w:rsidR="009D5C2C" w:rsidRPr="00497D23" w:rsidRDefault="009D5C2C" w:rsidP="008E6CB1">
            <w:pPr>
              <w:ind w:left="252"/>
              <w:jc w:val="center"/>
              <w:rPr>
                <w:rFonts w:cs="Arial"/>
                <w:b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Α΄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ΝΕΥΡΟΧΕΙΡΟΥΡΓΙΚΗ 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ΚΛΙΝΙΚΗ</w:t>
            </w:r>
          </w:p>
          <w:p w14:paraId="4437186A" w14:textId="77777777" w:rsidR="009D5C2C" w:rsidRPr="00BC2F7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ΠΑΝΕΠΙΣΤΗΜΙΑΚΟ </w:t>
            </w:r>
            <w:r w:rsidR="007145B3"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ΝΟΣΟΚΟΜΕΙΟ </w:t>
            </w:r>
            <w:r w:rsidR="007145B3"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>ΑΧΕΠΑ</w:t>
            </w:r>
          </w:p>
          <w:p w14:paraId="10B06511" w14:textId="77777777" w:rsidR="0096699F" w:rsidRPr="00BC2F73" w:rsidRDefault="0096699F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  <w:p w14:paraId="5A21E663" w14:textId="77777777" w:rsidR="009D5C2C" w:rsidRPr="00BC2F7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>ΔΙΕΥΘΥΝΤΗΣ: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 </w:t>
            </w:r>
            <w:r w:rsidR="004506D0" w:rsidRPr="00BC2F73">
              <w:rPr>
                <w:rFonts w:cs="Arial"/>
                <w:b/>
                <w:sz w:val="20"/>
                <w:szCs w:val="20"/>
                <w:lang w:val="el-GR"/>
              </w:rPr>
              <w:t>ΚΑΘΗΓΗΤΗΣ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 </w:t>
            </w:r>
            <w:r w:rsidR="0057276E">
              <w:rPr>
                <w:rFonts w:cs="Arial"/>
                <w:b/>
                <w:sz w:val="20"/>
                <w:szCs w:val="20"/>
                <w:lang w:val="el-GR"/>
              </w:rPr>
              <w:t>ΝΙΚΟΑΟΣ ΦΟΡΟΓΛΟΥ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</w:p>
          <w:p w14:paraId="61903A0E" w14:textId="77777777" w:rsidR="009D5C2C" w:rsidRPr="00BC2F73" w:rsidRDefault="009D5C2C" w:rsidP="00E23AE2">
            <w:pPr>
              <w:jc w:val="center"/>
              <w:rPr>
                <w:lang w:val="el-GR"/>
              </w:rPr>
            </w:pPr>
          </w:p>
        </w:tc>
        <w:tc>
          <w:tcPr>
            <w:tcW w:w="2248" w:type="dxa"/>
            <w:shd w:val="clear" w:color="auto" w:fill="auto"/>
          </w:tcPr>
          <w:p w14:paraId="75101FF9" w14:textId="77777777" w:rsidR="009D5C2C" w:rsidRPr="00BC2F73" w:rsidRDefault="009D5C2C" w:rsidP="0096699F">
            <w:pPr>
              <w:rPr>
                <w:rFonts w:ascii="Arial" w:hAnsi="Arial"/>
                <w:noProof/>
                <w:sz w:val="16"/>
                <w:lang w:val="el-GR"/>
              </w:rPr>
            </w:pPr>
          </w:p>
          <w:p w14:paraId="06A77B16" w14:textId="77777777" w:rsidR="009D5C2C" w:rsidRPr="00E23AE2" w:rsidRDefault="009D5C2C" w:rsidP="00E23AE2">
            <w:pPr>
              <w:jc w:val="center"/>
            </w:pPr>
          </w:p>
        </w:tc>
      </w:tr>
    </w:tbl>
    <w:p w14:paraId="754D754C" w14:textId="77777777" w:rsidR="00C47186" w:rsidRDefault="00C47186" w:rsidP="00C47186">
      <w:pPr>
        <w:contextualSpacing/>
        <w:jc w:val="both"/>
        <w:rPr>
          <w:rFonts w:cs="Tahoma"/>
          <w:sz w:val="20"/>
          <w:szCs w:val="20"/>
          <w:lang w:val="el-GR"/>
        </w:rPr>
      </w:pPr>
    </w:p>
    <w:p w14:paraId="3799CD49" w14:textId="77777777" w:rsidR="0029559F" w:rsidRDefault="008E6CB1" w:rsidP="00C47186">
      <w:pPr>
        <w:contextualSpacing/>
        <w:jc w:val="both"/>
        <w:rPr>
          <w:rFonts w:cs="Tahoma"/>
          <w:sz w:val="20"/>
          <w:szCs w:val="20"/>
          <w:lang w:val="el-GR"/>
        </w:rPr>
      </w:pPr>
      <w:r w:rsidRPr="00204E6A">
        <w:rPr>
          <w:rFonts w:cs="Tahoma"/>
          <w:sz w:val="20"/>
          <w:szCs w:val="20"/>
          <w:lang w:val="el-GR"/>
        </w:rPr>
        <w:t>Α΄ ΝΕΥΡΟΧΕΙΡΟΥΡΓΙΚΗ ΚΛΙΝΙΚΗ</w:t>
      </w:r>
      <w:r w:rsidR="0057276E">
        <w:rPr>
          <w:rFonts w:cs="Tahoma"/>
          <w:sz w:val="20"/>
          <w:szCs w:val="20"/>
          <w:lang w:val="el-GR"/>
        </w:rPr>
        <w:t xml:space="preserve"> ΑΠΘ</w:t>
      </w:r>
    </w:p>
    <w:p w14:paraId="226539EB" w14:textId="77777777" w:rsidR="008E6CB1" w:rsidRDefault="008E6CB1" w:rsidP="008E6CB1">
      <w:pPr>
        <w:jc w:val="both"/>
        <w:rPr>
          <w:rFonts w:cs="Tahoma"/>
          <w:sz w:val="20"/>
          <w:szCs w:val="20"/>
          <w:lang w:val="el-GR"/>
        </w:rPr>
      </w:pPr>
      <w:r>
        <w:rPr>
          <w:rFonts w:cs="Tahoma"/>
          <w:sz w:val="20"/>
          <w:szCs w:val="20"/>
          <w:lang w:val="el-GR"/>
        </w:rPr>
        <w:t>Γ</w:t>
      </w:r>
      <w:r w:rsidRPr="0085756D">
        <w:rPr>
          <w:rFonts w:cs="Tahoma"/>
          <w:sz w:val="20"/>
          <w:szCs w:val="20"/>
          <w:lang w:val="el-GR"/>
        </w:rPr>
        <w:t>ραμματεία</w:t>
      </w:r>
      <w:r w:rsidRPr="00204E6A">
        <w:rPr>
          <w:rFonts w:cs="Tahoma"/>
          <w:sz w:val="20"/>
          <w:szCs w:val="20"/>
          <w:lang w:val="el-GR"/>
        </w:rPr>
        <w:t xml:space="preserve"> </w:t>
      </w:r>
      <w:r>
        <w:rPr>
          <w:rFonts w:cs="Tahoma"/>
          <w:sz w:val="20"/>
          <w:szCs w:val="20"/>
          <w:lang w:val="el-GR"/>
        </w:rPr>
        <w:t>Διεύθυνσης</w:t>
      </w:r>
      <w:r w:rsidRPr="0085756D">
        <w:rPr>
          <w:rFonts w:cs="Tahoma"/>
          <w:sz w:val="20"/>
          <w:szCs w:val="20"/>
          <w:lang w:val="el-GR"/>
        </w:rPr>
        <w:t xml:space="preserve">: </w:t>
      </w:r>
      <w:r>
        <w:rPr>
          <w:rFonts w:cs="Tahoma"/>
          <w:sz w:val="20"/>
          <w:szCs w:val="20"/>
          <w:lang w:val="el-GR"/>
        </w:rPr>
        <w:t>Χ. Καραΐσκου</w:t>
      </w:r>
    </w:p>
    <w:p w14:paraId="206BC264" w14:textId="77777777" w:rsidR="008E6CB1" w:rsidRPr="008E6CB1" w:rsidRDefault="008E6CB1" w:rsidP="008E6CB1">
      <w:pPr>
        <w:jc w:val="both"/>
        <w:rPr>
          <w:rFonts w:cs="Tahoma"/>
          <w:sz w:val="20"/>
          <w:szCs w:val="20"/>
        </w:rPr>
      </w:pPr>
      <w:proofErr w:type="spellStart"/>
      <w:r>
        <w:rPr>
          <w:rFonts w:cs="Tahoma"/>
          <w:sz w:val="20"/>
          <w:szCs w:val="20"/>
          <w:lang w:val="el-GR"/>
        </w:rPr>
        <w:t>Τ</w:t>
      </w:r>
      <w:r w:rsidRPr="007B1141">
        <w:rPr>
          <w:rFonts w:cs="Tahoma"/>
          <w:sz w:val="20"/>
          <w:szCs w:val="20"/>
          <w:lang w:val="el-GR"/>
        </w:rPr>
        <w:t>ηλ</w:t>
      </w:r>
      <w:proofErr w:type="spellEnd"/>
      <w:r w:rsidRPr="008E6CB1">
        <w:rPr>
          <w:rFonts w:cs="Tahoma"/>
          <w:sz w:val="20"/>
          <w:szCs w:val="20"/>
        </w:rPr>
        <w:t xml:space="preserve">. : 2310 994692  </w:t>
      </w:r>
    </w:p>
    <w:p w14:paraId="610D3DE2" w14:textId="77777777" w:rsidR="008E6CB1" w:rsidRPr="0080149A" w:rsidRDefault="008E6CB1" w:rsidP="008E6CB1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</w:t>
      </w:r>
      <w:r w:rsidRPr="0080149A">
        <w:rPr>
          <w:rFonts w:cs="Tahoma"/>
          <w:sz w:val="20"/>
          <w:szCs w:val="20"/>
        </w:rPr>
        <w:t>-</w:t>
      </w:r>
      <w:r w:rsidRPr="00DF2A13">
        <w:rPr>
          <w:rFonts w:cs="Tahoma"/>
          <w:sz w:val="20"/>
          <w:szCs w:val="20"/>
        </w:rPr>
        <w:t>mail</w:t>
      </w:r>
      <w:r w:rsidRPr="0080149A">
        <w:rPr>
          <w:rFonts w:cs="Tahoma"/>
          <w:sz w:val="20"/>
          <w:szCs w:val="20"/>
        </w:rPr>
        <w:t xml:space="preserve">: </w:t>
      </w:r>
      <w:hyperlink r:id="rId9" w:history="1">
        <w:r w:rsidRPr="00F655F4">
          <w:rPr>
            <w:rStyle w:val="Hyperlink"/>
            <w:rFonts w:cs="Tahoma"/>
            <w:sz w:val="20"/>
            <w:szCs w:val="20"/>
          </w:rPr>
          <w:t>nsahepa</w:t>
        </w:r>
        <w:r w:rsidRPr="0080149A">
          <w:rPr>
            <w:rStyle w:val="Hyperlink"/>
            <w:rFonts w:cs="Tahoma"/>
            <w:sz w:val="20"/>
            <w:szCs w:val="20"/>
          </w:rPr>
          <w:t>@</w:t>
        </w:r>
        <w:r w:rsidRPr="00F655F4">
          <w:rPr>
            <w:rStyle w:val="Hyperlink"/>
            <w:rFonts w:cs="Tahoma"/>
            <w:sz w:val="20"/>
            <w:szCs w:val="20"/>
          </w:rPr>
          <w:t>med</w:t>
        </w:r>
        <w:r w:rsidRPr="0080149A">
          <w:rPr>
            <w:rStyle w:val="Hyperlink"/>
            <w:rFonts w:cs="Tahoma"/>
            <w:sz w:val="20"/>
            <w:szCs w:val="20"/>
          </w:rPr>
          <w:t>.</w:t>
        </w:r>
        <w:r w:rsidRPr="00F655F4">
          <w:rPr>
            <w:rStyle w:val="Hyperlink"/>
            <w:rFonts w:cs="Tahoma"/>
            <w:sz w:val="20"/>
            <w:szCs w:val="20"/>
          </w:rPr>
          <w:t>auth</w:t>
        </w:r>
        <w:r w:rsidRPr="0080149A">
          <w:rPr>
            <w:rStyle w:val="Hyperlink"/>
            <w:rFonts w:cs="Tahoma"/>
            <w:sz w:val="20"/>
            <w:szCs w:val="20"/>
          </w:rPr>
          <w:t>.</w:t>
        </w:r>
        <w:r w:rsidRPr="00F655F4">
          <w:rPr>
            <w:rStyle w:val="Hyperlink"/>
            <w:rFonts w:cs="Tahoma"/>
            <w:sz w:val="20"/>
            <w:szCs w:val="20"/>
          </w:rPr>
          <w:t>gr</w:t>
        </w:r>
      </w:hyperlink>
      <w:r w:rsidRPr="0080149A">
        <w:rPr>
          <w:rFonts w:cs="Tahoma"/>
          <w:sz w:val="20"/>
          <w:szCs w:val="20"/>
        </w:rPr>
        <w:t xml:space="preserve">     </w:t>
      </w:r>
    </w:p>
    <w:p w14:paraId="540BF2D9" w14:textId="77777777" w:rsidR="008E6CB1" w:rsidRDefault="008E6CB1" w:rsidP="008E6CB1">
      <w:pPr>
        <w:jc w:val="both"/>
        <w:rPr>
          <w:sz w:val="20"/>
          <w:szCs w:val="20"/>
          <w:lang w:val="el-GR"/>
        </w:rPr>
      </w:pPr>
      <w:proofErr w:type="spellStart"/>
      <w:r w:rsidRPr="007B1141">
        <w:rPr>
          <w:sz w:val="20"/>
          <w:szCs w:val="20"/>
          <w:lang w:val="el-GR"/>
        </w:rPr>
        <w:t>Στ</w:t>
      </w:r>
      <w:proofErr w:type="spellEnd"/>
      <w:r w:rsidRPr="007B1141">
        <w:rPr>
          <w:sz w:val="20"/>
          <w:szCs w:val="20"/>
          <w:lang w:val="el-GR"/>
        </w:rPr>
        <w:t>. Κυριακίδη 1, 546 36 Θεσσαλονίκη</w:t>
      </w:r>
    </w:p>
    <w:p w14:paraId="69705050" w14:textId="77777777" w:rsidR="00995236" w:rsidRDefault="00995236" w:rsidP="007461F2">
      <w:pPr>
        <w:jc w:val="both"/>
        <w:rPr>
          <w:b/>
          <w:lang w:val="el-GR"/>
        </w:rPr>
      </w:pPr>
    </w:p>
    <w:p w14:paraId="14C5F2F8" w14:textId="77777777" w:rsidR="00C47186" w:rsidRDefault="00C47186" w:rsidP="007461F2">
      <w:pPr>
        <w:jc w:val="both"/>
        <w:rPr>
          <w:b/>
          <w:lang w:val="el-GR"/>
        </w:rPr>
      </w:pPr>
    </w:p>
    <w:p w14:paraId="0906C8C6" w14:textId="77777777" w:rsidR="003233C5" w:rsidRDefault="007461F2" w:rsidP="003233C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  <w:r w:rsidRPr="007461F2">
        <w:rPr>
          <w:rFonts w:ascii="Times New Roman" w:hAnsi="Times New Roman"/>
          <w:b/>
          <w:sz w:val="36"/>
          <w:szCs w:val="36"/>
          <w:u w:val="single"/>
          <w:lang w:val="el-GR"/>
        </w:rPr>
        <w:t>Α Ν Α Κ Ο Ι Ν Ω Σ Η</w:t>
      </w:r>
    </w:p>
    <w:p w14:paraId="6450FBA4" w14:textId="77777777" w:rsidR="003233C5" w:rsidRPr="003233C5" w:rsidRDefault="003233C5" w:rsidP="003233C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14:paraId="11D2A6C3" w14:textId="77777777" w:rsidR="004506D0" w:rsidRPr="00067679" w:rsidRDefault="004506D0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>Ε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>ΝΑΡΞΗ  ΜΑΘΗΜΑΤ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>ΟΣ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 xml:space="preserve"> «ΝΕΥΡΟΧΕΙΡΟΥΡΓΙΚΗ»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BB2FDA" w:rsidRPr="00067679">
        <w:rPr>
          <w:rFonts w:ascii="Times New Roman" w:hAnsi="Times New Roman"/>
          <w:b/>
          <w:sz w:val="32"/>
          <w:szCs w:val="32"/>
          <w:lang w:val="el-GR"/>
        </w:rPr>
        <w:t>ΙΑ1045</w:t>
      </w:r>
    </w:p>
    <w:p w14:paraId="595434B2" w14:textId="77777777" w:rsidR="00067679" w:rsidRDefault="004506D0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 xml:space="preserve">ΧΕΙΜΕΡΙΝΟΥ ΕΞΑΜΗΝΟΥ </w:t>
      </w:r>
    </w:p>
    <w:p w14:paraId="0E7670CD" w14:textId="77777777" w:rsidR="003233C5" w:rsidRPr="00067679" w:rsidRDefault="003233C5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>ΑΚ</w:t>
      </w:r>
      <w:r w:rsidR="004506D0" w:rsidRPr="00067679">
        <w:rPr>
          <w:rFonts w:ascii="Times New Roman" w:hAnsi="Times New Roman"/>
          <w:b/>
          <w:sz w:val="32"/>
          <w:szCs w:val="32"/>
          <w:lang w:val="el-GR"/>
        </w:rPr>
        <w:t>ΑΔΗΜΑΪΚΟ</w:t>
      </w:r>
      <w:r w:rsid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4506D0" w:rsidRPr="00067679">
        <w:rPr>
          <w:rFonts w:ascii="Times New Roman" w:hAnsi="Times New Roman"/>
          <w:b/>
          <w:sz w:val="32"/>
          <w:szCs w:val="32"/>
          <w:lang w:val="el-GR"/>
        </w:rPr>
        <w:t>Ε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>ΤΟΣ 2022 - 2023</w:t>
      </w:r>
    </w:p>
    <w:p w14:paraId="70D21DAB" w14:textId="77777777" w:rsidR="007461F2" w:rsidRPr="007461F2" w:rsidRDefault="007461F2" w:rsidP="007461F2">
      <w:pPr>
        <w:jc w:val="both"/>
        <w:rPr>
          <w:sz w:val="36"/>
          <w:lang w:val="el-GR"/>
        </w:rPr>
      </w:pPr>
    </w:p>
    <w:p w14:paraId="47C927F9" w14:textId="77777777" w:rsidR="00550AD5" w:rsidRPr="00550AD5" w:rsidRDefault="00450F22" w:rsidP="00550AD5">
      <w:pPr>
        <w:pStyle w:val="Heading1"/>
        <w:jc w:val="both"/>
        <w:rPr>
          <w:b/>
          <w:sz w:val="22"/>
          <w:szCs w:val="22"/>
        </w:rPr>
      </w:pPr>
      <w:r w:rsidRPr="003233C5">
        <w:rPr>
          <w:bCs/>
          <w:sz w:val="24"/>
        </w:rPr>
        <w:t xml:space="preserve"> </w:t>
      </w:r>
      <w:r w:rsidR="003233C5" w:rsidRPr="001D63B7">
        <w:rPr>
          <w:bCs/>
          <w:sz w:val="22"/>
          <w:szCs w:val="22"/>
        </w:rPr>
        <w:t>Ανακοινώνεται στους/στις φοιτητές/</w:t>
      </w:r>
      <w:proofErr w:type="spellStart"/>
      <w:r w:rsidR="003233C5" w:rsidRPr="001D63B7">
        <w:rPr>
          <w:bCs/>
          <w:sz w:val="22"/>
          <w:szCs w:val="22"/>
        </w:rPr>
        <w:t>τριες</w:t>
      </w:r>
      <w:proofErr w:type="spellEnd"/>
      <w:r w:rsidR="003233C5" w:rsidRPr="001D63B7">
        <w:rPr>
          <w:bCs/>
          <w:sz w:val="22"/>
          <w:szCs w:val="22"/>
        </w:rPr>
        <w:t xml:space="preserve"> του </w:t>
      </w:r>
      <w:r w:rsidR="005B3D62" w:rsidRPr="001D63B7">
        <w:rPr>
          <w:bCs/>
          <w:sz w:val="22"/>
          <w:szCs w:val="22"/>
        </w:rPr>
        <w:t>7</w:t>
      </w:r>
      <w:r w:rsidR="005B3D62" w:rsidRPr="001D63B7">
        <w:rPr>
          <w:bCs/>
          <w:sz w:val="22"/>
          <w:szCs w:val="22"/>
          <w:vertAlign w:val="superscript"/>
        </w:rPr>
        <w:t xml:space="preserve">ου </w:t>
      </w:r>
      <w:r w:rsidR="005B3D62" w:rsidRPr="001D63B7">
        <w:rPr>
          <w:bCs/>
          <w:sz w:val="22"/>
          <w:szCs w:val="22"/>
        </w:rPr>
        <w:t xml:space="preserve">εξαμήνου που ασκούνται στην </w:t>
      </w:r>
      <w:r w:rsidR="003233C5" w:rsidRPr="001D63B7">
        <w:rPr>
          <w:bCs/>
          <w:sz w:val="22"/>
          <w:szCs w:val="22"/>
        </w:rPr>
        <w:t>Α΄ Νευροχειρουργική Κλινική</w:t>
      </w:r>
      <w:r w:rsidR="005B3D62" w:rsidRPr="001D63B7">
        <w:rPr>
          <w:bCs/>
          <w:sz w:val="22"/>
          <w:szCs w:val="22"/>
        </w:rPr>
        <w:t xml:space="preserve"> ΠΓΝΘ ΑΧΕΠΑ</w:t>
      </w:r>
      <w:r w:rsidR="003233C5" w:rsidRPr="001D63B7">
        <w:rPr>
          <w:bCs/>
          <w:sz w:val="22"/>
          <w:szCs w:val="22"/>
        </w:rPr>
        <w:t xml:space="preserve"> ότι </w:t>
      </w:r>
      <w:r w:rsidR="005B3D62" w:rsidRPr="001D63B7">
        <w:rPr>
          <w:bCs/>
          <w:sz w:val="22"/>
          <w:szCs w:val="22"/>
        </w:rPr>
        <w:t>η έναρξη της άσκησης για την 1</w:t>
      </w:r>
      <w:r w:rsidR="005B3D62" w:rsidRPr="001D63B7">
        <w:rPr>
          <w:bCs/>
          <w:sz w:val="22"/>
          <w:szCs w:val="22"/>
          <w:vertAlign w:val="superscript"/>
        </w:rPr>
        <w:t>η</w:t>
      </w:r>
      <w:r w:rsidR="005B3D62" w:rsidRPr="001D63B7">
        <w:rPr>
          <w:bCs/>
          <w:sz w:val="22"/>
          <w:szCs w:val="22"/>
        </w:rPr>
        <w:t xml:space="preserve"> ομάδα είναι την </w:t>
      </w:r>
      <w:r w:rsidR="00750B6F" w:rsidRPr="001D63B7">
        <w:rPr>
          <w:b/>
          <w:sz w:val="22"/>
          <w:szCs w:val="22"/>
        </w:rPr>
        <w:t>Δευτέρα 3 Οκτωβρίου 2022</w:t>
      </w:r>
      <w:r w:rsidR="005B3D62" w:rsidRPr="001D63B7">
        <w:rPr>
          <w:b/>
          <w:sz w:val="22"/>
          <w:szCs w:val="22"/>
        </w:rPr>
        <w:t xml:space="preserve">, </w:t>
      </w:r>
      <w:r w:rsidR="005B3D62" w:rsidRPr="001D63B7">
        <w:rPr>
          <w:bCs/>
          <w:sz w:val="22"/>
          <w:szCs w:val="22"/>
        </w:rPr>
        <w:t>από τις</w:t>
      </w:r>
      <w:r w:rsidR="005B3D62" w:rsidRPr="001D63B7">
        <w:rPr>
          <w:b/>
          <w:sz w:val="22"/>
          <w:szCs w:val="22"/>
        </w:rPr>
        <w:t xml:space="preserve"> 09:00 – 12:00,</w:t>
      </w:r>
      <w:r w:rsidR="00750B6F" w:rsidRPr="001D63B7">
        <w:rPr>
          <w:bCs/>
          <w:sz w:val="22"/>
          <w:szCs w:val="22"/>
        </w:rPr>
        <w:t xml:space="preserve"> στην αίθουσα </w:t>
      </w:r>
      <w:r w:rsidR="005B3D62" w:rsidRPr="001D63B7">
        <w:rPr>
          <w:bCs/>
          <w:sz w:val="22"/>
          <w:szCs w:val="22"/>
        </w:rPr>
        <w:t>διδασκαλίας</w:t>
      </w:r>
      <w:r w:rsidR="00750B6F" w:rsidRPr="001D63B7">
        <w:rPr>
          <w:b/>
          <w:sz w:val="22"/>
          <w:szCs w:val="22"/>
        </w:rPr>
        <w:t xml:space="preserve"> </w:t>
      </w:r>
      <w:r w:rsidR="00750B6F" w:rsidRPr="001D63B7">
        <w:rPr>
          <w:bCs/>
          <w:sz w:val="22"/>
          <w:szCs w:val="22"/>
        </w:rPr>
        <w:t xml:space="preserve">της </w:t>
      </w:r>
      <w:r w:rsidR="005B3D62" w:rsidRPr="001D63B7">
        <w:rPr>
          <w:bCs/>
          <w:sz w:val="22"/>
          <w:szCs w:val="22"/>
        </w:rPr>
        <w:t>κ</w:t>
      </w:r>
      <w:r w:rsidR="00750B6F" w:rsidRPr="001D63B7">
        <w:rPr>
          <w:bCs/>
          <w:sz w:val="22"/>
          <w:szCs w:val="22"/>
        </w:rPr>
        <w:t>λινικής στον 6</w:t>
      </w:r>
      <w:r w:rsidR="00750B6F" w:rsidRPr="001D63B7">
        <w:rPr>
          <w:bCs/>
          <w:sz w:val="22"/>
          <w:szCs w:val="22"/>
          <w:vertAlign w:val="superscript"/>
        </w:rPr>
        <w:t>ο</w:t>
      </w:r>
      <w:r w:rsidR="00750B6F" w:rsidRPr="001D63B7">
        <w:rPr>
          <w:bCs/>
          <w:sz w:val="22"/>
          <w:szCs w:val="22"/>
        </w:rPr>
        <w:t xml:space="preserve"> όροφο</w:t>
      </w:r>
      <w:r w:rsidR="00750B6F" w:rsidRPr="001D63B7">
        <w:rPr>
          <w:b/>
          <w:sz w:val="22"/>
          <w:szCs w:val="22"/>
        </w:rPr>
        <w:t>.</w:t>
      </w:r>
      <w:r w:rsidR="005B3D62" w:rsidRPr="001D63B7">
        <w:rPr>
          <w:b/>
          <w:sz w:val="22"/>
          <w:szCs w:val="22"/>
        </w:rPr>
        <w:t xml:space="preserve"> </w:t>
      </w:r>
    </w:p>
    <w:p w14:paraId="0B0F693B" w14:textId="77777777" w:rsidR="001D63B7" w:rsidRPr="001D63B7" w:rsidRDefault="005B3D62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/>
          <w:sz w:val="22"/>
          <w:szCs w:val="22"/>
        </w:rPr>
        <w:t xml:space="preserve">Οι παρουσίες είναι υποχρεωτικές </w:t>
      </w:r>
      <w:r w:rsidRPr="001D63B7">
        <w:rPr>
          <w:bCs/>
          <w:sz w:val="22"/>
          <w:szCs w:val="22"/>
        </w:rPr>
        <w:t>και οι υπόλοιπες ομάδες θα ακολουθήσουν ανάλογα με τον σχεδιασμό. Λόγω τ</w:t>
      </w:r>
      <w:r w:rsidR="00A201ED" w:rsidRPr="001D63B7">
        <w:rPr>
          <w:bCs/>
          <w:sz w:val="22"/>
          <w:szCs w:val="22"/>
        </w:rPr>
        <w:t xml:space="preserve">ου σχεδιασμού είναι σημαντικό να διατηρηθούν οι ομάδες και δεν επιτρέπεται η παρακολούθηση σε άλλη ομάδα. Την τελευταία ημέρα της άσκησης </w:t>
      </w:r>
      <w:r w:rsidR="00C515C3" w:rsidRPr="001D63B7">
        <w:rPr>
          <w:bCs/>
          <w:sz w:val="22"/>
          <w:szCs w:val="22"/>
        </w:rPr>
        <w:t xml:space="preserve">διενεργείται αξιολόγηση που συνυπολογίζεται στην τελική βαθμολογία με ποσοστό 20%). </w:t>
      </w:r>
    </w:p>
    <w:p w14:paraId="6944B3E1" w14:textId="77777777" w:rsidR="001D63B7" w:rsidRPr="001D63B7" w:rsidRDefault="00A201ED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Σε περίπτωση </w:t>
      </w:r>
      <w:r w:rsidR="00C515C3" w:rsidRPr="001D63B7">
        <w:rPr>
          <w:bCs/>
          <w:sz w:val="22"/>
          <w:szCs w:val="22"/>
        </w:rPr>
        <w:t>απουσίας</w:t>
      </w:r>
      <w:r w:rsidRPr="001D63B7">
        <w:rPr>
          <w:bCs/>
          <w:sz w:val="22"/>
          <w:szCs w:val="22"/>
        </w:rPr>
        <w:t xml:space="preserve"> απαιτείται επικοινωνία με τον Καθηγητή Ν</w:t>
      </w:r>
      <w:r w:rsidR="001D63B7" w:rsidRPr="001D63B7">
        <w:rPr>
          <w:bCs/>
          <w:sz w:val="22"/>
          <w:szCs w:val="22"/>
        </w:rPr>
        <w:t>.</w:t>
      </w:r>
      <w:r w:rsidRPr="001D63B7">
        <w:rPr>
          <w:bCs/>
          <w:sz w:val="22"/>
          <w:szCs w:val="22"/>
        </w:rPr>
        <w:t xml:space="preserve"> </w:t>
      </w:r>
      <w:proofErr w:type="spellStart"/>
      <w:r w:rsidRPr="001D63B7">
        <w:rPr>
          <w:bCs/>
          <w:sz w:val="22"/>
          <w:szCs w:val="22"/>
        </w:rPr>
        <w:t>Φόρογλου</w:t>
      </w:r>
      <w:proofErr w:type="spellEnd"/>
      <w:r w:rsidR="00372EF0">
        <w:rPr>
          <w:bCs/>
          <w:sz w:val="22"/>
          <w:szCs w:val="22"/>
        </w:rPr>
        <w:t xml:space="preserve"> όπου </w:t>
      </w:r>
      <w:r w:rsidR="00C515C3" w:rsidRPr="001D63B7">
        <w:rPr>
          <w:bCs/>
          <w:sz w:val="22"/>
          <w:szCs w:val="22"/>
        </w:rPr>
        <w:t>προβλέπεται αναπλήρωση της άσκησης στο τέλος του εξαμήνου και ακολουθεί η αξιολόγηση</w:t>
      </w:r>
      <w:r w:rsidRPr="001D63B7">
        <w:rPr>
          <w:bCs/>
          <w:sz w:val="22"/>
          <w:szCs w:val="22"/>
        </w:rPr>
        <w:t xml:space="preserve">. </w:t>
      </w:r>
      <w:r w:rsidR="005B3D62" w:rsidRPr="001D63B7">
        <w:rPr>
          <w:bCs/>
          <w:sz w:val="22"/>
          <w:szCs w:val="22"/>
        </w:rPr>
        <w:t xml:space="preserve"> </w:t>
      </w:r>
    </w:p>
    <w:p w14:paraId="0BB5A877" w14:textId="77777777" w:rsidR="001D63B7" w:rsidRPr="001D63B7" w:rsidRDefault="005B3D62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Οι φοιτητές πρέπει να είναι προετοιμασμένοι για εξέταση νοσηλευόμενων ασθενών. </w:t>
      </w:r>
    </w:p>
    <w:p w14:paraId="530C9C05" w14:textId="77777777" w:rsidR="003233C5" w:rsidRPr="001D63B7" w:rsidRDefault="00A201ED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Κατά τη διάρκεια του εξαμήνου η επικοινωνία θα γίνεται μέσω του </w:t>
      </w:r>
      <w:proofErr w:type="spellStart"/>
      <w:r w:rsidRPr="001D63B7">
        <w:rPr>
          <w:bCs/>
          <w:sz w:val="22"/>
          <w:szCs w:val="22"/>
          <w:lang w:val="en-US"/>
        </w:rPr>
        <w:t>elearning</w:t>
      </w:r>
      <w:proofErr w:type="spellEnd"/>
      <w:r w:rsidRPr="001D63B7">
        <w:rPr>
          <w:bCs/>
          <w:sz w:val="22"/>
          <w:szCs w:val="22"/>
        </w:rPr>
        <w:t xml:space="preserve">. </w:t>
      </w:r>
    </w:p>
    <w:p w14:paraId="25CA4DE6" w14:textId="77777777" w:rsidR="001D63B7" w:rsidRPr="001D63B7" w:rsidRDefault="001D63B7" w:rsidP="001D63B7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5D1B417A" w14:textId="77777777" w:rsidR="00067679" w:rsidRDefault="005B3D62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Εκπαιδευτές: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</w:p>
    <w:p w14:paraId="79ABC5C0" w14:textId="77777777" w:rsidR="005B3D62" w:rsidRPr="001D63B7" w:rsidRDefault="00A201ED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Ν </w:t>
      </w:r>
      <w:proofErr w:type="spellStart"/>
      <w:r w:rsidRPr="001D63B7">
        <w:rPr>
          <w:rFonts w:ascii="Times New Roman" w:hAnsi="Times New Roman"/>
          <w:sz w:val="22"/>
          <w:szCs w:val="22"/>
          <w:lang w:val="el-GR" w:eastAsia="el-GR"/>
        </w:rPr>
        <w:t>Φόρογλου</w:t>
      </w:r>
      <w:proofErr w:type="spellEnd"/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(Καθηγητής)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, Ε </w:t>
      </w:r>
      <w:proofErr w:type="spellStart"/>
      <w:r w:rsidRPr="001D63B7">
        <w:rPr>
          <w:rFonts w:ascii="Times New Roman" w:hAnsi="Times New Roman"/>
          <w:sz w:val="22"/>
          <w:szCs w:val="22"/>
          <w:lang w:val="el-GR" w:eastAsia="el-GR"/>
        </w:rPr>
        <w:t>Κόγιας</w:t>
      </w:r>
      <w:proofErr w:type="spellEnd"/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</w:t>
      </w:r>
      <w:proofErr w:type="spellStart"/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Επ</w:t>
      </w:r>
      <w:proofErr w:type="spellEnd"/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 xml:space="preserve"> Καθηγητής)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, </w:t>
      </w:r>
      <w:proofErr w:type="spellStart"/>
      <w:r w:rsidRPr="001D63B7">
        <w:rPr>
          <w:rFonts w:ascii="Times New Roman" w:hAnsi="Times New Roman"/>
          <w:sz w:val="22"/>
          <w:szCs w:val="22"/>
          <w:lang w:val="el-GR" w:eastAsia="el-GR"/>
        </w:rPr>
        <w:t>Μ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Καρρά</w:t>
      </w:r>
      <w:proofErr w:type="spellEnd"/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(Επιμελήτρια Α’)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, 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Κ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Παπαδοπούλου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</w:t>
      </w:r>
      <w:proofErr w:type="spellStart"/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Επικ</w:t>
      </w:r>
      <w:proofErr w:type="spellEnd"/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 xml:space="preserve"> Ιατρός)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 Χ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Μπλε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(Ακαδημαϊκός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Υπότροφος)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Μ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Τζήκα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(ειδικευόμενη)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.  </w:t>
      </w:r>
    </w:p>
    <w:p w14:paraId="4DCE4E2F" w14:textId="77777777" w:rsidR="00A201ED" w:rsidRPr="001D63B7" w:rsidRDefault="00A201ED" w:rsidP="005B3D62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7E9A4F97" w14:textId="77777777" w:rsidR="00C515C3" w:rsidRPr="00067679" w:rsidRDefault="00A201ED" w:rsidP="005B3D62">
      <w:pPr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Παράλληλα το πρόγραμμα σπουδών περιλαμβάνει</w:t>
      </w:r>
      <w:r w:rsidR="00C515C3"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:</w:t>
      </w:r>
    </w:p>
    <w:p w14:paraId="00EC50FD" w14:textId="77777777" w:rsidR="00A201ED" w:rsidRPr="001D63B7" w:rsidRDefault="00C515C3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>Α. παρακολούθηση διαλέξεων κάθε Πέμπτη 1</w:t>
      </w:r>
      <w:r w:rsidR="002833D4" w:rsidRPr="001D63B7">
        <w:rPr>
          <w:rFonts w:ascii="Times New Roman" w:hAnsi="Times New Roman"/>
          <w:sz w:val="22"/>
          <w:szCs w:val="22"/>
          <w:lang w:val="el-GR" w:eastAsia="el-GR"/>
        </w:rPr>
        <w:t>3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.00-1</w:t>
      </w:r>
      <w:r w:rsidR="002833D4" w:rsidRPr="001D63B7">
        <w:rPr>
          <w:rFonts w:ascii="Times New Roman" w:hAnsi="Times New Roman"/>
          <w:sz w:val="22"/>
          <w:szCs w:val="22"/>
          <w:lang w:val="el-GR" w:eastAsia="el-GR"/>
        </w:rPr>
        <w:t>4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.00 στο Αμφιθέατρο Ανατομίας </w:t>
      </w:r>
    </w:p>
    <w:p w14:paraId="04EBBA94" w14:textId="77777777" w:rsidR="00C515C3" w:rsidRPr="001D63B7" w:rsidRDefault="00C515C3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Β. </w:t>
      </w:r>
      <w:r w:rsidR="00E7292C" w:rsidRPr="001D63B7">
        <w:rPr>
          <w:rFonts w:ascii="Times New Roman" w:hAnsi="Times New Roman"/>
          <w:sz w:val="22"/>
          <w:szCs w:val="22"/>
          <w:lang w:val="el-GR" w:eastAsia="el-GR"/>
        </w:rPr>
        <w:t>παρακολούθηση εργαστηρίου Παθολογικής Ανατομικής με θέμα Νεοπλάσματα εγκεφάλου διάρκειας μίας ώρας κατά τη διάρκεια της άσκησης (σύμφωνα με το πρόγραμμα)</w:t>
      </w:r>
      <w:r w:rsidR="00372EF0">
        <w:rPr>
          <w:rFonts w:ascii="Times New Roman" w:hAnsi="Times New Roman"/>
          <w:sz w:val="22"/>
          <w:szCs w:val="22"/>
          <w:lang w:val="el-GR" w:eastAsia="el-GR"/>
        </w:rPr>
        <w:t>.</w:t>
      </w:r>
      <w:r w:rsidR="00E7292C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</w:p>
    <w:p w14:paraId="626169E0" w14:textId="77777777" w:rsidR="00750B6F" w:rsidRPr="001D63B7" w:rsidRDefault="00750B6F" w:rsidP="003233C5">
      <w:pPr>
        <w:pStyle w:val="Heading1"/>
        <w:jc w:val="both"/>
        <w:rPr>
          <w:bCs/>
          <w:sz w:val="22"/>
          <w:szCs w:val="22"/>
        </w:rPr>
      </w:pPr>
    </w:p>
    <w:p w14:paraId="4E279EDB" w14:textId="77777777" w:rsidR="003233C5" w:rsidRPr="00067679" w:rsidRDefault="00E7292C" w:rsidP="003233C5">
      <w:pPr>
        <w:pStyle w:val="Heading1"/>
        <w:jc w:val="both"/>
        <w:rPr>
          <w:b/>
          <w:sz w:val="22"/>
          <w:szCs w:val="22"/>
        </w:rPr>
      </w:pPr>
      <w:r w:rsidRPr="00067679">
        <w:rPr>
          <w:b/>
          <w:sz w:val="22"/>
          <w:szCs w:val="22"/>
        </w:rPr>
        <w:t>Περιεχόμενο μαθήματος</w:t>
      </w:r>
      <w:r w:rsidR="001D63B7" w:rsidRPr="00067679">
        <w:rPr>
          <w:b/>
          <w:sz w:val="22"/>
          <w:szCs w:val="22"/>
        </w:rPr>
        <w:t>:</w:t>
      </w:r>
    </w:p>
    <w:p w14:paraId="61062866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Εισαγωγή στη Νευροχειρουργική</w:t>
      </w:r>
      <w:r w:rsidR="002833D4" w:rsidRPr="001D63B7">
        <w:rPr>
          <w:bCs/>
          <w:sz w:val="22"/>
          <w:szCs w:val="22"/>
        </w:rPr>
        <w:t xml:space="preserve"> και διασύνδεση με άλλες ειδικότητες</w:t>
      </w:r>
    </w:p>
    <w:p w14:paraId="4448C006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Αγγειακές Παθήσεις Κεντρικού Νευρικού Συστήματος</w:t>
      </w:r>
      <w:r w:rsidR="00E7292C" w:rsidRPr="001D63B7">
        <w:rPr>
          <w:bCs/>
          <w:sz w:val="22"/>
          <w:szCs w:val="22"/>
        </w:rPr>
        <w:t xml:space="preserve"> </w:t>
      </w:r>
    </w:p>
    <w:p w14:paraId="35FB8065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Νεοπλάσματα εγκεφάλου</w:t>
      </w:r>
      <w:r w:rsidR="00E7292C" w:rsidRPr="001D63B7">
        <w:rPr>
          <w:bCs/>
          <w:sz w:val="22"/>
          <w:szCs w:val="22"/>
        </w:rPr>
        <w:t xml:space="preserve"> </w:t>
      </w:r>
      <w:r w:rsidR="002833D4" w:rsidRPr="001D63B7">
        <w:rPr>
          <w:bCs/>
          <w:sz w:val="22"/>
          <w:szCs w:val="22"/>
        </w:rPr>
        <w:t>και νωτιαίου μυελού</w:t>
      </w:r>
      <w:r w:rsidR="00E7292C" w:rsidRPr="001D63B7">
        <w:rPr>
          <w:bCs/>
          <w:sz w:val="22"/>
          <w:szCs w:val="22"/>
        </w:rPr>
        <w:t xml:space="preserve"> </w:t>
      </w:r>
    </w:p>
    <w:p w14:paraId="0C7970D8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- Παθήσεις Σπονδυλικής Στήλης </w:t>
      </w:r>
    </w:p>
    <w:p w14:paraId="29EAD341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Διαταραχές κυκλοφορίας Εγκεφαλονωτιαίου Υγρού</w:t>
      </w:r>
    </w:p>
    <w:p w14:paraId="30B734B6" w14:textId="77777777" w:rsidR="00450F22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Κ.Ε.Κ. – Τραύμα Σπονδυλικής Στήλης</w:t>
      </w:r>
    </w:p>
    <w:p w14:paraId="7F6E0A9F" w14:textId="77777777" w:rsidR="002833D4" w:rsidRDefault="002833D4" w:rsidP="002833D4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>- Παγιδευτικές νευροπάθειες</w:t>
      </w:r>
    </w:p>
    <w:p w14:paraId="3B9A742B" w14:textId="77777777" w:rsidR="00550AD5" w:rsidRDefault="00550AD5" w:rsidP="002833D4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2F675995" w14:textId="77777777" w:rsidR="00067679" w:rsidRDefault="00067679" w:rsidP="002833D4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2AE4794E" w14:textId="77777777" w:rsid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Τμήματα</w:t>
      </w:r>
    </w:p>
    <w:p w14:paraId="1A0E6674" w14:textId="77777777" w:rsidR="00067679" w:rsidRP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357D1DB3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1ο </w:t>
      </w:r>
      <w:proofErr w:type="spellStart"/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τριβδόμαδο</w:t>
      </w:r>
      <w:proofErr w:type="spellEnd"/>
    </w:p>
    <w:p w14:paraId="1BE9204A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3/10-11/10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4/10 </w:t>
      </w:r>
      <w:r w:rsidR="00067679" w:rsidRPr="00550AD5">
        <w:rPr>
          <w:rFonts w:ascii="Times New Roman" w:hAnsi="Times New Roman"/>
          <w:sz w:val="22"/>
          <w:szCs w:val="22"/>
          <w:lang w:val="el-GR" w:eastAsia="el-GR"/>
        </w:rPr>
        <w:t>εργαστήριο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ΠΑΘΑΝ</w:t>
      </w:r>
    </w:p>
    <w:p w14:paraId="59887C91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13/10-21/10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18/10 ΠΑΘΑΝ</w:t>
      </w:r>
    </w:p>
    <w:p w14:paraId="641F9DAA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2BF07E8A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2ο </w:t>
      </w:r>
      <w:proofErr w:type="spellStart"/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τριβδόμαδο</w:t>
      </w:r>
      <w:proofErr w:type="spellEnd"/>
    </w:p>
    <w:p w14:paraId="443350AB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24/10-1/11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25/10 ΠΑΘΑΝ</w:t>
      </w:r>
    </w:p>
    <w:p w14:paraId="7FAA9678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3/11-11/11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8/11 ΠΑΘΑΝ</w:t>
      </w:r>
    </w:p>
    <w:p w14:paraId="4E5B7E71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270E90D7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3ο </w:t>
      </w:r>
      <w:proofErr w:type="spellStart"/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τριβδόμαδο</w:t>
      </w:r>
      <w:proofErr w:type="spellEnd"/>
    </w:p>
    <w:p w14:paraId="74D74F22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14/11-22/11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15/11 ΠΑΘΑΝ</w:t>
      </w:r>
    </w:p>
    <w:p w14:paraId="0303D30D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24/11-2/12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29/11 ΠΑΘΑΝ</w:t>
      </w:r>
    </w:p>
    <w:p w14:paraId="44C44B66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398D724E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4ο </w:t>
      </w:r>
      <w:proofErr w:type="spellStart"/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τριβδόμαδο</w:t>
      </w:r>
      <w:proofErr w:type="spellEnd"/>
    </w:p>
    <w:p w14:paraId="0266FA8C" w14:textId="388087E4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1η ομάδα 5/12-</w:t>
      </w:r>
      <w:r w:rsidR="00AB62EC">
        <w:rPr>
          <w:rFonts w:ascii="Times New Roman" w:hAnsi="Times New Roman"/>
          <w:sz w:val="22"/>
          <w:szCs w:val="22"/>
          <w:lang w:val="el-GR" w:eastAsia="el-GR"/>
        </w:rPr>
        <w:t>1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3/12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6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/12 ΠΑΘΑΝ</w:t>
      </w:r>
    </w:p>
    <w:p w14:paraId="43A68907" w14:textId="136B5C84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2η ομάδα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AB62EC">
        <w:rPr>
          <w:rFonts w:ascii="Times New Roman" w:hAnsi="Times New Roman"/>
          <w:sz w:val="22"/>
          <w:szCs w:val="22"/>
          <w:lang w:val="el-GR" w:eastAsia="el-GR"/>
        </w:rPr>
        <w:t>15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>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-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23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20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ΠΑΘΑΝ</w:t>
      </w:r>
    </w:p>
    <w:p w14:paraId="66E3A5EA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4660E0B8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5ο </w:t>
      </w:r>
      <w:proofErr w:type="spellStart"/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τριβδόμαδο</w:t>
      </w:r>
      <w:bookmarkStart w:id="0" w:name="_GoBack"/>
      <w:bookmarkEnd w:id="0"/>
      <w:proofErr w:type="spellEnd"/>
    </w:p>
    <w:p w14:paraId="0D99BD1A" w14:textId="07417652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9/1 – 1</w:t>
      </w:r>
      <w:r w:rsidR="009D465C">
        <w:rPr>
          <w:rFonts w:ascii="Times New Roman" w:hAnsi="Times New Roman"/>
          <w:sz w:val="22"/>
          <w:szCs w:val="22"/>
          <w:lang w:val="el-GR" w:eastAsia="el-GR"/>
        </w:rPr>
        <w:t>0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/1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 xml:space="preserve">    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16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 ΠΑΘΑΝ</w:t>
      </w:r>
    </w:p>
    <w:p w14:paraId="5DF84225" w14:textId="1FC98EDF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2η ομάδα 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9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/1-2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7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/1        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24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 ΠΑΘΑΝ</w:t>
      </w:r>
    </w:p>
    <w:p w14:paraId="180E6C05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7C52C8D7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0EEFD5D2" w14:textId="77777777" w:rsid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Αργίες </w:t>
      </w:r>
    </w:p>
    <w:p w14:paraId="21EA9A8E" w14:textId="77777777" w:rsidR="00067679" w:rsidRP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4037F514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26 έως 28 Οκτωβρίου (εθνική εορτή).</w:t>
      </w:r>
    </w:p>
    <w:p w14:paraId="3DC1E2A6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17 Νοεμβρίου (επέτειος εξέγερσης του Πολυτεχνείου).</w:t>
      </w:r>
    </w:p>
    <w:p w14:paraId="5220C0BD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Από την παραμονή των Χριστουγέννων μέχρι την επομένη των </w:t>
      </w:r>
      <w:r w:rsidR="00067679" w:rsidRPr="00550AD5">
        <w:rPr>
          <w:rFonts w:ascii="Times New Roman" w:hAnsi="Times New Roman"/>
          <w:sz w:val="22"/>
          <w:szCs w:val="22"/>
          <w:lang w:val="el-GR" w:eastAsia="el-GR"/>
        </w:rPr>
        <w:t>Θεοφανίων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.</w:t>
      </w:r>
    </w:p>
    <w:p w14:paraId="4D8EE29C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30 Ιανουαρίου (των Τριών Ιεραρχών).</w:t>
      </w:r>
    </w:p>
    <w:p w14:paraId="7D984D3D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25 Μαρτίου (εθνική εορτή).</w:t>
      </w:r>
    </w:p>
    <w:p w14:paraId="56D823CE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Καθαρά Δευτέρα.</w:t>
      </w:r>
    </w:p>
    <w:p w14:paraId="3CE27F69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Από τη Μεγάλη Δευτέρα μέχρι την Κυριακή του Θωμά.</w:t>
      </w:r>
    </w:p>
    <w:p w14:paraId="583EB65C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1η Μαΐου: Πρωτομαγιά (εργατική εορτή - απεργία).</w:t>
      </w:r>
    </w:p>
    <w:p w14:paraId="78E6D1BE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Την ημέρα των φοιτητικών εκλογών.</w:t>
      </w:r>
    </w:p>
    <w:p w14:paraId="4A095C8F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Του Αγίου Πνεύματος</w:t>
      </w:r>
    </w:p>
    <w:p w14:paraId="6430C193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3D7F0642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30/1 - 17/2 εξεταστική</w:t>
      </w:r>
    </w:p>
    <w:p w14:paraId="4D1FF45B" w14:textId="77777777" w:rsidR="00550AD5" w:rsidRPr="001D63B7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sectPr w:rsidR="00550AD5" w:rsidRPr="001D63B7" w:rsidSect="00764BCA">
      <w:footerReference w:type="default" r:id="rId10"/>
      <w:pgSz w:w="11900" w:h="16840"/>
      <w:pgMar w:top="426" w:right="11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A964" w14:textId="77777777" w:rsidR="006A24E5" w:rsidRDefault="006A24E5" w:rsidP="00995236">
      <w:r>
        <w:separator/>
      </w:r>
    </w:p>
  </w:endnote>
  <w:endnote w:type="continuationSeparator" w:id="0">
    <w:p w14:paraId="32C6B6A4" w14:textId="77777777" w:rsidR="006A24E5" w:rsidRDefault="006A24E5" w:rsidP="009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8A69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Tahoma" w:hAnsi="Arial" w:cs="Arial"/>
        <w:color w:val="808080"/>
        <w:sz w:val="22"/>
        <w:szCs w:val="22"/>
        <w:lang w:val="el-GR"/>
      </w:rPr>
    </w:pPr>
    <w:proofErr w:type="spellStart"/>
    <w:r w:rsidRPr="00995236">
      <w:rPr>
        <w:rFonts w:ascii="Arial" w:eastAsia="Tahoma" w:hAnsi="Arial" w:cs="Arial"/>
        <w:color w:val="808080"/>
        <w:sz w:val="22"/>
        <w:szCs w:val="22"/>
        <w:lang w:val="el-GR"/>
      </w:rPr>
      <w:t>Στ</w:t>
    </w:r>
    <w:proofErr w:type="spellEnd"/>
    <w:r w:rsidRPr="00995236">
      <w:rPr>
        <w:rFonts w:ascii="Arial" w:eastAsia="Tahoma" w:hAnsi="Arial" w:cs="Arial"/>
        <w:color w:val="808080"/>
        <w:sz w:val="22"/>
        <w:szCs w:val="22"/>
        <w:lang w:val="el-GR"/>
      </w:rPr>
      <w:t xml:space="preserve">. Κυριακίδη 1, 546 36 Θεσσαλονίκη, </w:t>
    </w:r>
    <w:proofErr w:type="spellStart"/>
    <w:r w:rsidRPr="00995236">
      <w:rPr>
        <w:rFonts w:ascii="Arial" w:eastAsia="Tahoma" w:hAnsi="Arial" w:cs="Arial"/>
        <w:color w:val="808080"/>
        <w:sz w:val="22"/>
        <w:szCs w:val="22"/>
        <w:lang w:val="el-GR"/>
      </w:rPr>
      <w:t>τηλ</w:t>
    </w:r>
    <w:proofErr w:type="spellEnd"/>
    <w:r w:rsidRPr="00995236">
      <w:rPr>
        <w:rFonts w:ascii="Arial" w:eastAsia="Tahoma" w:hAnsi="Arial" w:cs="Arial"/>
        <w:color w:val="808080"/>
        <w:sz w:val="22"/>
        <w:szCs w:val="22"/>
        <w:lang w:val="el-GR"/>
      </w:rPr>
      <w:t xml:space="preserve">. 2310 994612 &amp; 2310 994692  </w:t>
    </w:r>
  </w:p>
  <w:p w14:paraId="0E81A2EF" w14:textId="77777777" w:rsidR="00995236" w:rsidRPr="007C600C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  <w:lang w:val="el-GR"/>
      </w:rPr>
    </w:pP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e</w:t>
    </w:r>
    <w:r w:rsidRPr="007C600C">
      <w:rPr>
        <w:rFonts w:ascii="Arial" w:eastAsia="Tahoma" w:hAnsi="Arial" w:cs="Arial"/>
        <w:color w:val="808080"/>
        <w:sz w:val="22"/>
        <w:szCs w:val="22"/>
        <w:lang w:val="el-GR"/>
      </w:rPr>
      <w:t>-</w:t>
    </w: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mail</w:t>
    </w:r>
    <w:r w:rsidRPr="007C600C">
      <w:rPr>
        <w:rFonts w:ascii="Arial" w:eastAsia="Tahoma" w:hAnsi="Arial" w:cs="Arial"/>
        <w:color w:val="808080"/>
        <w:sz w:val="22"/>
        <w:szCs w:val="22"/>
        <w:lang w:val="el-GR"/>
      </w:rPr>
      <w:t xml:space="preserve">: </w:t>
    </w:r>
    <w:hyperlink r:id="rId1" w:history="1"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nsahepa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@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med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.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auth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.</w:t>
      </w:r>
      <w:proofErr w:type="spellStart"/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gr</w:t>
      </w:r>
      <w:proofErr w:type="spellEnd"/>
    </w:hyperlink>
  </w:p>
  <w:p w14:paraId="1E545490" w14:textId="77777777" w:rsidR="00995236" w:rsidRPr="009D465C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  <w:lang w:val="el-GR"/>
      </w:rPr>
    </w:pPr>
  </w:p>
  <w:p w14:paraId="243CD275" w14:textId="77777777" w:rsidR="00995236" w:rsidRPr="009D465C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  <w:lang w:val="el-GR"/>
      </w:rPr>
    </w:pPr>
  </w:p>
  <w:p w14:paraId="4C62AA8B" w14:textId="77777777" w:rsidR="00995236" w:rsidRPr="009D465C" w:rsidRDefault="00995236" w:rsidP="00995236">
    <w:pPr>
      <w:pStyle w:val="Footer"/>
      <w:jc w:val="center"/>
      <w:rPr>
        <w:rFonts w:ascii="Arial" w:hAnsi="Arial" w:cs="Arial"/>
        <w:vanish/>
        <w:sz w:val="22"/>
        <w:szCs w:val="22"/>
      </w:rPr>
    </w:pPr>
  </w:p>
  <w:p w14:paraId="003580C0" w14:textId="77777777" w:rsidR="00995236" w:rsidRPr="009D465C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  <w:lang w:val="el-GR"/>
      </w:rPr>
    </w:pPr>
  </w:p>
  <w:p w14:paraId="1F98E898" w14:textId="77777777" w:rsidR="00995236" w:rsidRPr="009D465C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  <w:lang w:val="el-GR"/>
      </w:rPr>
    </w:pPr>
  </w:p>
  <w:p w14:paraId="481FD474" w14:textId="77777777" w:rsidR="00995236" w:rsidRPr="009D465C" w:rsidRDefault="00995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F450" w14:textId="77777777" w:rsidR="006A24E5" w:rsidRDefault="006A24E5" w:rsidP="00995236">
      <w:r>
        <w:separator/>
      </w:r>
    </w:p>
  </w:footnote>
  <w:footnote w:type="continuationSeparator" w:id="0">
    <w:p w14:paraId="555C9F47" w14:textId="77777777" w:rsidR="006A24E5" w:rsidRDefault="006A24E5" w:rsidP="0099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F9E"/>
    <w:multiLevelType w:val="hybridMultilevel"/>
    <w:tmpl w:val="E0107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64C9"/>
    <w:multiLevelType w:val="hybridMultilevel"/>
    <w:tmpl w:val="8B746072"/>
    <w:lvl w:ilvl="0" w:tplc="C800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43EC3"/>
    <w:multiLevelType w:val="hybridMultilevel"/>
    <w:tmpl w:val="1DF83AC6"/>
    <w:lvl w:ilvl="0" w:tplc="17708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7EA2F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020734"/>
    <w:rsid w:val="00067679"/>
    <w:rsid w:val="0010578D"/>
    <w:rsid w:val="0011516D"/>
    <w:rsid w:val="001D63B7"/>
    <w:rsid w:val="002272EC"/>
    <w:rsid w:val="00245183"/>
    <w:rsid w:val="00254FBC"/>
    <w:rsid w:val="002833D4"/>
    <w:rsid w:val="0029559F"/>
    <w:rsid w:val="002B59CC"/>
    <w:rsid w:val="002C351D"/>
    <w:rsid w:val="002F1D3E"/>
    <w:rsid w:val="003233C5"/>
    <w:rsid w:val="00372EF0"/>
    <w:rsid w:val="003E789E"/>
    <w:rsid w:val="004506D0"/>
    <w:rsid w:val="00450F22"/>
    <w:rsid w:val="004637B0"/>
    <w:rsid w:val="00497D23"/>
    <w:rsid w:val="00550AD5"/>
    <w:rsid w:val="0057276E"/>
    <w:rsid w:val="00576BA8"/>
    <w:rsid w:val="00581107"/>
    <w:rsid w:val="005B3D62"/>
    <w:rsid w:val="006A24E5"/>
    <w:rsid w:val="006B7CD0"/>
    <w:rsid w:val="006E615E"/>
    <w:rsid w:val="00701BD6"/>
    <w:rsid w:val="007145B3"/>
    <w:rsid w:val="007461F2"/>
    <w:rsid w:val="00750B6F"/>
    <w:rsid w:val="00764BCA"/>
    <w:rsid w:val="007710BE"/>
    <w:rsid w:val="007C600C"/>
    <w:rsid w:val="007D4ED8"/>
    <w:rsid w:val="0085756D"/>
    <w:rsid w:val="008E4406"/>
    <w:rsid w:val="008E6CB1"/>
    <w:rsid w:val="00916146"/>
    <w:rsid w:val="0096699F"/>
    <w:rsid w:val="00995236"/>
    <w:rsid w:val="009D465C"/>
    <w:rsid w:val="009D5C2C"/>
    <w:rsid w:val="009D79E9"/>
    <w:rsid w:val="00A201ED"/>
    <w:rsid w:val="00A32BD5"/>
    <w:rsid w:val="00A5586D"/>
    <w:rsid w:val="00AB62EC"/>
    <w:rsid w:val="00AB7772"/>
    <w:rsid w:val="00AD52AB"/>
    <w:rsid w:val="00B36C37"/>
    <w:rsid w:val="00B3712B"/>
    <w:rsid w:val="00BB2FDA"/>
    <w:rsid w:val="00BC2F73"/>
    <w:rsid w:val="00C47186"/>
    <w:rsid w:val="00C515C3"/>
    <w:rsid w:val="00D51B5B"/>
    <w:rsid w:val="00D922F5"/>
    <w:rsid w:val="00E122AC"/>
    <w:rsid w:val="00E23AE2"/>
    <w:rsid w:val="00E7292C"/>
    <w:rsid w:val="00EA1053"/>
    <w:rsid w:val="00EA157A"/>
    <w:rsid w:val="00E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6967"/>
  <w15:chartTrackingRefBased/>
  <w15:docId w15:val="{26769544-430A-4427-9BE5-E303440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F73"/>
    <w:pPr>
      <w:keepNext/>
      <w:jc w:val="right"/>
      <w:outlineLvl w:val="0"/>
    </w:pPr>
    <w:rPr>
      <w:rFonts w:ascii="Times New Roman" w:eastAsia="Times New Roman" w:hAnsi="Times New Roman"/>
      <w:sz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C2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5C2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rsid w:val="00D922F5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l-GR" w:eastAsia="el-GR"/>
    </w:rPr>
  </w:style>
  <w:style w:type="character" w:styleId="Hyperlink">
    <w:name w:val="Hyperlink"/>
    <w:rsid w:val="00D922F5"/>
    <w:rPr>
      <w:color w:val="0000FF"/>
      <w:u w:val="single"/>
    </w:rPr>
  </w:style>
  <w:style w:type="paragraph" w:customStyle="1" w:styleId="1">
    <w:name w:val="Παράγραφος λίστας1"/>
    <w:basedOn w:val="Normal"/>
    <w:link w:val="ListParagraphChar"/>
    <w:rsid w:val="00EA157A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el-GR"/>
    </w:rPr>
  </w:style>
  <w:style w:type="character" w:customStyle="1" w:styleId="ListParagraphChar">
    <w:name w:val="List Paragraph Char"/>
    <w:link w:val="1"/>
    <w:locked/>
    <w:rsid w:val="00EA157A"/>
    <w:rPr>
      <w:rFonts w:ascii="Calibri" w:hAnsi="Calibri"/>
      <w:sz w:val="22"/>
      <w:szCs w:val="22"/>
      <w:lang w:val="el-GR"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EA157A"/>
    <w:pPr>
      <w:spacing w:after="160"/>
      <w:jc w:val="both"/>
    </w:pPr>
    <w:rPr>
      <w:rFonts w:ascii="Calibri" w:eastAsia="Times New Roman" w:hAnsi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locked/>
    <w:rsid w:val="00EA157A"/>
    <w:rPr>
      <w:rFonts w:ascii="Calibri" w:hAnsi="Calibri"/>
      <w:noProof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rsid w:val="00BC2F73"/>
    <w:rPr>
      <w:rFonts w:ascii="Times New Roman" w:eastAsia="Times New Roman" w:hAnsi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916146"/>
    <w:pPr>
      <w:ind w:left="-709"/>
    </w:pPr>
    <w:rPr>
      <w:rFonts w:ascii="Times New Roman" w:eastAsia="Times New Roman" w:hAnsi="Times New Roman"/>
      <w:sz w:val="36"/>
      <w:szCs w:val="20"/>
      <w:lang w:val="el-GR" w:eastAsia="el-GR"/>
    </w:rPr>
  </w:style>
  <w:style w:type="character" w:customStyle="1" w:styleId="BodyTextIndentChar">
    <w:name w:val="Body Text Indent Char"/>
    <w:link w:val="BodyTextIndent"/>
    <w:rsid w:val="00916146"/>
    <w:rPr>
      <w:rFonts w:ascii="Times New Roman" w:eastAsia="Times New Roman" w:hAnsi="Times New Roman"/>
      <w:sz w:val="36"/>
    </w:rPr>
  </w:style>
  <w:style w:type="paragraph" w:styleId="BodyTextIndent2">
    <w:name w:val="Body Text Indent 2"/>
    <w:basedOn w:val="Normal"/>
    <w:link w:val="BodyTextIndent2Char"/>
    <w:rsid w:val="00450F22"/>
    <w:pPr>
      <w:spacing w:after="120" w:line="480" w:lineRule="auto"/>
      <w:ind w:left="283"/>
    </w:pPr>
    <w:rPr>
      <w:rFonts w:ascii="Times New Roman" w:eastAsia="Times New Roman" w:hAnsi="Times New Roman"/>
      <w:lang w:val="el-GR" w:eastAsia="el-GR"/>
    </w:rPr>
  </w:style>
  <w:style w:type="character" w:customStyle="1" w:styleId="BodyTextIndent2Char">
    <w:name w:val="Body Text Indent 2 Char"/>
    <w:link w:val="BodyTextIndent2"/>
    <w:rsid w:val="00450F2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2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52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ahepa@med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ahepa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oem</Company>
  <LinksUpToDate>false</LinksUpToDate>
  <CharactersWithSpaces>3301</CharactersWithSpaces>
  <SharedDoc>false</SharedDoc>
  <HLinks>
    <vt:vector size="12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user</dc:creator>
  <cp:keywords/>
  <cp:lastModifiedBy>Windows User</cp:lastModifiedBy>
  <cp:revision>2</cp:revision>
  <cp:lastPrinted>2017-01-27T07:30:00Z</cp:lastPrinted>
  <dcterms:created xsi:type="dcterms:W3CDTF">2022-10-14T07:12:00Z</dcterms:created>
  <dcterms:modified xsi:type="dcterms:W3CDTF">2022-10-14T07:12:00Z</dcterms:modified>
</cp:coreProperties>
</file>