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72" w:rsidRPr="006D6272" w:rsidRDefault="006D6272" w:rsidP="006D6272">
      <w:pPr>
        <w:tabs>
          <w:tab w:val="left" w:pos="1260"/>
        </w:tabs>
        <w:spacing w:before="60" w:line="360" w:lineRule="auto"/>
        <w:ind w:right="-516"/>
        <w:jc w:val="center"/>
        <w:rPr>
          <w:b/>
          <w:bCs/>
          <w:color w:val="002060"/>
        </w:rPr>
      </w:pPr>
      <w:bookmarkStart w:id="0" w:name="_GoBack"/>
      <w:r w:rsidRPr="006D6272">
        <w:rPr>
          <w:b/>
          <w:bCs/>
          <w:color w:val="002060"/>
        </w:rPr>
        <w:t>ΕΠΙΛΕΓΟΜΕΝΟ ΜΑΘΗΜΑ ΚΛΙΝΙΚΗΣ ΜΙΚΡΟΒΙΟΛΟΓΙΑΣ</w:t>
      </w:r>
    </w:p>
    <w:p w:rsidR="006D6272" w:rsidRPr="006D6272" w:rsidRDefault="006D6272" w:rsidP="006D6272">
      <w:pPr>
        <w:tabs>
          <w:tab w:val="left" w:pos="2520"/>
        </w:tabs>
        <w:spacing w:before="60" w:line="360" w:lineRule="auto"/>
        <w:ind w:left="-539" w:right="-516"/>
        <w:jc w:val="center"/>
        <w:rPr>
          <w:b/>
          <w:bCs/>
          <w:color w:val="002060"/>
        </w:rPr>
      </w:pPr>
      <w:r w:rsidRPr="006D6272">
        <w:rPr>
          <w:b/>
          <w:bCs/>
          <w:color w:val="002060"/>
        </w:rPr>
        <w:t>ΕΑΡΙΝΟ ΕΞΑΜΗΝΟ 2017-18</w:t>
      </w:r>
    </w:p>
    <w:p w:rsidR="006D6272" w:rsidRPr="006D6272" w:rsidRDefault="006D6272" w:rsidP="006D6272">
      <w:pPr>
        <w:tabs>
          <w:tab w:val="left" w:pos="3060"/>
        </w:tabs>
        <w:spacing w:before="60" w:line="480" w:lineRule="auto"/>
        <w:ind w:left="-539" w:right="-516"/>
        <w:jc w:val="center"/>
        <w:rPr>
          <w:b/>
          <w:bCs/>
          <w:i/>
          <w:color w:val="002060"/>
        </w:rPr>
      </w:pPr>
      <w:r>
        <w:rPr>
          <w:b/>
          <w:bCs/>
          <w:i/>
          <w:color w:val="002060"/>
        </w:rPr>
        <w:t>(Τρίτη 16</w:t>
      </w:r>
      <w:r w:rsidR="000A5C7F">
        <w:rPr>
          <w:b/>
          <w:bCs/>
          <w:i/>
          <w:color w:val="002060"/>
          <w:lang w:val="en-US"/>
        </w:rPr>
        <w:t>:00</w:t>
      </w:r>
      <w:r w:rsidR="000A5C7F">
        <w:rPr>
          <w:b/>
          <w:bCs/>
          <w:i/>
          <w:color w:val="002060"/>
        </w:rPr>
        <w:t>-18</w:t>
      </w:r>
      <w:r w:rsidR="000A5C7F">
        <w:rPr>
          <w:b/>
          <w:bCs/>
          <w:i/>
          <w:color w:val="002060"/>
          <w:lang w:val="en-US"/>
        </w:rPr>
        <w:t>:</w:t>
      </w:r>
      <w:r>
        <w:rPr>
          <w:b/>
          <w:bCs/>
          <w:i/>
          <w:color w:val="002060"/>
        </w:rPr>
        <w:t>00, αίθουσα</w:t>
      </w:r>
      <w:r w:rsidRPr="006D6272">
        <w:rPr>
          <w:b/>
          <w:bCs/>
          <w:i/>
          <w:color w:val="002060"/>
        </w:rPr>
        <w:t>. Δαλαΐνα)</w:t>
      </w:r>
    </w:p>
    <w:bookmarkEnd w:id="0"/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 xml:space="preserve">  1.</w:t>
      </w:r>
      <w:r w:rsidRPr="006D6272">
        <w:rPr>
          <w:color w:val="002060"/>
        </w:rPr>
        <w:tab/>
        <w:t>Τρ</w:t>
      </w:r>
      <w:r>
        <w:rPr>
          <w:color w:val="002060"/>
        </w:rPr>
        <w:t xml:space="preserve">ίτη </w:t>
      </w:r>
      <w:r w:rsidRPr="006D6272">
        <w:rPr>
          <w:color w:val="002060"/>
        </w:rPr>
        <w:t>27/2/2017</w:t>
      </w:r>
      <w:r w:rsidRPr="006D6272">
        <w:rPr>
          <w:color w:val="002060"/>
        </w:rPr>
        <w:tab/>
        <w:t>Λοιμώξεις αναπνευστικού</w:t>
      </w:r>
      <w:r w:rsidRPr="006D6272">
        <w:rPr>
          <w:color w:val="002060"/>
        </w:rPr>
        <w:tab/>
        <w:t>Μ. Εξηντάρη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 xml:space="preserve">  2.</w:t>
      </w:r>
      <w:r w:rsidRPr="006D6272">
        <w:rPr>
          <w:color w:val="002060"/>
        </w:rPr>
        <w:tab/>
        <w:t>Τρ</w:t>
      </w:r>
      <w:r>
        <w:rPr>
          <w:color w:val="002060"/>
        </w:rPr>
        <w:t>ίτη</w:t>
      </w:r>
      <w:r w:rsidRPr="006D6272">
        <w:rPr>
          <w:color w:val="002060"/>
        </w:rPr>
        <w:t xml:space="preserve">  6/3/2017</w:t>
      </w:r>
      <w:r w:rsidRPr="006D6272">
        <w:rPr>
          <w:color w:val="002060"/>
        </w:rPr>
        <w:tab/>
        <w:t>Λοιμώξεις γαστρεντερικού</w:t>
      </w:r>
      <w:r w:rsidRPr="006D6272">
        <w:rPr>
          <w:color w:val="002060"/>
        </w:rPr>
        <w:tab/>
        <w:t>Γ. Γκιούλα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 xml:space="preserve">  3.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>13/3/2017</w:t>
      </w:r>
      <w:r w:rsidRPr="006D6272">
        <w:rPr>
          <w:color w:val="002060"/>
        </w:rPr>
        <w:tab/>
        <w:t>Λοιμώξεις ουροποιητικού</w:t>
      </w:r>
      <w:r w:rsidRPr="006D6272">
        <w:rPr>
          <w:color w:val="002060"/>
        </w:rPr>
        <w:tab/>
        <w:t>Γ. Γκιούλα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8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 xml:space="preserve">  5.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>20/3/2017</w:t>
      </w:r>
      <w:r w:rsidRPr="006D6272">
        <w:rPr>
          <w:color w:val="002060"/>
        </w:rPr>
        <w:tab/>
        <w:t>Λοιμώξεις καρδιαγγειακού</w:t>
      </w:r>
      <w:r w:rsidRPr="006D6272">
        <w:rPr>
          <w:color w:val="002060"/>
        </w:rPr>
        <w:tab/>
        <w:t>Μ. Καχριμανίδου</w:t>
      </w:r>
    </w:p>
    <w:p w:rsidR="006D6272" w:rsidRDefault="006D6272" w:rsidP="006D6272">
      <w:pPr>
        <w:pBdr>
          <w:left w:val="single" w:sz="4" w:space="0" w:color="auto"/>
          <w:right w:val="single" w:sz="4" w:space="4" w:color="auto"/>
        </w:pBdr>
        <w:tabs>
          <w:tab w:val="left" w:pos="360"/>
          <w:tab w:val="left" w:pos="900"/>
          <w:tab w:val="left" w:pos="2160"/>
          <w:tab w:val="left" w:pos="6480"/>
        </w:tabs>
        <w:spacing w:before="40" w:after="40"/>
        <w:ind w:left="-181" w:right="-153"/>
        <w:rPr>
          <w:color w:val="002060"/>
        </w:rPr>
      </w:pPr>
      <w:r w:rsidRPr="006D6272">
        <w:rPr>
          <w:color w:val="002060"/>
        </w:rPr>
        <w:t xml:space="preserve">  4.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>27/3/2017</w:t>
      </w:r>
      <w:r w:rsidRPr="006D6272">
        <w:rPr>
          <w:color w:val="002060"/>
        </w:rPr>
        <w:tab/>
        <w:t>Λοιμώξεις γεννητικού,</w:t>
      </w:r>
      <w:r w:rsidRPr="006D6272">
        <w:rPr>
          <w:color w:val="002060"/>
        </w:rPr>
        <w:tab/>
        <w:t>Ε. Πρωτονοταρίου</w:t>
      </w:r>
    </w:p>
    <w:p w:rsidR="006D6272" w:rsidRPr="006D6272" w:rsidRDefault="006D6272" w:rsidP="006D6272">
      <w:pPr>
        <w:pBdr>
          <w:left w:val="single" w:sz="4" w:space="0" w:color="auto"/>
          <w:right w:val="single" w:sz="4" w:space="4" w:color="auto"/>
        </w:pBdr>
        <w:tabs>
          <w:tab w:val="left" w:pos="360"/>
          <w:tab w:val="left" w:pos="900"/>
          <w:tab w:val="left" w:pos="2160"/>
          <w:tab w:val="left" w:pos="6480"/>
        </w:tabs>
        <w:spacing w:before="40" w:after="40"/>
        <w:ind w:left="-181" w:right="-153"/>
        <w:rPr>
          <w:color w:val="002060"/>
        </w:rPr>
      </w:pPr>
      <w:r>
        <w:rPr>
          <w:color w:val="002060"/>
        </w:rPr>
        <w:tab/>
      </w:r>
      <w:r>
        <w:rPr>
          <w:color w:val="002060"/>
        </w:rPr>
        <w:tab/>
        <w:t xml:space="preserve">                     </w:t>
      </w:r>
      <w:r w:rsidRPr="006D6272">
        <w:rPr>
          <w:color w:val="002060"/>
        </w:rPr>
        <w:t>Σεξουαλικώς μεταδιδόμενα νοσήματα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 xml:space="preserve">  6.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>17/4/2017</w:t>
      </w:r>
      <w:r w:rsidRPr="006D6272">
        <w:rPr>
          <w:color w:val="002060"/>
        </w:rPr>
        <w:tab/>
        <w:t>Ιογενείς λοιμώξεις νευρικού</w:t>
      </w:r>
      <w:r w:rsidRPr="006D6272">
        <w:rPr>
          <w:color w:val="002060"/>
        </w:rPr>
        <w:tab/>
        <w:t>Α. Παπά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 xml:space="preserve">  7.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>24/4/2017</w:t>
      </w:r>
      <w:r w:rsidRPr="006D6272">
        <w:rPr>
          <w:color w:val="002060"/>
        </w:rPr>
        <w:tab/>
        <w:t>Μη ιογενείς λοιμώξεις νευρικού</w:t>
      </w:r>
      <w:r w:rsidRPr="006D6272">
        <w:rPr>
          <w:color w:val="002060"/>
        </w:rPr>
        <w:tab/>
        <w:t>Λ. Σκούρα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 xml:space="preserve">  8.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 xml:space="preserve">  8/5/2017</w:t>
      </w:r>
      <w:r w:rsidRPr="006D6272">
        <w:rPr>
          <w:color w:val="002060"/>
        </w:rPr>
        <w:tab/>
        <w:t>Ιογενείς αιμορραγικοί πυρετοί</w:t>
      </w:r>
      <w:r w:rsidRPr="006D6272">
        <w:rPr>
          <w:color w:val="002060"/>
        </w:rPr>
        <w:tab/>
        <w:t>Α. Παπά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 xml:space="preserve">  9.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>15/5/2017</w:t>
      </w:r>
      <w:r w:rsidRPr="006D6272">
        <w:rPr>
          <w:color w:val="002060"/>
        </w:rPr>
        <w:tab/>
        <w:t>Λοιμώξεις από αρμποϊούς</w:t>
      </w:r>
      <w:r w:rsidRPr="006D6272">
        <w:rPr>
          <w:color w:val="002060"/>
        </w:rPr>
        <w:tab/>
        <w:t>Α. Παπά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>10.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>22/5/2017</w:t>
      </w:r>
      <w:r w:rsidRPr="006D6272">
        <w:rPr>
          <w:color w:val="002060"/>
        </w:rPr>
        <w:tab/>
        <w:t>Εξανθηματικές λοιμώξεις</w:t>
      </w:r>
      <w:r w:rsidRPr="006D6272">
        <w:rPr>
          <w:color w:val="002060"/>
        </w:rPr>
        <w:tab/>
        <w:t>Δ. Χατζηδημητρίου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>11.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>29/5/2017</w:t>
      </w:r>
      <w:r w:rsidRPr="006D6272">
        <w:rPr>
          <w:color w:val="002060"/>
        </w:rPr>
        <w:tab/>
        <w:t>Συγγενείς λοιμώξεις</w:t>
      </w:r>
      <w:r w:rsidRPr="006D6272">
        <w:rPr>
          <w:color w:val="002060"/>
        </w:rPr>
        <w:tab/>
        <w:t>Δ. Χατζηδημητρίου</w:t>
      </w:r>
    </w:p>
    <w:p w:rsidR="006D6272" w:rsidRPr="006D6272" w:rsidRDefault="006D6272" w:rsidP="006D627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6480"/>
        </w:tabs>
        <w:spacing w:before="60" w:line="360" w:lineRule="auto"/>
        <w:ind w:left="-181" w:right="-153"/>
        <w:rPr>
          <w:color w:val="002060"/>
        </w:rPr>
      </w:pPr>
      <w:r w:rsidRPr="006D6272">
        <w:rPr>
          <w:color w:val="002060"/>
        </w:rPr>
        <w:t>12.</w:t>
      </w:r>
      <w:r w:rsidRPr="006D6272">
        <w:rPr>
          <w:color w:val="002060"/>
        </w:rPr>
        <w:tab/>
        <w:t>Τρ</w:t>
      </w:r>
      <w:r w:rsidRPr="006D6272">
        <w:rPr>
          <w:color w:val="002060"/>
        </w:rPr>
        <w:tab/>
        <w:t xml:space="preserve">  5/6/2017</w:t>
      </w:r>
      <w:r w:rsidRPr="006D6272">
        <w:rPr>
          <w:color w:val="002060"/>
        </w:rPr>
        <w:tab/>
        <w:t>Λοιμώξεις σε ανοσοκατεσταλμένους</w:t>
      </w:r>
      <w:r w:rsidRPr="006D6272">
        <w:rPr>
          <w:color w:val="002060"/>
        </w:rPr>
        <w:tab/>
        <w:t>Τ. Βυζαντιάδης</w:t>
      </w:r>
    </w:p>
    <w:p w:rsidR="006D6272" w:rsidRPr="006D6272" w:rsidRDefault="006D6272" w:rsidP="006D6272">
      <w:pPr>
        <w:spacing w:line="360" w:lineRule="auto"/>
        <w:rPr>
          <w:color w:val="002060"/>
        </w:rPr>
      </w:pPr>
    </w:p>
    <w:p w:rsidR="000C515B" w:rsidRPr="006D6272" w:rsidRDefault="000C515B">
      <w:pPr>
        <w:rPr>
          <w:color w:val="002060"/>
        </w:rPr>
      </w:pPr>
    </w:p>
    <w:sectPr w:rsidR="000C515B" w:rsidRPr="006D6272" w:rsidSect="006D6272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72"/>
    <w:rsid w:val="000A5C7F"/>
    <w:rsid w:val="000C515B"/>
    <w:rsid w:val="001357CE"/>
    <w:rsid w:val="006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26A1-863F-4CB6-9AC2-6905DDEA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dcterms:created xsi:type="dcterms:W3CDTF">2018-02-21T12:19:00Z</dcterms:created>
  <dcterms:modified xsi:type="dcterms:W3CDTF">2018-02-21T12:19:00Z</dcterms:modified>
</cp:coreProperties>
</file>