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C6721" w14:textId="7BCB2C84" w:rsidR="00511ACB" w:rsidRPr="00F837A6" w:rsidRDefault="007207E2" w:rsidP="0002669E">
      <w:pPr>
        <w:pStyle w:val="Web"/>
        <w:shd w:val="clear" w:color="auto" w:fill="FFFFFF"/>
        <w:spacing w:before="0" w:beforeAutospacing="0" w:after="0" w:afterAutospacing="0" w:line="240" w:lineRule="auto"/>
        <w:jc w:val="right"/>
        <w:rPr>
          <w:rFonts w:ascii="Tahoma" w:hAnsi="Tahoma" w:cs="Tahoma"/>
          <w:bCs/>
          <w:color w:val="1C1E21"/>
          <w:lang w:val="el-GR"/>
        </w:rPr>
      </w:pPr>
      <w:bookmarkStart w:id="0" w:name="_Hlk66276661"/>
      <w:bookmarkStart w:id="1" w:name="_GoBack"/>
      <w:bookmarkEnd w:id="1"/>
      <w:r w:rsidRPr="00F837A6">
        <w:rPr>
          <w:rFonts w:ascii="Tahoma" w:hAnsi="Tahoma" w:cs="Tahoma"/>
          <w:bCs/>
          <w:color w:val="1C1E21"/>
          <w:lang w:val="el-GR"/>
        </w:rPr>
        <w:t xml:space="preserve">Θεσσαλονίκη, </w:t>
      </w:r>
      <w:r w:rsidR="00706D7D" w:rsidRPr="00F837A6">
        <w:rPr>
          <w:rFonts w:ascii="Tahoma" w:hAnsi="Tahoma" w:cs="Tahoma"/>
          <w:bCs/>
          <w:color w:val="1C1E21"/>
          <w:lang w:val="el-GR"/>
        </w:rPr>
        <w:t>19</w:t>
      </w:r>
      <w:r w:rsidRPr="00F837A6">
        <w:rPr>
          <w:rFonts w:ascii="Tahoma" w:hAnsi="Tahoma" w:cs="Tahoma"/>
          <w:bCs/>
          <w:color w:val="1C1E21"/>
          <w:lang w:val="el-GR"/>
        </w:rPr>
        <w:t>.0</w:t>
      </w:r>
      <w:r w:rsidR="00511ACB" w:rsidRPr="00F837A6">
        <w:rPr>
          <w:rFonts w:ascii="Tahoma" w:hAnsi="Tahoma" w:cs="Tahoma"/>
          <w:bCs/>
          <w:color w:val="1C1E21"/>
          <w:lang w:val="el-GR"/>
        </w:rPr>
        <w:t>3</w:t>
      </w:r>
      <w:r w:rsidRPr="00F837A6">
        <w:rPr>
          <w:rFonts w:ascii="Tahoma" w:hAnsi="Tahoma" w:cs="Tahoma"/>
          <w:bCs/>
          <w:color w:val="1C1E21"/>
          <w:lang w:val="el-GR"/>
        </w:rPr>
        <w:t>.</w:t>
      </w:r>
      <w:r w:rsidR="00511ACB" w:rsidRPr="00F837A6">
        <w:rPr>
          <w:rFonts w:ascii="Tahoma" w:hAnsi="Tahoma" w:cs="Tahoma"/>
          <w:bCs/>
          <w:color w:val="1C1E21"/>
          <w:lang w:val="el-GR"/>
        </w:rPr>
        <w:t>2021</w:t>
      </w:r>
    </w:p>
    <w:p w14:paraId="55DD50FA" w14:textId="1AD03554" w:rsidR="00511ACB" w:rsidRPr="00F837A6" w:rsidRDefault="00511ACB" w:rsidP="007C0D33">
      <w:pPr>
        <w:pStyle w:val="Web"/>
        <w:shd w:val="clear" w:color="auto" w:fill="FFFFFF"/>
        <w:spacing w:before="0" w:beforeAutospacing="0" w:after="0" w:afterAutospacing="0" w:line="240" w:lineRule="auto"/>
        <w:jc w:val="right"/>
        <w:rPr>
          <w:rFonts w:ascii="Tahoma" w:hAnsi="Tahoma" w:cs="Tahoma"/>
          <w:bCs/>
          <w:color w:val="1C1E21"/>
          <w:lang w:val="el-GR"/>
        </w:rPr>
      </w:pPr>
      <w:r w:rsidRPr="00F837A6">
        <w:rPr>
          <w:rFonts w:ascii="Tahoma" w:hAnsi="Tahoma" w:cs="Tahoma"/>
          <w:bCs/>
          <w:color w:val="1C1E21"/>
          <w:lang w:val="el-GR"/>
        </w:rPr>
        <w:t>Αρ. Πρωτ.</w:t>
      </w:r>
      <w:r w:rsidR="00F837A6" w:rsidRPr="00F837A6">
        <w:rPr>
          <w:rFonts w:ascii="Tahoma" w:hAnsi="Tahoma" w:cs="Tahoma"/>
          <w:bCs/>
          <w:color w:val="1C1E21"/>
          <w:lang w:val="el-GR"/>
        </w:rPr>
        <w:t>:</w:t>
      </w:r>
      <w:r w:rsidRPr="00F837A6">
        <w:rPr>
          <w:rFonts w:ascii="Tahoma" w:hAnsi="Tahoma" w:cs="Tahoma"/>
          <w:bCs/>
          <w:color w:val="1C1E21"/>
          <w:lang w:val="el-GR"/>
        </w:rPr>
        <w:t xml:space="preserve"> </w:t>
      </w:r>
      <w:r w:rsidR="0065676A" w:rsidRPr="00F837A6">
        <w:rPr>
          <w:rFonts w:ascii="Tahoma" w:hAnsi="Tahoma" w:cs="Tahoma"/>
          <w:bCs/>
          <w:color w:val="1C1E21"/>
          <w:lang w:val="el-GR"/>
        </w:rPr>
        <w:t>2</w:t>
      </w:r>
    </w:p>
    <w:p w14:paraId="2678678E" w14:textId="1137F007" w:rsidR="00511ACB" w:rsidRPr="00F837A6" w:rsidRDefault="00511ACB" w:rsidP="007C0D33">
      <w:pPr>
        <w:pStyle w:val="Web"/>
        <w:shd w:val="clear" w:color="auto" w:fill="FFFFFF"/>
        <w:spacing w:before="0" w:beforeAutospacing="0" w:after="0" w:afterAutospacing="0" w:line="240" w:lineRule="auto"/>
        <w:jc w:val="center"/>
        <w:rPr>
          <w:rFonts w:ascii="Tahoma" w:hAnsi="Tahoma" w:cs="Tahoma"/>
          <w:b/>
          <w:color w:val="1C1E21"/>
          <w:lang w:val="el-GR"/>
        </w:rPr>
      </w:pPr>
    </w:p>
    <w:p w14:paraId="22E220AD" w14:textId="77777777" w:rsidR="0002669E" w:rsidRPr="00F837A6" w:rsidRDefault="0002669E" w:rsidP="00891BA9">
      <w:pPr>
        <w:pStyle w:val="Web"/>
        <w:shd w:val="clear" w:color="auto" w:fill="FFFFFF"/>
        <w:spacing w:before="0" w:beforeAutospacing="0" w:after="0" w:afterAutospacing="0" w:line="240" w:lineRule="auto"/>
        <w:rPr>
          <w:rFonts w:ascii="Tahoma" w:hAnsi="Tahoma" w:cs="Tahoma"/>
          <w:b/>
          <w:color w:val="1C1E21"/>
          <w:lang w:val="el-GR"/>
        </w:rPr>
      </w:pPr>
    </w:p>
    <w:p w14:paraId="412CE04A" w14:textId="11131B6A" w:rsidR="00DB380B" w:rsidRPr="00AE5B2F" w:rsidRDefault="007D434A" w:rsidP="007C0D33">
      <w:pPr>
        <w:spacing w:after="0" w:line="240" w:lineRule="auto"/>
        <w:jc w:val="center"/>
        <w:rPr>
          <w:rFonts w:ascii="Tahoma" w:hAnsi="Tahoma" w:cs="Tahoma"/>
          <w:b/>
          <w:bCs/>
          <w:color w:val="1C1E21"/>
          <w:sz w:val="24"/>
          <w:szCs w:val="24"/>
          <w:lang w:val="el-GR"/>
        </w:rPr>
      </w:pPr>
      <w:r w:rsidRPr="00AE5B2F">
        <w:rPr>
          <w:rFonts w:ascii="Tahoma" w:hAnsi="Tahoma" w:cs="Tahoma"/>
          <w:b/>
          <w:bCs/>
          <w:sz w:val="24"/>
          <w:szCs w:val="24"/>
          <w:lang w:val="el-GR"/>
        </w:rPr>
        <w:t xml:space="preserve">ΠΡΟΚΗΡΥΞΗ - ΠΡΟΣΚΛΗΣΗ ΥΠΟΒΟΛΗΣ ΑΙΤΗΣΕΩΝ </w:t>
      </w:r>
    </w:p>
    <w:p w14:paraId="250F7DF0" w14:textId="63CA5FAB" w:rsidR="00270496" w:rsidRPr="00AE5B2F" w:rsidRDefault="00270496" w:rsidP="007C0D33">
      <w:pPr>
        <w:spacing w:after="0" w:line="240" w:lineRule="auto"/>
        <w:jc w:val="center"/>
        <w:rPr>
          <w:rFonts w:ascii="Tahoma" w:hAnsi="Tahoma" w:cs="Tahoma"/>
          <w:b/>
          <w:bCs/>
          <w:color w:val="1C1E21"/>
          <w:sz w:val="24"/>
          <w:szCs w:val="24"/>
          <w:lang w:val="el-GR"/>
        </w:rPr>
      </w:pPr>
      <w:r w:rsidRPr="00AE5B2F">
        <w:rPr>
          <w:rFonts w:ascii="Tahoma" w:hAnsi="Tahoma" w:cs="Tahoma"/>
          <w:b/>
          <w:bCs/>
          <w:color w:val="1C1E21"/>
          <w:sz w:val="24"/>
          <w:szCs w:val="24"/>
          <w:lang w:val="el-GR"/>
        </w:rPr>
        <w:t>στο Πρόγραμμα Μεταπτυχιακών Σπουδών</w:t>
      </w:r>
    </w:p>
    <w:p w14:paraId="657E5ADB" w14:textId="7B6AFE9A" w:rsidR="00DB380B" w:rsidRPr="00AE5B2F" w:rsidRDefault="005E4D8A" w:rsidP="007C0D33">
      <w:pPr>
        <w:pStyle w:val="Web"/>
        <w:shd w:val="clear" w:color="auto" w:fill="FFFFFF"/>
        <w:spacing w:before="0" w:beforeAutospacing="0" w:after="0" w:afterAutospacing="0" w:line="240" w:lineRule="auto"/>
        <w:jc w:val="center"/>
        <w:rPr>
          <w:rFonts w:ascii="Tahoma" w:hAnsi="Tahoma" w:cs="Tahoma"/>
          <w:sz w:val="24"/>
          <w:szCs w:val="24"/>
          <w:lang w:val="el-GR"/>
        </w:rPr>
      </w:pPr>
      <w:r w:rsidRPr="00AE5B2F">
        <w:rPr>
          <w:rFonts w:ascii="Tahoma" w:hAnsi="Tahoma" w:cs="Tahoma"/>
          <w:sz w:val="24"/>
          <w:szCs w:val="24"/>
          <w:lang w:val="el-GR"/>
        </w:rPr>
        <w:t>«</w:t>
      </w:r>
      <w:r w:rsidR="008D514F" w:rsidRPr="00AE5B2F">
        <w:rPr>
          <w:rFonts w:ascii="Tahoma" w:hAnsi="Tahoma" w:cs="Tahoma"/>
          <w:b/>
          <w:bCs/>
          <w:sz w:val="24"/>
          <w:szCs w:val="24"/>
          <w:lang w:val="el-GR"/>
        </w:rPr>
        <w:t>Κοινωνική- Προληπτική Ιατρική και Ποιότητα στη Φροντίδα Υγείας</w:t>
      </w:r>
      <w:r w:rsidRPr="00AE5B2F">
        <w:rPr>
          <w:rFonts w:ascii="Tahoma" w:hAnsi="Tahoma" w:cs="Tahoma"/>
          <w:sz w:val="24"/>
          <w:szCs w:val="24"/>
          <w:lang w:val="el-GR"/>
        </w:rPr>
        <w:t>»</w:t>
      </w:r>
    </w:p>
    <w:p w14:paraId="1DD5BE99" w14:textId="77777777" w:rsidR="008D514F" w:rsidRPr="00F837A6" w:rsidRDefault="008D514F" w:rsidP="007C0D33">
      <w:pPr>
        <w:pStyle w:val="Web"/>
        <w:shd w:val="clear" w:color="auto" w:fill="FFFFFF"/>
        <w:spacing w:before="0" w:beforeAutospacing="0" w:after="0" w:afterAutospacing="0" w:line="240" w:lineRule="auto"/>
        <w:jc w:val="center"/>
        <w:rPr>
          <w:rFonts w:ascii="Tahoma" w:hAnsi="Tahoma" w:cs="Tahoma"/>
          <w:lang w:val="el-GR"/>
        </w:rPr>
      </w:pPr>
    </w:p>
    <w:p w14:paraId="269846D9" w14:textId="77777777" w:rsidR="00A32ED7" w:rsidRPr="00F837A6" w:rsidRDefault="00A32ED7" w:rsidP="007C0D33">
      <w:pPr>
        <w:pStyle w:val="Web"/>
        <w:shd w:val="clear" w:color="auto" w:fill="FFFFFF"/>
        <w:spacing w:before="0" w:beforeAutospacing="0" w:after="0" w:afterAutospacing="0" w:line="240" w:lineRule="auto"/>
        <w:jc w:val="both"/>
        <w:rPr>
          <w:rFonts w:ascii="Tahoma" w:hAnsi="Tahoma" w:cs="Tahoma"/>
          <w:color w:val="1C1E21"/>
          <w:lang w:val="el-GR"/>
        </w:rPr>
      </w:pPr>
    </w:p>
    <w:p w14:paraId="6EBCE47D" w14:textId="7EC608F1" w:rsidR="00854A1B" w:rsidRPr="00A230D2" w:rsidRDefault="00511ACB" w:rsidP="007C0D33">
      <w:pPr>
        <w:pStyle w:val="Web"/>
        <w:shd w:val="clear" w:color="auto" w:fill="FFFFFF"/>
        <w:spacing w:before="0" w:beforeAutospacing="0" w:after="0" w:afterAutospacing="0" w:line="240" w:lineRule="auto"/>
        <w:jc w:val="both"/>
        <w:rPr>
          <w:rFonts w:ascii="Tahoma" w:hAnsi="Tahoma" w:cs="Tahoma"/>
          <w:color w:val="1C1E21"/>
          <w:lang w:val="el-GR"/>
        </w:rPr>
      </w:pPr>
      <w:r w:rsidRPr="00F837A6">
        <w:rPr>
          <w:rFonts w:ascii="Tahoma" w:hAnsi="Tahoma" w:cs="Tahoma"/>
          <w:color w:val="1C1E21"/>
          <w:lang w:val="el-GR"/>
        </w:rPr>
        <w:t>Το Τμήμα Ιατρικής</w:t>
      </w:r>
      <w:r w:rsidR="00270496" w:rsidRPr="00F837A6">
        <w:rPr>
          <w:rFonts w:ascii="Tahoma" w:hAnsi="Tahoma" w:cs="Tahoma"/>
          <w:color w:val="1C1E21"/>
          <w:lang w:val="el-GR"/>
        </w:rPr>
        <w:t xml:space="preserve"> </w:t>
      </w:r>
      <w:r w:rsidRPr="00F837A6">
        <w:rPr>
          <w:rFonts w:ascii="Tahoma" w:hAnsi="Tahoma" w:cs="Tahoma"/>
          <w:color w:val="1C1E21"/>
          <w:lang w:val="el-GR"/>
        </w:rPr>
        <w:t>της Σχολής Επιστημών Υγείας του Α</w:t>
      </w:r>
      <w:r w:rsidR="00270496" w:rsidRPr="00F837A6">
        <w:rPr>
          <w:rFonts w:ascii="Tahoma" w:hAnsi="Tahoma" w:cs="Tahoma"/>
          <w:color w:val="1C1E21"/>
          <w:lang w:val="el-GR"/>
        </w:rPr>
        <w:t>.</w:t>
      </w:r>
      <w:r w:rsidRPr="00F837A6">
        <w:rPr>
          <w:rFonts w:ascii="Tahoma" w:hAnsi="Tahoma" w:cs="Tahoma"/>
          <w:color w:val="1C1E21"/>
          <w:lang w:val="el-GR"/>
        </w:rPr>
        <w:t>Π</w:t>
      </w:r>
      <w:r w:rsidR="00270496" w:rsidRPr="00F837A6">
        <w:rPr>
          <w:rFonts w:ascii="Tahoma" w:hAnsi="Tahoma" w:cs="Tahoma"/>
          <w:color w:val="1C1E21"/>
          <w:lang w:val="el-GR"/>
        </w:rPr>
        <w:t>.</w:t>
      </w:r>
      <w:r w:rsidRPr="00F837A6">
        <w:rPr>
          <w:rFonts w:ascii="Tahoma" w:hAnsi="Tahoma" w:cs="Tahoma"/>
          <w:color w:val="1C1E21"/>
          <w:lang w:val="el-GR"/>
        </w:rPr>
        <w:t>Θ</w:t>
      </w:r>
      <w:r w:rsidR="00270496" w:rsidRPr="00F837A6">
        <w:rPr>
          <w:rFonts w:ascii="Tahoma" w:hAnsi="Tahoma" w:cs="Tahoma"/>
          <w:color w:val="1C1E21"/>
          <w:lang w:val="el-GR"/>
        </w:rPr>
        <w:t>.</w:t>
      </w:r>
      <w:r w:rsidRPr="00F837A6">
        <w:rPr>
          <w:rFonts w:ascii="Tahoma" w:hAnsi="Tahoma" w:cs="Tahoma"/>
          <w:color w:val="1C1E21"/>
          <w:lang w:val="el-GR"/>
        </w:rPr>
        <w:t xml:space="preserve"> προκηρύσσει </w:t>
      </w:r>
      <w:r w:rsidR="00270496" w:rsidRPr="00F837A6">
        <w:rPr>
          <w:rFonts w:ascii="Tahoma" w:hAnsi="Tahoma" w:cs="Tahoma"/>
          <w:color w:val="1C1E21"/>
          <w:lang w:val="el-GR"/>
        </w:rPr>
        <w:t>την εισαγωγή</w:t>
      </w:r>
      <w:r w:rsidR="005E4D8A" w:rsidRPr="00F837A6">
        <w:rPr>
          <w:rFonts w:ascii="Tahoma" w:hAnsi="Tahoma" w:cs="Tahoma"/>
          <w:color w:val="1C1E21"/>
          <w:lang w:val="el-GR"/>
        </w:rPr>
        <w:t>,</w:t>
      </w:r>
      <w:r w:rsidR="00270496" w:rsidRPr="00F837A6">
        <w:rPr>
          <w:rFonts w:ascii="Tahoma" w:hAnsi="Tahoma" w:cs="Tahoma"/>
          <w:color w:val="1C1E21"/>
          <w:lang w:val="el-GR"/>
        </w:rPr>
        <w:t xml:space="preserve"> </w:t>
      </w:r>
      <w:r w:rsidR="00A32ED7" w:rsidRPr="00F837A6">
        <w:rPr>
          <w:rFonts w:ascii="Tahoma" w:hAnsi="Tahoma" w:cs="Tahoma"/>
          <w:color w:val="1C1E21"/>
          <w:lang w:val="el-GR"/>
        </w:rPr>
        <w:t>κατ' ανώτατο όριο, τριάντα (</w:t>
      </w:r>
      <w:r w:rsidR="00A32ED7" w:rsidRPr="00F837A6">
        <w:rPr>
          <w:rFonts w:ascii="Tahoma" w:hAnsi="Tahoma" w:cs="Tahoma"/>
          <w:b/>
          <w:bCs/>
          <w:color w:val="1C1E21"/>
          <w:lang w:val="el-GR"/>
        </w:rPr>
        <w:t>30</w:t>
      </w:r>
      <w:r w:rsidR="00A32ED7" w:rsidRPr="00F837A6">
        <w:rPr>
          <w:rFonts w:ascii="Tahoma" w:hAnsi="Tahoma" w:cs="Tahoma"/>
          <w:color w:val="1C1E21"/>
          <w:lang w:val="el-GR"/>
        </w:rPr>
        <w:t xml:space="preserve">) θέσεων </w:t>
      </w:r>
      <w:r w:rsidR="00270496" w:rsidRPr="00F837A6">
        <w:rPr>
          <w:rFonts w:ascii="Tahoma" w:hAnsi="Tahoma" w:cs="Tahoma"/>
          <w:color w:val="1C1E21"/>
          <w:lang w:val="el-GR"/>
        </w:rPr>
        <w:t>μεταπτυχιακών φοιτητών/τριών</w:t>
      </w:r>
      <w:r w:rsidR="005E4D8A" w:rsidRPr="00F837A6">
        <w:rPr>
          <w:rFonts w:ascii="Tahoma" w:hAnsi="Tahoma" w:cs="Tahoma"/>
          <w:color w:val="1C1E21"/>
          <w:lang w:val="el-GR"/>
        </w:rPr>
        <w:t>,</w:t>
      </w:r>
      <w:r w:rsidR="008B0F3D" w:rsidRPr="00F837A6">
        <w:rPr>
          <w:rFonts w:ascii="Tahoma" w:hAnsi="Tahoma" w:cs="Tahoma"/>
          <w:color w:val="1C1E21"/>
          <w:lang w:val="el-GR"/>
        </w:rPr>
        <w:t xml:space="preserve"> </w:t>
      </w:r>
      <w:r w:rsidRPr="00F837A6">
        <w:rPr>
          <w:rFonts w:ascii="Tahoma" w:hAnsi="Tahoma" w:cs="Tahoma"/>
          <w:color w:val="1C1E21"/>
          <w:lang w:val="el-GR"/>
        </w:rPr>
        <w:t>για το ακαδημαϊκό έτος 2021-2022, στο Πρόγραμμα Μεταπτυχιακών Σπουδών</w:t>
      </w:r>
      <w:r w:rsidR="00DB380B" w:rsidRPr="00F837A6">
        <w:rPr>
          <w:rFonts w:ascii="Tahoma" w:hAnsi="Tahoma" w:cs="Tahoma"/>
          <w:color w:val="1C1E21"/>
          <w:lang w:val="el-GR"/>
        </w:rPr>
        <w:t xml:space="preserve"> (Π.Μ.Σ.)</w:t>
      </w:r>
      <w:r w:rsidRPr="00F837A6">
        <w:rPr>
          <w:rFonts w:ascii="Tahoma" w:hAnsi="Tahoma" w:cs="Tahoma"/>
          <w:color w:val="1C1E21"/>
          <w:lang w:val="el-GR"/>
        </w:rPr>
        <w:t xml:space="preserve"> με τίτλο </w:t>
      </w:r>
      <w:r w:rsidR="009917B6" w:rsidRPr="00A230D2">
        <w:rPr>
          <w:rFonts w:ascii="Tahoma" w:hAnsi="Tahoma" w:cs="Tahoma"/>
          <w:b/>
          <w:bCs/>
          <w:lang w:val="el-GR"/>
        </w:rPr>
        <w:t>«</w:t>
      </w:r>
      <w:r w:rsidR="00DB380B" w:rsidRPr="00A230D2">
        <w:rPr>
          <w:rFonts w:ascii="Tahoma" w:hAnsi="Tahoma" w:cs="Tahoma"/>
          <w:b/>
          <w:bCs/>
          <w:lang w:val="el-GR"/>
        </w:rPr>
        <w:t>Κοινωνική- Προληπτική Ιατρική και Ποιότητα στη Φροντίδα Υγείας</w:t>
      </w:r>
      <w:r w:rsidR="009917B6" w:rsidRPr="00A230D2">
        <w:rPr>
          <w:rFonts w:ascii="Tahoma" w:hAnsi="Tahoma" w:cs="Tahoma"/>
          <w:b/>
          <w:bCs/>
          <w:lang w:val="el-GR"/>
        </w:rPr>
        <w:t>»</w:t>
      </w:r>
      <w:r w:rsidR="0043597A" w:rsidRPr="00A230D2">
        <w:rPr>
          <w:rFonts w:ascii="Tahoma" w:hAnsi="Tahoma" w:cs="Tahoma"/>
          <w:lang w:val="el-GR"/>
        </w:rPr>
        <w:t xml:space="preserve"> </w:t>
      </w:r>
      <w:r w:rsidR="0043597A" w:rsidRPr="00A230D2">
        <w:rPr>
          <w:rFonts w:ascii="Tahoma" w:hAnsi="Tahoma" w:cs="Tahoma"/>
          <w:color w:val="1C1E21"/>
          <w:lang w:val="el-GR"/>
        </w:rPr>
        <w:t xml:space="preserve">(ΦΕΚ ίδρυσης Π.Μ.Σ. 4355/Β΄/5-10-2020). </w:t>
      </w:r>
    </w:p>
    <w:p w14:paraId="2A5E9668" w14:textId="77777777" w:rsidR="00854A1B" w:rsidRPr="00A230D2" w:rsidRDefault="00854A1B" w:rsidP="007C0D33">
      <w:pPr>
        <w:pStyle w:val="Web"/>
        <w:shd w:val="clear" w:color="auto" w:fill="FFFFFF"/>
        <w:spacing w:before="0" w:beforeAutospacing="0" w:after="0" w:afterAutospacing="0" w:line="240" w:lineRule="auto"/>
        <w:jc w:val="both"/>
        <w:rPr>
          <w:rFonts w:ascii="Tahoma" w:hAnsi="Tahoma" w:cs="Tahoma"/>
          <w:color w:val="1C1E21"/>
          <w:lang w:val="el-GR"/>
        </w:rPr>
      </w:pPr>
    </w:p>
    <w:p w14:paraId="5966E4F5" w14:textId="1492674F" w:rsidR="00854A1B" w:rsidRPr="00A230D2" w:rsidRDefault="00791516" w:rsidP="007C0D33">
      <w:pPr>
        <w:pStyle w:val="Web"/>
        <w:shd w:val="clear" w:color="auto" w:fill="FFFFFF"/>
        <w:spacing w:before="0" w:beforeAutospacing="0" w:after="0" w:afterAutospacing="0" w:line="240" w:lineRule="auto"/>
        <w:jc w:val="both"/>
        <w:rPr>
          <w:rFonts w:ascii="Tahoma" w:hAnsi="Tahoma" w:cs="Tahoma"/>
          <w:lang w:val="el-GR"/>
        </w:rPr>
      </w:pPr>
      <w:r w:rsidRPr="00A230D2">
        <w:rPr>
          <w:rFonts w:ascii="Tahoma" w:hAnsi="Tahoma" w:cs="Tahoma"/>
          <w:bCs/>
          <w:lang w:val="el-GR"/>
        </w:rPr>
        <w:t>Ο κύκλος του</w:t>
      </w:r>
      <w:r w:rsidR="0043597A" w:rsidRPr="00A230D2">
        <w:rPr>
          <w:rFonts w:ascii="Tahoma" w:hAnsi="Tahoma" w:cs="Tahoma"/>
          <w:bCs/>
          <w:lang w:val="el-GR"/>
        </w:rPr>
        <w:t xml:space="preserve"> Π.Μ.Σ. </w:t>
      </w:r>
      <w:r w:rsidRPr="00A230D2">
        <w:rPr>
          <w:rFonts w:ascii="Tahoma" w:hAnsi="Tahoma" w:cs="Tahoma"/>
          <w:bCs/>
          <w:lang w:val="el-GR"/>
        </w:rPr>
        <w:t>διαρκεί τρία (</w:t>
      </w:r>
      <w:r w:rsidRPr="00A230D2">
        <w:rPr>
          <w:rFonts w:ascii="Tahoma" w:hAnsi="Tahoma" w:cs="Tahoma"/>
          <w:b/>
          <w:lang w:val="el-GR"/>
        </w:rPr>
        <w:t>3</w:t>
      </w:r>
      <w:r w:rsidRPr="00A230D2">
        <w:rPr>
          <w:rFonts w:ascii="Tahoma" w:hAnsi="Tahoma" w:cs="Tahoma"/>
          <w:bCs/>
          <w:lang w:val="el-GR"/>
        </w:rPr>
        <w:t>) εξάμηνα και μετά από επιτυχή εκπόνηση διπλωματικής εργασίας</w:t>
      </w:r>
      <w:r w:rsidR="00CF76BF" w:rsidRPr="00A230D2">
        <w:rPr>
          <w:rFonts w:ascii="Tahoma" w:hAnsi="Tahoma" w:cs="Tahoma"/>
          <w:bCs/>
          <w:lang w:val="el-GR"/>
        </w:rPr>
        <w:t xml:space="preserve"> (κατά το Γ΄ εξάμηνο)</w:t>
      </w:r>
      <w:r w:rsidRPr="00A230D2">
        <w:rPr>
          <w:rFonts w:ascii="Tahoma" w:hAnsi="Tahoma" w:cs="Tahoma"/>
          <w:bCs/>
          <w:lang w:val="el-GR"/>
        </w:rPr>
        <w:t xml:space="preserve">, </w:t>
      </w:r>
      <w:r w:rsidR="00A94331" w:rsidRPr="00A230D2">
        <w:rPr>
          <w:rFonts w:ascii="Tahoma" w:hAnsi="Tahoma" w:cs="Tahoma"/>
          <w:lang w:val="el-GR"/>
        </w:rPr>
        <w:t>ολοκληρώνεται με την απονομή</w:t>
      </w:r>
      <w:r w:rsidR="00E11667" w:rsidRPr="00A230D2">
        <w:rPr>
          <w:rFonts w:ascii="Tahoma" w:hAnsi="Tahoma" w:cs="Tahoma"/>
          <w:bCs/>
          <w:lang w:val="el-GR"/>
        </w:rPr>
        <w:t xml:space="preserve"> </w:t>
      </w:r>
      <w:r w:rsidR="00A94331" w:rsidRPr="00A230D2">
        <w:rPr>
          <w:rFonts w:ascii="Tahoma" w:hAnsi="Tahoma" w:cs="Tahoma"/>
          <w:lang w:val="el-GR"/>
        </w:rPr>
        <w:t>Διπλώματος</w:t>
      </w:r>
      <w:r w:rsidR="00DB380B" w:rsidRPr="00A230D2">
        <w:rPr>
          <w:rFonts w:ascii="Tahoma" w:hAnsi="Tahoma" w:cs="Tahoma"/>
          <w:lang w:val="el-GR"/>
        </w:rPr>
        <w:t xml:space="preserve"> Μεταπτυχιακών Σπουδών </w:t>
      </w:r>
      <w:r w:rsidR="00013082" w:rsidRPr="00A230D2">
        <w:rPr>
          <w:rFonts w:ascii="Tahoma" w:hAnsi="Tahoma" w:cs="Tahoma"/>
          <w:lang w:val="el-GR"/>
        </w:rPr>
        <w:t>σε μία από τις εξής δύο (</w:t>
      </w:r>
      <w:r w:rsidR="00013082" w:rsidRPr="00A230D2">
        <w:rPr>
          <w:rFonts w:ascii="Tahoma" w:hAnsi="Tahoma" w:cs="Tahoma"/>
          <w:b/>
          <w:bCs/>
          <w:lang w:val="el-GR"/>
        </w:rPr>
        <w:t>2</w:t>
      </w:r>
      <w:r w:rsidR="00013082" w:rsidRPr="00A230D2">
        <w:rPr>
          <w:rFonts w:ascii="Tahoma" w:hAnsi="Tahoma" w:cs="Tahoma"/>
          <w:lang w:val="el-GR"/>
        </w:rPr>
        <w:t>) ειδικεύσεις</w:t>
      </w:r>
      <w:r w:rsidR="00DB380B" w:rsidRPr="00A230D2">
        <w:rPr>
          <w:rFonts w:ascii="Tahoma" w:hAnsi="Tahoma" w:cs="Tahoma"/>
          <w:lang w:val="el-GR"/>
        </w:rPr>
        <w:t xml:space="preserve">: </w:t>
      </w:r>
    </w:p>
    <w:p w14:paraId="1F93D723" w14:textId="332D4161" w:rsidR="00854A1B" w:rsidRPr="00A230D2" w:rsidRDefault="00DB380B" w:rsidP="007C0D33">
      <w:pPr>
        <w:pStyle w:val="Web"/>
        <w:numPr>
          <w:ilvl w:val="0"/>
          <w:numId w:val="2"/>
        </w:numPr>
        <w:shd w:val="clear" w:color="auto" w:fill="FFFFFF"/>
        <w:spacing w:before="0" w:beforeAutospacing="0" w:after="0" w:afterAutospacing="0" w:line="240" w:lineRule="auto"/>
        <w:jc w:val="both"/>
        <w:rPr>
          <w:rFonts w:ascii="Tahoma" w:hAnsi="Tahoma" w:cs="Tahoma"/>
          <w:lang w:val="el-GR"/>
        </w:rPr>
      </w:pPr>
      <w:r w:rsidRPr="00A230D2">
        <w:rPr>
          <w:rFonts w:ascii="Tahoma" w:hAnsi="Tahoma" w:cs="Tahoma"/>
          <w:b/>
          <w:bCs/>
          <w:lang w:val="el-GR"/>
        </w:rPr>
        <w:t>Πρόληψη και Δημόσια Υγεία</w:t>
      </w:r>
      <w:r w:rsidR="00791516" w:rsidRPr="00A230D2">
        <w:rPr>
          <w:rFonts w:ascii="Tahoma" w:hAnsi="Tahoma" w:cs="Tahoma"/>
          <w:lang w:val="el-GR"/>
        </w:rPr>
        <w:t xml:space="preserve"> (</w:t>
      </w:r>
      <w:r w:rsidR="00791516" w:rsidRPr="00A230D2">
        <w:rPr>
          <w:rFonts w:ascii="Tahoma" w:hAnsi="Tahoma" w:cs="Tahoma"/>
          <w:color w:val="1C1E21"/>
          <w:lang w:val="el-GR"/>
        </w:rPr>
        <w:t xml:space="preserve">ανώτατο όριο, </w:t>
      </w:r>
      <w:r w:rsidR="00791516" w:rsidRPr="00A230D2">
        <w:rPr>
          <w:rFonts w:ascii="Tahoma" w:hAnsi="Tahoma" w:cs="Tahoma"/>
          <w:b/>
          <w:bCs/>
          <w:color w:val="1C1E21"/>
          <w:lang w:val="el-GR"/>
        </w:rPr>
        <w:t>15</w:t>
      </w:r>
      <w:r w:rsidR="00791516" w:rsidRPr="00A230D2">
        <w:rPr>
          <w:rFonts w:ascii="Tahoma" w:hAnsi="Tahoma" w:cs="Tahoma"/>
          <w:color w:val="1C1E21"/>
          <w:lang w:val="el-GR"/>
        </w:rPr>
        <w:t xml:space="preserve"> θέσεις)</w:t>
      </w:r>
      <w:r w:rsidR="00E11667" w:rsidRPr="00A230D2">
        <w:rPr>
          <w:rFonts w:ascii="Tahoma" w:hAnsi="Tahoma" w:cs="Tahoma"/>
          <w:color w:val="1C1E21"/>
          <w:lang w:val="el-GR"/>
        </w:rPr>
        <w:t xml:space="preserve"> ή</w:t>
      </w:r>
    </w:p>
    <w:p w14:paraId="77CEFA61" w14:textId="726DB083" w:rsidR="00854A1B" w:rsidRPr="00A230D2" w:rsidRDefault="00DB380B" w:rsidP="007C0D33">
      <w:pPr>
        <w:pStyle w:val="Web"/>
        <w:numPr>
          <w:ilvl w:val="0"/>
          <w:numId w:val="2"/>
        </w:numPr>
        <w:shd w:val="clear" w:color="auto" w:fill="FFFFFF"/>
        <w:spacing w:before="0" w:beforeAutospacing="0" w:after="0" w:afterAutospacing="0" w:line="240" w:lineRule="auto"/>
        <w:jc w:val="both"/>
        <w:rPr>
          <w:rFonts w:ascii="Tahoma" w:hAnsi="Tahoma" w:cs="Tahoma"/>
          <w:b/>
          <w:lang w:val="el-GR"/>
        </w:rPr>
      </w:pPr>
      <w:r w:rsidRPr="00A230D2">
        <w:rPr>
          <w:rFonts w:ascii="Tahoma" w:hAnsi="Tahoma" w:cs="Tahoma"/>
          <w:b/>
          <w:bCs/>
          <w:lang w:val="el-GR"/>
        </w:rPr>
        <w:t>Ποιότητα στη Φροντίδα Υγείας</w:t>
      </w:r>
      <w:r w:rsidRPr="00A230D2">
        <w:rPr>
          <w:rFonts w:ascii="Tahoma" w:hAnsi="Tahoma" w:cs="Tahoma"/>
          <w:b/>
          <w:lang w:val="el-GR"/>
        </w:rPr>
        <w:t xml:space="preserve"> </w:t>
      </w:r>
      <w:r w:rsidR="00791516" w:rsidRPr="00A230D2">
        <w:rPr>
          <w:rFonts w:ascii="Tahoma" w:hAnsi="Tahoma" w:cs="Tahoma"/>
          <w:lang w:val="el-GR"/>
        </w:rPr>
        <w:t>(</w:t>
      </w:r>
      <w:r w:rsidR="00791516" w:rsidRPr="00A230D2">
        <w:rPr>
          <w:rFonts w:ascii="Tahoma" w:hAnsi="Tahoma" w:cs="Tahoma"/>
          <w:color w:val="1C1E21"/>
          <w:lang w:val="el-GR"/>
        </w:rPr>
        <w:t xml:space="preserve">ανώτατο όριο, </w:t>
      </w:r>
      <w:r w:rsidR="00791516" w:rsidRPr="00A230D2">
        <w:rPr>
          <w:rFonts w:ascii="Tahoma" w:hAnsi="Tahoma" w:cs="Tahoma"/>
          <w:b/>
          <w:bCs/>
          <w:color w:val="1C1E21"/>
          <w:lang w:val="el-GR"/>
        </w:rPr>
        <w:t>15</w:t>
      </w:r>
      <w:r w:rsidR="00791516" w:rsidRPr="00A230D2">
        <w:rPr>
          <w:rFonts w:ascii="Tahoma" w:hAnsi="Tahoma" w:cs="Tahoma"/>
          <w:color w:val="1C1E21"/>
          <w:lang w:val="el-GR"/>
        </w:rPr>
        <w:t xml:space="preserve"> θέσεις)</w:t>
      </w:r>
    </w:p>
    <w:p w14:paraId="4984C47C" w14:textId="77777777" w:rsidR="003D7623" w:rsidRPr="00A230D2" w:rsidRDefault="003D7623" w:rsidP="00E11667">
      <w:pPr>
        <w:pStyle w:val="Web"/>
        <w:shd w:val="clear" w:color="auto" w:fill="FFFFFF"/>
        <w:spacing w:before="0" w:beforeAutospacing="0" w:after="0" w:afterAutospacing="0" w:line="240" w:lineRule="auto"/>
        <w:jc w:val="both"/>
        <w:rPr>
          <w:rFonts w:ascii="Tahoma" w:hAnsi="Tahoma" w:cs="Tahoma"/>
          <w:bCs/>
          <w:lang w:val="el-GR"/>
        </w:rPr>
      </w:pPr>
    </w:p>
    <w:p w14:paraId="29B4624E" w14:textId="537D3B48" w:rsidR="003D7623" w:rsidRPr="00F837A6" w:rsidRDefault="003D7623" w:rsidP="00E11667">
      <w:pPr>
        <w:pStyle w:val="Web"/>
        <w:shd w:val="clear" w:color="auto" w:fill="FFFFFF"/>
        <w:spacing w:before="0" w:beforeAutospacing="0" w:after="0" w:afterAutospacing="0" w:line="240" w:lineRule="auto"/>
        <w:jc w:val="both"/>
        <w:rPr>
          <w:rFonts w:ascii="Tahoma" w:hAnsi="Tahoma" w:cs="Tahoma"/>
          <w:bCs/>
          <w:iCs/>
          <w:lang w:val="el-GR"/>
        </w:rPr>
      </w:pPr>
      <w:r w:rsidRPr="00F837A6">
        <w:rPr>
          <w:rFonts w:ascii="Tahoma" w:hAnsi="Tahoma" w:cs="Tahoma"/>
          <w:bCs/>
          <w:iCs/>
          <w:lang w:val="el-GR"/>
        </w:rPr>
        <w:t>Η έναρξη των μαθήματ</w:t>
      </w:r>
      <w:r w:rsidR="00C90155" w:rsidRPr="00F837A6">
        <w:rPr>
          <w:rFonts w:ascii="Tahoma" w:hAnsi="Tahoma" w:cs="Tahoma"/>
          <w:bCs/>
          <w:iCs/>
          <w:lang w:val="el-GR"/>
        </w:rPr>
        <w:t>ων</w:t>
      </w:r>
      <w:r w:rsidRPr="00F837A6">
        <w:rPr>
          <w:rFonts w:ascii="Tahoma" w:hAnsi="Tahoma" w:cs="Tahoma"/>
          <w:bCs/>
          <w:iCs/>
          <w:lang w:val="el-GR"/>
        </w:rPr>
        <w:t xml:space="preserve"> ορίζεται τον Οκτώβριο του 2021.</w:t>
      </w:r>
    </w:p>
    <w:p w14:paraId="2E3172BD" w14:textId="77777777" w:rsidR="00854A1B" w:rsidRPr="00F837A6" w:rsidRDefault="00854A1B" w:rsidP="007C0D33">
      <w:pPr>
        <w:pStyle w:val="Web"/>
        <w:shd w:val="clear" w:color="auto" w:fill="FFFFFF"/>
        <w:spacing w:before="0" w:beforeAutospacing="0" w:after="0" w:afterAutospacing="0" w:line="240" w:lineRule="auto"/>
        <w:jc w:val="both"/>
        <w:rPr>
          <w:rFonts w:ascii="Tahoma" w:hAnsi="Tahoma" w:cs="Tahoma"/>
          <w:color w:val="1C1E21"/>
          <w:lang w:val="el-GR"/>
        </w:rPr>
      </w:pPr>
    </w:p>
    <w:p w14:paraId="0AA925F2" w14:textId="77777777" w:rsidR="00FB79C5" w:rsidRDefault="00511ACB" w:rsidP="00FB79C5">
      <w:pPr>
        <w:spacing w:line="240" w:lineRule="auto"/>
        <w:jc w:val="both"/>
        <w:rPr>
          <w:rFonts w:ascii="Tahoma" w:eastAsiaTheme="minorHAnsi" w:hAnsi="Tahoma" w:cs="Tahoma"/>
          <w:lang w:val="el-GR"/>
        </w:rPr>
      </w:pPr>
      <w:r w:rsidRPr="00F837A6">
        <w:rPr>
          <w:rFonts w:ascii="Tahoma" w:hAnsi="Tahoma" w:cs="Tahoma"/>
          <w:b/>
          <w:color w:val="000000"/>
          <w:u w:color="000000"/>
          <w:lang w:val="el-GR"/>
          <w14:textOutline w14:w="12700" w14:cap="flat" w14:cmpd="sng" w14:algn="ctr">
            <w14:noFill/>
            <w14:prstDash w14:val="solid"/>
            <w14:miter w14:lim="400000"/>
          </w14:textOutline>
        </w:rPr>
        <w:t>Σκοπός</w:t>
      </w:r>
      <w:r w:rsidRPr="00F837A6">
        <w:rPr>
          <w:rFonts w:ascii="Tahoma" w:hAnsi="Tahoma" w:cs="Tahoma"/>
          <w:color w:val="000000"/>
          <w:u w:color="000000"/>
          <w:lang w:val="el-GR"/>
          <w14:textOutline w14:w="12700" w14:cap="flat" w14:cmpd="sng" w14:algn="ctr">
            <w14:noFill/>
            <w14:prstDash w14:val="solid"/>
            <w14:miter w14:lim="400000"/>
          </w14:textOutline>
        </w:rPr>
        <w:t xml:space="preserve"> </w:t>
      </w:r>
      <w:r w:rsidRPr="00F837A6">
        <w:rPr>
          <w:rFonts w:ascii="Tahoma" w:hAnsi="Tahoma" w:cs="Tahoma"/>
          <w:u w:color="000000"/>
          <w:lang w:val="el-GR"/>
          <w14:textOutline w14:w="12700" w14:cap="flat" w14:cmpd="sng" w14:algn="ctr">
            <w14:noFill/>
            <w14:prstDash w14:val="solid"/>
            <w14:miter w14:lim="400000"/>
          </w14:textOutline>
        </w:rPr>
        <w:t xml:space="preserve">του </w:t>
      </w:r>
      <w:r w:rsidR="008B0F3D" w:rsidRPr="00F837A6">
        <w:rPr>
          <w:rFonts w:ascii="Tahoma" w:hAnsi="Tahoma" w:cs="Tahoma"/>
          <w:u w:color="000000"/>
          <w:lang w:val="el-GR"/>
          <w14:textOutline w14:w="12700" w14:cap="flat" w14:cmpd="sng" w14:algn="ctr">
            <w14:noFill/>
            <w14:prstDash w14:val="solid"/>
            <w14:miter w14:lim="400000"/>
          </w14:textOutline>
        </w:rPr>
        <w:t>Π.Μ.Σ.</w:t>
      </w:r>
      <w:r w:rsidR="00DD7921" w:rsidRPr="00F837A6">
        <w:rPr>
          <w:rFonts w:ascii="Tahoma" w:hAnsi="Tahoma" w:cs="Tahoma"/>
          <w:lang w:val="el-GR"/>
        </w:rPr>
        <w:t xml:space="preserve"> </w:t>
      </w:r>
      <w:r w:rsidR="001C70DB" w:rsidRPr="00F837A6">
        <w:rPr>
          <w:rFonts w:ascii="Tahoma" w:eastAsiaTheme="minorHAnsi" w:hAnsi="Tahoma" w:cs="Tahoma"/>
          <w:lang w:val="el-GR"/>
        </w:rPr>
        <w:t xml:space="preserve">είναι η </w:t>
      </w:r>
      <w:r w:rsidR="0066024E" w:rsidRPr="00F837A6">
        <w:rPr>
          <w:rFonts w:ascii="Tahoma" w:eastAsiaTheme="minorHAnsi" w:hAnsi="Tahoma" w:cs="Tahoma"/>
          <w:lang w:val="el-GR"/>
        </w:rPr>
        <w:t xml:space="preserve">υψηλού επιπέδου </w:t>
      </w:r>
      <w:r w:rsidR="001C70DB" w:rsidRPr="00F837A6">
        <w:rPr>
          <w:rFonts w:ascii="Tahoma" w:eastAsiaTheme="minorHAnsi" w:hAnsi="Tahoma" w:cs="Tahoma"/>
          <w:lang w:val="el-GR"/>
        </w:rPr>
        <w:t>κατάρτιση</w:t>
      </w:r>
      <w:r w:rsidR="00DD7921" w:rsidRPr="00F837A6">
        <w:rPr>
          <w:rFonts w:ascii="Tahoma" w:eastAsiaTheme="minorHAnsi" w:hAnsi="Tahoma" w:cs="Tahoma"/>
          <w:lang w:val="el-GR"/>
        </w:rPr>
        <w:t xml:space="preserve"> </w:t>
      </w:r>
      <w:r w:rsidR="001C70DB" w:rsidRPr="00F837A6">
        <w:rPr>
          <w:rFonts w:ascii="Tahoma" w:eastAsiaTheme="minorHAnsi" w:hAnsi="Tahoma" w:cs="Tahoma"/>
          <w:lang w:val="el-GR"/>
        </w:rPr>
        <w:t>επιστημόνων, ικανών να συμβάλουν</w:t>
      </w:r>
      <w:r w:rsidR="00DD7921" w:rsidRPr="00F837A6">
        <w:rPr>
          <w:rFonts w:ascii="Tahoma" w:eastAsiaTheme="minorHAnsi" w:hAnsi="Tahoma" w:cs="Tahoma"/>
          <w:lang w:val="el-GR"/>
        </w:rPr>
        <w:t xml:space="preserve"> </w:t>
      </w:r>
      <w:r w:rsidR="001C70DB" w:rsidRPr="00F837A6">
        <w:rPr>
          <w:rFonts w:ascii="Tahoma" w:eastAsiaTheme="minorHAnsi" w:hAnsi="Tahoma" w:cs="Tahoma"/>
          <w:lang w:val="el-GR"/>
        </w:rPr>
        <w:t xml:space="preserve">σε θεωρητικές και εφαρμοσμένες περιοχές της Κοινωνικής-Προληπτικής Ιατρικής και της Ποιότητας στη Φροντίδα Υγείας. </w:t>
      </w:r>
    </w:p>
    <w:p w14:paraId="54921ED1" w14:textId="697DCDA9" w:rsidR="00027FD3" w:rsidRPr="00E048E3" w:rsidRDefault="001C70DB" w:rsidP="00FB79C5">
      <w:pPr>
        <w:spacing w:line="240" w:lineRule="auto"/>
        <w:jc w:val="both"/>
        <w:rPr>
          <w:rFonts w:ascii="Tahoma" w:eastAsiaTheme="minorHAnsi" w:hAnsi="Tahoma" w:cs="Tahoma"/>
          <w:lang w:val="el-GR"/>
        </w:rPr>
      </w:pPr>
      <w:r w:rsidRPr="00F837A6">
        <w:rPr>
          <w:rFonts w:ascii="Tahoma" w:eastAsiaTheme="minorHAnsi" w:hAnsi="Tahoma" w:cs="Tahoma"/>
          <w:lang w:val="el-GR"/>
        </w:rPr>
        <w:t>Η παροχή εξειδικευμένων γνώσεων και</w:t>
      </w:r>
      <w:r w:rsidR="00DD7921" w:rsidRPr="00F837A6">
        <w:rPr>
          <w:rFonts w:ascii="Tahoma" w:eastAsiaTheme="minorHAnsi" w:hAnsi="Tahoma" w:cs="Tahoma"/>
          <w:lang w:val="el-GR"/>
        </w:rPr>
        <w:t xml:space="preserve"> </w:t>
      </w:r>
      <w:r w:rsidRPr="00F837A6">
        <w:rPr>
          <w:rFonts w:ascii="Tahoma" w:eastAsiaTheme="minorHAnsi" w:hAnsi="Tahoma" w:cs="Tahoma"/>
          <w:lang w:val="el-GR"/>
        </w:rPr>
        <w:t>δεξιοτήτων στους/στις αποφοίτους του, θα τους δώσουν</w:t>
      </w:r>
      <w:r w:rsidR="00DD7921" w:rsidRPr="00F837A6">
        <w:rPr>
          <w:rFonts w:ascii="Tahoma" w:eastAsiaTheme="minorHAnsi" w:hAnsi="Tahoma" w:cs="Tahoma"/>
          <w:lang w:val="el-GR"/>
        </w:rPr>
        <w:t xml:space="preserve"> </w:t>
      </w:r>
      <w:r w:rsidRPr="00F837A6">
        <w:rPr>
          <w:rFonts w:ascii="Tahoma" w:eastAsiaTheme="minorHAnsi" w:hAnsi="Tahoma" w:cs="Tahoma"/>
          <w:lang w:val="el-GR"/>
        </w:rPr>
        <w:t xml:space="preserve">τα εφόδια να </w:t>
      </w:r>
      <w:r w:rsidRPr="00E048E3">
        <w:rPr>
          <w:rFonts w:ascii="Tahoma" w:eastAsiaTheme="minorHAnsi" w:hAnsi="Tahoma" w:cs="Tahoma"/>
          <w:lang w:val="el-GR"/>
        </w:rPr>
        <w:t>στελεχώσουν</w:t>
      </w:r>
      <w:r w:rsidR="00641E3F" w:rsidRPr="00E048E3">
        <w:rPr>
          <w:rFonts w:ascii="Tahoma" w:eastAsiaTheme="minorHAnsi" w:hAnsi="Tahoma" w:cs="Tahoma"/>
          <w:lang w:val="el-GR"/>
        </w:rPr>
        <w:t>:</w:t>
      </w:r>
      <w:r w:rsidRPr="00E048E3">
        <w:rPr>
          <w:rFonts w:ascii="Tahoma" w:eastAsiaTheme="minorHAnsi" w:hAnsi="Tahoma" w:cs="Tahoma"/>
          <w:lang w:val="el-GR"/>
        </w:rPr>
        <w:t xml:space="preserve"> </w:t>
      </w:r>
      <w:r w:rsidR="00FB79C5" w:rsidRPr="00E048E3">
        <w:rPr>
          <w:rFonts w:ascii="Tahoma" w:eastAsia="Times New Roman" w:hAnsi="Tahoma" w:cs="Tahoma"/>
          <w:lang w:val="el-GR" w:eastAsia="el-GR"/>
        </w:rPr>
        <w:t xml:space="preserve">δημόσιους ή ιδιωτικούς ερευνητικούς και εκπαιδευτικούς φορείς, ιδρύματα ή οργανισμούς σχετιζόμενους με την υγεία, υπηρεσίες πρόληψης ή ελέγχου νοσημάτων ή υπηρεσίες δημόσιας υγείας </w:t>
      </w:r>
      <w:r w:rsidR="00FB79C5" w:rsidRPr="00E048E3">
        <w:rPr>
          <w:rFonts w:ascii="Tahoma" w:eastAsiaTheme="minorHAnsi" w:hAnsi="Tahoma" w:cs="Tahoma"/>
          <w:lang w:val="el-GR"/>
        </w:rPr>
        <w:t>σε τοπικό, περιφερειακό ή εθνικό επίπεδο, καθώς και υπηρεσίες/ μονάδες φροντίδας υγείας, συμβάλλοντας στον έλεγχο και στη βελτίωση της ποιότητας των παρεχ</w:t>
      </w:r>
      <w:r w:rsidR="00006D40">
        <w:rPr>
          <w:rFonts w:ascii="Tahoma" w:eastAsiaTheme="minorHAnsi" w:hAnsi="Tahoma" w:cs="Tahoma"/>
          <w:lang w:val="el-GR"/>
        </w:rPr>
        <w:t>όμενων</w:t>
      </w:r>
      <w:r w:rsidR="00FB79C5" w:rsidRPr="00E048E3">
        <w:rPr>
          <w:rFonts w:ascii="Tahoma" w:eastAsiaTheme="minorHAnsi" w:hAnsi="Tahoma" w:cs="Tahoma"/>
          <w:lang w:val="el-GR"/>
        </w:rPr>
        <w:t xml:space="preserve"> υπηρεσιών τους.</w:t>
      </w:r>
    </w:p>
    <w:p w14:paraId="1C220C48" w14:textId="72BF35A2" w:rsidR="00DF077A" w:rsidRDefault="00DD7921" w:rsidP="00FB79C5">
      <w:pPr>
        <w:spacing w:line="240" w:lineRule="auto"/>
        <w:jc w:val="both"/>
        <w:rPr>
          <w:rFonts w:ascii="Tahoma" w:hAnsi="Tahoma" w:cs="Tahoma"/>
          <w:lang w:val="el-GR"/>
        </w:rPr>
      </w:pPr>
      <w:r w:rsidRPr="00F837A6">
        <w:rPr>
          <w:rFonts w:ascii="Tahoma" w:eastAsiaTheme="minorHAnsi" w:hAnsi="Tahoma" w:cs="Tahoma"/>
          <w:lang w:val="el-GR"/>
        </w:rPr>
        <w:t>Οι μεταπτυχιακοί/κές φοιτητές/τριες του Π.Μ.Σ παρακολουθούν τέσσερα (</w:t>
      </w:r>
      <w:r w:rsidRPr="00F837A6">
        <w:rPr>
          <w:rFonts w:ascii="Tahoma" w:eastAsiaTheme="minorHAnsi" w:hAnsi="Tahoma" w:cs="Tahoma"/>
          <w:b/>
          <w:bCs/>
          <w:lang w:val="el-GR"/>
        </w:rPr>
        <w:t>4</w:t>
      </w:r>
      <w:r w:rsidRPr="00F837A6">
        <w:rPr>
          <w:rFonts w:ascii="Tahoma" w:eastAsiaTheme="minorHAnsi" w:hAnsi="Tahoma" w:cs="Tahoma"/>
          <w:lang w:val="el-GR"/>
        </w:rPr>
        <w:t>) κοινά υποχρεωτικά μαθήματα στο Α</w:t>
      </w:r>
      <w:r w:rsidR="0002773F" w:rsidRPr="00F837A6">
        <w:rPr>
          <w:rFonts w:ascii="Tahoma" w:eastAsiaTheme="minorHAnsi" w:hAnsi="Tahoma" w:cs="Tahoma"/>
          <w:lang w:val="el-GR"/>
        </w:rPr>
        <w:t>΄</w:t>
      </w:r>
      <w:r w:rsidRPr="00F837A6">
        <w:rPr>
          <w:rFonts w:ascii="Tahoma" w:eastAsiaTheme="minorHAnsi" w:hAnsi="Tahoma" w:cs="Tahoma"/>
          <w:lang w:val="el-GR"/>
        </w:rPr>
        <w:t xml:space="preserve"> εξάμηνο</w:t>
      </w:r>
      <w:r w:rsidR="003D7623" w:rsidRPr="00F837A6">
        <w:rPr>
          <w:rFonts w:ascii="Tahoma" w:eastAsiaTheme="minorHAnsi" w:hAnsi="Tahoma" w:cs="Tahoma"/>
          <w:lang w:val="el-GR"/>
        </w:rPr>
        <w:t xml:space="preserve">. </w:t>
      </w:r>
      <w:r w:rsidRPr="00F837A6">
        <w:rPr>
          <w:rFonts w:ascii="Tahoma" w:eastAsiaTheme="minorHAnsi" w:hAnsi="Tahoma" w:cs="Tahoma"/>
          <w:lang w:val="el-GR"/>
        </w:rPr>
        <w:t>Στο Β</w:t>
      </w:r>
      <w:r w:rsidR="0002773F" w:rsidRPr="00F837A6">
        <w:rPr>
          <w:rFonts w:ascii="Tahoma" w:eastAsiaTheme="minorHAnsi" w:hAnsi="Tahoma" w:cs="Tahoma"/>
          <w:lang w:val="el-GR"/>
        </w:rPr>
        <w:t>΄</w:t>
      </w:r>
      <w:r w:rsidRPr="00F837A6">
        <w:rPr>
          <w:rFonts w:ascii="Tahoma" w:eastAsiaTheme="minorHAnsi" w:hAnsi="Tahoma" w:cs="Tahoma"/>
          <w:lang w:val="el-GR"/>
        </w:rPr>
        <w:t xml:space="preserve"> εξάμηνο παρακολουθούν τρία (</w:t>
      </w:r>
      <w:r w:rsidRPr="00F837A6">
        <w:rPr>
          <w:rFonts w:ascii="Tahoma" w:eastAsiaTheme="minorHAnsi" w:hAnsi="Tahoma" w:cs="Tahoma"/>
          <w:b/>
          <w:bCs/>
          <w:lang w:val="el-GR"/>
        </w:rPr>
        <w:t>3</w:t>
      </w:r>
      <w:r w:rsidRPr="00F837A6">
        <w:rPr>
          <w:rFonts w:ascii="Tahoma" w:eastAsiaTheme="minorHAnsi" w:hAnsi="Tahoma" w:cs="Tahoma"/>
          <w:lang w:val="el-GR"/>
        </w:rPr>
        <w:t>) διαφορετικά υποχρεωτικά μαθήματα και ένα (</w:t>
      </w:r>
      <w:r w:rsidRPr="00F837A6">
        <w:rPr>
          <w:rFonts w:ascii="Tahoma" w:eastAsiaTheme="minorHAnsi" w:hAnsi="Tahoma" w:cs="Tahoma"/>
          <w:b/>
          <w:bCs/>
          <w:lang w:val="el-GR"/>
        </w:rPr>
        <w:t>1</w:t>
      </w:r>
      <w:r w:rsidRPr="00F837A6">
        <w:rPr>
          <w:rFonts w:ascii="Tahoma" w:eastAsiaTheme="minorHAnsi" w:hAnsi="Tahoma" w:cs="Tahoma"/>
          <w:lang w:val="el-GR"/>
        </w:rPr>
        <w:t>) από τρία (</w:t>
      </w:r>
      <w:r w:rsidRPr="006B282F">
        <w:rPr>
          <w:rFonts w:ascii="Tahoma" w:eastAsiaTheme="minorHAnsi" w:hAnsi="Tahoma" w:cs="Tahoma"/>
          <w:lang w:val="el-GR"/>
        </w:rPr>
        <w:t>3</w:t>
      </w:r>
      <w:r w:rsidRPr="00F837A6">
        <w:rPr>
          <w:rFonts w:ascii="Tahoma" w:eastAsiaTheme="minorHAnsi" w:hAnsi="Tahoma" w:cs="Tahoma"/>
          <w:lang w:val="el-GR"/>
        </w:rPr>
        <w:t>) μαθήματα επιλογής αναλόγως της ειδίκευσης</w:t>
      </w:r>
      <w:r w:rsidR="00006D40">
        <w:rPr>
          <w:rFonts w:ascii="Tahoma" w:eastAsiaTheme="minorHAnsi" w:hAnsi="Tahoma" w:cs="Tahoma"/>
          <w:lang w:val="el-GR"/>
        </w:rPr>
        <w:t xml:space="preserve"> </w:t>
      </w:r>
      <w:r w:rsidR="00006D40" w:rsidRPr="00E507F6">
        <w:rPr>
          <w:rFonts w:ascii="Tahoma" w:eastAsiaTheme="minorHAnsi" w:hAnsi="Tahoma" w:cs="Tahoma"/>
          <w:lang w:val="el-GR"/>
        </w:rPr>
        <w:t>που έχουν επιλέξει</w:t>
      </w:r>
      <w:r w:rsidRPr="00E507F6">
        <w:rPr>
          <w:rFonts w:ascii="Tahoma" w:eastAsiaTheme="minorHAnsi" w:hAnsi="Tahoma" w:cs="Tahoma"/>
          <w:lang w:val="el-GR"/>
        </w:rPr>
        <w:t xml:space="preserve"> </w:t>
      </w:r>
      <w:r w:rsidRPr="00F837A6">
        <w:rPr>
          <w:rFonts w:ascii="Tahoma" w:eastAsiaTheme="minorHAnsi" w:hAnsi="Tahoma" w:cs="Tahoma"/>
          <w:lang w:val="el-GR"/>
        </w:rPr>
        <w:t>[</w:t>
      </w:r>
      <w:r w:rsidR="00006D40" w:rsidRPr="00E507F6">
        <w:rPr>
          <w:rFonts w:ascii="Tahoma" w:eastAsiaTheme="minorHAnsi" w:hAnsi="Tahoma" w:cs="Tahoma"/>
          <w:lang w:val="el-GR"/>
        </w:rPr>
        <w:t>προσφέρονται</w:t>
      </w:r>
      <w:r w:rsidRPr="00E507F6">
        <w:rPr>
          <w:rFonts w:ascii="Tahoma" w:eastAsiaTheme="minorHAnsi" w:hAnsi="Tahoma" w:cs="Tahoma"/>
          <w:lang w:val="el-GR"/>
        </w:rPr>
        <w:t xml:space="preserve"> </w:t>
      </w:r>
      <w:r w:rsidRPr="00F837A6">
        <w:rPr>
          <w:rFonts w:ascii="Tahoma" w:eastAsiaTheme="minorHAnsi" w:hAnsi="Tahoma" w:cs="Tahoma"/>
          <w:lang w:val="el-GR"/>
        </w:rPr>
        <w:t>δύο (2) κοινά επιλεγόμενα μαθήματα και ένα (1) διαφορετικό σε κάθε ειδίκευση].</w:t>
      </w:r>
      <w:r w:rsidR="00511ACB" w:rsidRPr="00F837A6">
        <w:rPr>
          <w:rFonts w:ascii="Tahoma" w:hAnsi="Tahoma" w:cs="Tahoma"/>
          <w:lang w:val="el-GR"/>
        </w:rPr>
        <w:t xml:space="preserve"> </w:t>
      </w:r>
      <w:r w:rsidR="006B282F">
        <w:rPr>
          <w:rFonts w:ascii="Tahoma" w:hAnsi="Tahoma" w:cs="Tahoma"/>
          <w:lang w:val="en-AU"/>
        </w:rPr>
        <w:t>K</w:t>
      </w:r>
      <w:r w:rsidR="006B282F">
        <w:rPr>
          <w:rFonts w:ascii="Tahoma" w:hAnsi="Tahoma" w:cs="Tahoma"/>
          <w:lang w:val="el-GR"/>
        </w:rPr>
        <w:t xml:space="preserve">ατά το Γ΄ εξάμηνο </w:t>
      </w:r>
      <w:r w:rsidR="00FF10CB">
        <w:rPr>
          <w:rFonts w:ascii="Tahoma" w:hAnsi="Tahoma" w:cs="Tahoma"/>
          <w:lang w:val="el-GR"/>
        </w:rPr>
        <w:t>υλοποιείται η εκπόνηση και</w:t>
      </w:r>
      <w:r w:rsidR="006B282F">
        <w:rPr>
          <w:rFonts w:ascii="Tahoma" w:hAnsi="Tahoma" w:cs="Tahoma"/>
          <w:lang w:val="el-GR"/>
        </w:rPr>
        <w:t xml:space="preserve"> συγγρ</w:t>
      </w:r>
      <w:r w:rsidR="00FF10CB">
        <w:rPr>
          <w:rFonts w:ascii="Tahoma" w:hAnsi="Tahoma" w:cs="Tahoma"/>
          <w:lang w:val="el-GR"/>
        </w:rPr>
        <w:t>α</w:t>
      </w:r>
      <w:r w:rsidR="006B282F">
        <w:rPr>
          <w:rFonts w:ascii="Tahoma" w:hAnsi="Tahoma" w:cs="Tahoma"/>
          <w:lang w:val="el-GR"/>
        </w:rPr>
        <w:t>φ</w:t>
      </w:r>
      <w:r w:rsidR="00FF10CB">
        <w:rPr>
          <w:rFonts w:ascii="Tahoma" w:hAnsi="Tahoma" w:cs="Tahoma"/>
          <w:lang w:val="el-GR"/>
        </w:rPr>
        <w:t>ή</w:t>
      </w:r>
      <w:r w:rsidR="006B282F">
        <w:rPr>
          <w:rFonts w:ascii="Tahoma" w:hAnsi="Tahoma" w:cs="Tahoma"/>
          <w:lang w:val="el-GR"/>
        </w:rPr>
        <w:t xml:space="preserve"> </w:t>
      </w:r>
      <w:r w:rsidR="00FF10CB">
        <w:rPr>
          <w:rFonts w:ascii="Tahoma" w:hAnsi="Tahoma" w:cs="Tahoma"/>
          <w:lang w:val="el-GR"/>
        </w:rPr>
        <w:t>της</w:t>
      </w:r>
      <w:r w:rsidR="006B282F">
        <w:rPr>
          <w:rFonts w:ascii="Tahoma" w:hAnsi="Tahoma" w:cs="Tahoma"/>
          <w:lang w:val="el-GR"/>
        </w:rPr>
        <w:t xml:space="preserve"> μεταπτυχιακή</w:t>
      </w:r>
      <w:r w:rsidR="00FF10CB">
        <w:rPr>
          <w:rFonts w:ascii="Tahoma" w:hAnsi="Tahoma" w:cs="Tahoma"/>
          <w:lang w:val="el-GR"/>
        </w:rPr>
        <w:t>ς</w:t>
      </w:r>
      <w:r w:rsidR="006B282F">
        <w:rPr>
          <w:rFonts w:ascii="Tahoma" w:hAnsi="Tahoma" w:cs="Tahoma"/>
          <w:lang w:val="el-GR"/>
        </w:rPr>
        <w:t xml:space="preserve"> διπλωματική</w:t>
      </w:r>
      <w:r w:rsidR="00FF10CB">
        <w:rPr>
          <w:rFonts w:ascii="Tahoma" w:hAnsi="Tahoma" w:cs="Tahoma"/>
          <w:lang w:val="el-GR"/>
        </w:rPr>
        <w:t>ς</w:t>
      </w:r>
      <w:r w:rsidR="006B282F">
        <w:rPr>
          <w:rFonts w:ascii="Tahoma" w:hAnsi="Tahoma" w:cs="Tahoma"/>
          <w:lang w:val="el-GR"/>
        </w:rPr>
        <w:t xml:space="preserve"> εργασία</w:t>
      </w:r>
      <w:r w:rsidR="00FF10CB">
        <w:rPr>
          <w:rFonts w:ascii="Tahoma" w:hAnsi="Tahoma" w:cs="Tahoma"/>
          <w:lang w:val="el-GR"/>
        </w:rPr>
        <w:t>ς</w:t>
      </w:r>
      <w:r w:rsidR="006B282F">
        <w:rPr>
          <w:rFonts w:ascii="Tahoma" w:hAnsi="Tahoma" w:cs="Tahoma"/>
          <w:lang w:val="el-GR"/>
        </w:rPr>
        <w:t xml:space="preserve"> σε </w:t>
      </w:r>
      <w:r w:rsidR="006B282F" w:rsidRPr="00E507F6">
        <w:rPr>
          <w:rFonts w:ascii="Tahoma" w:hAnsi="Tahoma" w:cs="Tahoma"/>
          <w:lang w:val="el-GR"/>
        </w:rPr>
        <w:t>συναφές</w:t>
      </w:r>
      <w:r w:rsidR="00006D40" w:rsidRPr="00E507F6">
        <w:rPr>
          <w:rFonts w:ascii="Tahoma" w:hAnsi="Tahoma" w:cs="Tahoma"/>
          <w:lang w:val="el-GR"/>
        </w:rPr>
        <w:t xml:space="preserve"> αντικείμενο</w:t>
      </w:r>
      <w:r w:rsidR="006B282F" w:rsidRPr="00E507F6">
        <w:rPr>
          <w:rFonts w:ascii="Tahoma" w:hAnsi="Tahoma" w:cs="Tahoma"/>
          <w:lang w:val="el-GR"/>
        </w:rPr>
        <w:t xml:space="preserve"> </w:t>
      </w:r>
      <w:r w:rsidR="006B282F">
        <w:rPr>
          <w:rFonts w:ascii="Tahoma" w:hAnsi="Tahoma" w:cs="Tahoma"/>
          <w:lang w:val="el-GR"/>
        </w:rPr>
        <w:t xml:space="preserve">με την ειδίκευση που έχει επιλεγεί. </w:t>
      </w:r>
      <w:r w:rsidR="00734DA2" w:rsidRPr="00F837A6">
        <w:rPr>
          <w:rFonts w:ascii="Tahoma" w:eastAsiaTheme="minorHAnsi" w:hAnsi="Tahoma" w:cs="Tahoma"/>
          <w:lang w:val="el-GR"/>
        </w:rPr>
        <w:t xml:space="preserve">Ως γλώσσα διδασκαλίας ορίζεται η </w:t>
      </w:r>
      <w:r w:rsidR="00006D40">
        <w:rPr>
          <w:rFonts w:ascii="Tahoma" w:eastAsiaTheme="minorHAnsi" w:hAnsi="Tahoma" w:cs="Tahoma"/>
          <w:lang w:val="el-GR"/>
        </w:rPr>
        <w:t>ε</w:t>
      </w:r>
      <w:r w:rsidR="00734DA2" w:rsidRPr="00F837A6">
        <w:rPr>
          <w:rFonts w:ascii="Tahoma" w:eastAsiaTheme="minorHAnsi" w:hAnsi="Tahoma" w:cs="Tahoma"/>
          <w:lang w:val="el-GR"/>
        </w:rPr>
        <w:t>λληνική.</w:t>
      </w:r>
      <w:r w:rsidR="007D3F23" w:rsidRPr="00F837A6">
        <w:rPr>
          <w:rFonts w:ascii="Tahoma" w:eastAsiaTheme="minorHAnsi" w:hAnsi="Tahoma" w:cs="Tahoma"/>
          <w:lang w:val="el-GR"/>
        </w:rPr>
        <w:t xml:space="preserve"> </w:t>
      </w:r>
      <w:r w:rsidR="003D7623" w:rsidRPr="00F837A6">
        <w:rPr>
          <w:rFonts w:ascii="Tahoma" w:eastAsiaTheme="minorHAnsi" w:hAnsi="Tahoma" w:cs="Tahoma"/>
          <w:lang w:val="el-GR"/>
        </w:rPr>
        <w:t xml:space="preserve">Η μεταπτυχιακή διπλωματική εργασία θα συγγράφεται είτε στην </w:t>
      </w:r>
      <w:r w:rsidR="00006D40">
        <w:rPr>
          <w:rFonts w:ascii="Tahoma" w:eastAsiaTheme="minorHAnsi" w:hAnsi="Tahoma" w:cs="Tahoma"/>
          <w:lang w:val="el-GR"/>
        </w:rPr>
        <w:t>ε</w:t>
      </w:r>
      <w:r w:rsidR="003D7623" w:rsidRPr="00F837A6">
        <w:rPr>
          <w:rFonts w:ascii="Tahoma" w:eastAsiaTheme="minorHAnsi" w:hAnsi="Tahoma" w:cs="Tahoma"/>
          <w:lang w:val="el-GR"/>
        </w:rPr>
        <w:t xml:space="preserve">λληνική γλώσσα, με εκτενή περίληψη στην Αγγλική γλώσσα, είτε στην Αγγλική γλώσσα, με εκτενή περίληψη στην Ελληνική γλώσσα. </w:t>
      </w:r>
      <w:r w:rsidR="0002773F" w:rsidRPr="00F837A6">
        <w:rPr>
          <w:rFonts w:ascii="Tahoma" w:hAnsi="Tahoma" w:cs="Tahoma"/>
          <w:lang w:val="el-GR"/>
        </w:rPr>
        <w:t xml:space="preserve">Το ΠΜΣ θα πιστώνεται συνολικά με </w:t>
      </w:r>
      <w:r w:rsidR="0002773F" w:rsidRPr="00F837A6">
        <w:rPr>
          <w:rFonts w:ascii="Tahoma" w:hAnsi="Tahoma" w:cs="Tahoma"/>
          <w:b/>
          <w:bCs/>
          <w:lang w:val="el-GR"/>
        </w:rPr>
        <w:t>90 ECTS</w:t>
      </w:r>
      <w:r w:rsidR="0002773F" w:rsidRPr="00F837A6">
        <w:rPr>
          <w:rFonts w:ascii="Tahoma" w:hAnsi="Tahoma" w:cs="Tahoma"/>
          <w:lang w:val="el-GR"/>
        </w:rPr>
        <w:t xml:space="preserve"> σύμφωνα με το Ευρωπαϊκό Σύστημα Πιστωτικών Μονάδων.</w:t>
      </w:r>
      <w:r w:rsidR="00413C08" w:rsidRPr="00413C08">
        <w:rPr>
          <w:rFonts w:ascii="Tahoma" w:hAnsi="Tahoma" w:cs="Tahoma"/>
          <w:lang w:val="el-GR"/>
        </w:rPr>
        <w:t xml:space="preserve"> </w:t>
      </w:r>
    </w:p>
    <w:p w14:paraId="21A1362D" w14:textId="7BF6DF25" w:rsidR="00DF077A" w:rsidRDefault="00C708C2" w:rsidP="00C708C2">
      <w:pPr>
        <w:tabs>
          <w:tab w:val="left" w:pos="5355"/>
        </w:tabs>
        <w:autoSpaceDE w:val="0"/>
        <w:autoSpaceDN w:val="0"/>
        <w:adjustRightInd w:val="0"/>
        <w:spacing w:after="0" w:line="240" w:lineRule="auto"/>
        <w:jc w:val="both"/>
        <w:rPr>
          <w:rFonts w:ascii="Tahoma" w:hAnsi="Tahoma" w:cs="Tahoma"/>
          <w:lang w:val="el-GR"/>
        </w:rPr>
      </w:pPr>
      <w:r>
        <w:rPr>
          <w:rFonts w:ascii="Tahoma" w:hAnsi="Tahoma" w:cs="Tahoma"/>
          <w:lang w:val="el-GR"/>
        </w:rPr>
        <w:tab/>
      </w:r>
    </w:p>
    <w:p w14:paraId="65DDBFE2" w14:textId="218F34E9" w:rsidR="007D3F23" w:rsidRDefault="00413C08" w:rsidP="007C0D33">
      <w:pPr>
        <w:autoSpaceDE w:val="0"/>
        <w:autoSpaceDN w:val="0"/>
        <w:adjustRightInd w:val="0"/>
        <w:spacing w:after="0" w:line="240" w:lineRule="auto"/>
        <w:jc w:val="both"/>
        <w:rPr>
          <w:rFonts w:ascii="Tahoma" w:hAnsi="Tahoma" w:cs="Tahoma"/>
          <w:lang w:val="el-GR"/>
        </w:rPr>
      </w:pPr>
      <w:r w:rsidRPr="00F837A6">
        <w:rPr>
          <w:rFonts w:ascii="Tahoma" w:hAnsi="Tahoma" w:cs="Tahoma"/>
          <w:lang w:val="el-GR"/>
        </w:rPr>
        <w:lastRenderedPageBreak/>
        <w:t>Η διδασκαλία των µαθηµάτων προβλέπεται να γίνεται διά ζώσης και εξ΄</w:t>
      </w:r>
      <w:r w:rsidRPr="00E36886">
        <w:rPr>
          <w:rFonts w:ascii="Tahoma" w:hAnsi="Tahoma" w:cs="Tahoma"/>
          <w:lang w:val="el-GR"/>
        </w:rPr>
        <w:t xml:space="preserve"> </w:t>
      </w:r>
      <w:r w:rsidRPr="00F837A6">
        <w:rPr>
          <w:rFonts w:ascii="Tahoma" w:hAnsi="Tahoma" w:cs="Tahoma"/>
          <w:lang w:val="el-GR"/>
        </w:rPr>
        <w:t>αποστάσεως, ανάλογα</w:t>
      </w:r>
      <w:r w:rsidRPr="00413C08">
        <w:rPr>
          <w:rFonts w:ascii="Tahoma" w:hAnsi="Tahoma" w:cs="Tahoma"/>
          <w:lang w:val="el-GR"/>
        </w:rPr>
        <w:t xml:space="preserve"> </w:t>
      </w:r>
      <w:r w:rsidRPr="00F837A6">
        <w:rPr>
          <w:rFonts w:ascii="Tahoma" w:hAnsi="Tahoma" w:cs="Tahoma"/>
          <w:lang w:val="el-GR"/>
        </w:rPr>
        <w:t>µε</w:t>
      </w:r>
      <w:r>
        <w:rPr>
          <w:rFonts w:ascii="Tahoma" w:hAnsi="Tahoma" w:cs="Tahoma"/>
          <w:lang w:val="el-GR"/>
        </w:rPr>
        <w:t xml:space="preserve"> </w:t>
      </w:r>
      <w:r w:rsidRPr="00F837A6">
        <w:rPr>
          <w:rFonts w:ascii="Tahoma" w:hAnsi="Tahoma" w:cs="Tahoma"/>
          <w:lang w:val="el-GR"/>
        </w:rPr>
        <w:t>τις επικρατούσες επιδηµιολογικές συνθήκες.</w:t>
      </w:r>
      <w:r>
        <w:rPr>
          <w:rFonts w:ascii="Tahoma" w:hAnsi="Tahoma" w:cs="Tahoma"/>
          <w:lang w:val="el-GR"/>
        </w:rPr>
        <w:t xml:space="preserve"> Η υλοποίηση των μαθημάτων σε</w:t>
      </w:r>
      <w:r w:rsidRPr="00413C08">
        <w:rPr>
          <w:rFonts w:ascii="Tahoma" w:hAnsi="Tahoma" w:cs="Tahoma"/>
          <w:lang w:val="el-GR"/>
        </w:rPr>
        <w:t xml:space="preserve"> </w:t>
      </w:r>
      <w:r>
        <w:rPr>
          <w:rFonts w:ascii="Tahoma" w:hAnsi="Tahoma" w:cs="Tahoma"/>
          <w:lang w:val="el-GR"/>
        </w:rPr>
        <w:t>προκαθορισμένα Σαββατοκύριακα, καθιστά εφικτή την παρακολούθηση του Π.Μ.Σ. και από εργαζόμενους.</w:t>
      </w:r>
    </w:p>
    <w:p w14:paraId="0DEDA0FE" w14:textId="77777777" w:rsidR="00D32BF4" w:rsidRPr="00F837A6" w:rsidRDefault="00D32BF4" w:rsidP="007C0D33">
      <w:pPr>
        <w:autoSpaceDE w:val="0"/>
        <w:autoSpaceDN w:val="0"/>
        <w:adjustRightInd w:val="0"/>
        <w:spacing w:after="0" w:line="240" w:lineRule="auto"/>
        <w:jc w:val="both"/>
        <w:rPr>
          <w:rFonts w:ascii="Tahoma" w:eastAsiaTheme="minorHAnsi" w:hAnsi="Tahoma" w:cs="Tahoma"/>
          <w:lang w:val="el-GR"/>
        </w:rPr>
      </w:pPr>
    </w:p>
    <w:p w14:paraId="2964296D" w14:textId="469E7E0A" w:rsidR="00F7209E" w:rsidRDefault="00006D40" w:rsidP="00F7209E">
      <w:pPr>
        <w:pBdr>
          <w:bottom w:val="single" w:sz="4" w:space="0" w:color="F1F1F5"/>
        </w:pBdr>
        <w:shd w:val="clear" w:color="auto" w:fill="FFFFFF"/>
        <w:spacing w:after="0"/>
        <w:rPr>
          <w:rFonts w:ascii="Tahoma" w:eastAsia="Times New Roman" w:hAnsi="Tahoma" w:cs="Tahoma"/>
          <w:color w:val="0D0D0D"/>
          <w:lang w:val="el-GR" w:eastAsia="el-GR"/>
        </w:rPr>
      </w:pPr>
      <w:r w:rsidRPr="003F7A5D">
        <w:rPr>
          <w:rFonts w:ascii="Tahoma" w:eastAsia="Times New Roman" w:hAnsi="Tahoma" w:cs="Tahoma"/>
          <w:color w:val="0D0D0D"/>
          <w:lang w:val="el-GR" w:eastAsia="el-GR"/>
        </w:rPr>
        <w:t>Το πρόγραμμα σπουδών του Π</w:t>
      </w:r>
      <w:r w:rsidR="00CF5825" w:rsidRPr="003F7A5D">
        <w:rPr>
          <w:rFonts w:ascii="Tahoma" w:eastAsia="Times New Roman" w:hAnsi="Tahoma" w:cs="Tahoma"/>
          <w:color w:val="0D0D0D"/>
          <w:lang w:val="el-GR" w:eastAsia="el-GR"/>
        </w:rPr>
        <w:t>.</w:t>
      </w:r>
      <w:r w:rsidRPr="003F7A5D">
        <w:rPr>
          <w:rFonts w:ascii="Tahoma" w:eastAsia="Times New Roman" w:hAnsi="Tahoma" w:cs="Tahoma"/>
          <w:color w:val="0D0D0D"/>
          <w:lang w:val="el-GR" w:eastAsia="el-GR"/>
        </w:rPr>
        <w:t>Μ</w:t>
      </w:r>
      <w:r w:rsidR="00CF5825" w:rsidRPr="003F7A5D">
        <w:rPr>
          <w:rFonts w:ascii="Tahoma" w:eastAsia="Times New Roman" w:hAnsi="Tahoma" w:cs="Tahoma"/>
          <w:color w:val="0D0D0D"/>
          <w:lang w:val="el-GR" w:eastAsia="el-GR"/>
        </w:rPr>
        <w:t>.</w:t>
      </w:r>
      <w:r w:rsidRPr="003F7A5D">
        <w:rPr>
          <w:rFonts w:ascii="Tahoma" w:eastAsia="Times New Roman" w:hAnsi="Tahoma" w:cs="Tahoma"/>
          <w:color w:val="0D0D0D"/>
          <w:lang w:val="el-GR" w:eastAsia="el-GR"/>
        </w:rPr>
        <w:t>Σ</w:t>
      </w:r>
      <w:r w:rsidR="00CF5825" w:rsidRPr="003F7A5D">
        <w:rPr>
          <w:rFonts w:ascii="Tahoma" w:eastAsia="Times New Roman" w:hAnsi="Tahoma" w:cs="Tahoma"/>
          <w:color w:val="0D0D0D"/>
          <w:lang w:val="el-GR" w:eastAsia="el-GR"/>
        </w:rPr>
        <w:t>.</w:t>
      </w:r>
      <w:r w:rsidRPr="003F7A5D">
        <w:rPr>
          <w:rFonts w:ascii="Tahoma" w:eastAsia="Times New Roman" w:hAnsi="Tahoma" w:cs="Tahoma"/>
          <w:color w:val="0D0D0D"/>
          <w:lang w:val="el-GR" w:eastAsia="el-GR"/>
        </w:rPr>
        <w:t xml:space="preserve"> περιλαμβάνει τα</w:t>
      </w:r>
      <w:r w:rsidR="00D32BF4" w:rsidRPr="003F7A5D">
        <w:rPr>
          <w:rFonts w:ascii="Tahoma" w:eastAsia="Times New Roman" w:hAnsi="Tahoma" w:cs="Tahoma"/>
          <w:color w:val="0D0D0D"/>
          <w:lang w:val="el-GR" w:eastAsia="el-GR"/>
        </w:rPr>
        <w:t xml:space="preserve"> εξής</w:t>
      </w:r>
      <w:r w:rsidRPr="003F7A5D">
        <w:rPr>
          <w:rFonts w:ascii="Tahoma" w:eastAsia="Times New Roman" w:hAnsi="Tahoma" w:cs="Tahoma"/>
          <w:color w:val="0D0D0D"/>
          <w:lang w:val="el-GR" w:eastAsia="el-GR"/>
        </w:rPr>
        <w:t xml:space="preserve"> μαθήματα</w:t>
      </w:r>
      <w:r w:rsidR="00F7209E" w:rsidRPr="003F7A5D">
        <w:rPr>
          <w:rFonts w:ascii="Tahoma" w:eastAsia="Times New Roman" w:hAnsi="Tahoma" w:cs="Tahoma"/>
          <w:color w:val="0D0D0D"/>
          <w:lang w:val="el-GR" w:eastAsia="el-GR"/>
        </w:rPr>
        <w:t>:</w:t>
      </w:r>
    </w:p>
    <w:p w14:paraId="67298DD2" w14:textId="06700D8B" w:rsidR="00006D40" w:rsidRPr="00006D40" w:rsidRDefault="00006D40" w:rsidP="00F7209E">
      <w:pPr>
        <w:pBdr>
          <w:bottom w:val="single" w:sz="4" w:space="0" w:color="F1F1F5"/>
        </w:pBdr>
        <w:shd w:val="clear" w:color="auto" w:fill="FFFFFF"/>
        <w:spacing w:after="0"/>
        <w:rPr>
          <w:rFonts w:ascii="Tahoma" w:eastAsia="Times New Roman" w:hAnsi="Tahoma" w:cs="Tahoma"/>
          <w:color w:val="0D0D0D"/>
          <w:lang w:val="el-GR" w:eastAsia="el-GR"/>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85"/>
      </w:tblGrid>
      <w:tr w:rsidR="00B03607" w:rsidRPr="00E34FF2" w14:paraId="73790718" w14:textId="77777777" w:rsidTr="0032697A">
        <w:tc>
          <w:tcPr>
            <w:tcW w:w="9385" w:type="dxa"/>
            <w:tcBorders>
              <w:top w:val="single" w:sz="4" w:space="0" w:color="auto"/>
              <w:left w:val="single" w:sz="4" w:space="0" w:color="auto"/>
              <w:bottom w:val="single" w:sz="4" w:space="0" w:color="auto"/>
              <w:right w:val="single" w:sz="4" w:space="0" w:color="auto"/>
            </w:tcBorders>
          </w:tcPr>
          <w:p w14:paraId="7C55051B" w14:textId="77777777" w:rsidR="003B69F3" w:rsidRPr="00F837A6" w:rsidRDefault="003B69F3" w:rsidP="007F2897">
            <w:pPr>
              <w:spacing w:after="0"/>
              <w:jc w:val="center"/>
              <w:rPr>
                <w:rFonts w:ascii="Tahoma" w:hAnsi="Tahoma" w:cs="Tahoma"/>
                <w:b/>
                <w:bCs/>
                <w:lang w:val="el-GR"/>
              </w:rPr>
            </w:pPr>
          </w:p>
          <w:p w14:paraId="240A23BC" w14:textId="2DB4E683" w:rsidR="00B03607" w:rsidRPr="00F837A6" w:rsidRDefault="00B03607" w:rsidP="003B69F3">
            <w:pPr>
              <w:spacing w:after="0"/>
              <w:rPr>
                <w:rFonts w:ascii="Tahoma" w:hAnsi="Tahoma" w:cs="Tahoma"/>
                <w:noProof/>
                <w:lang w:val="el-GR"/>
              </w:rPr>
            </w:pPr>
            <w:r w:rsidRPr="00F837A6">
              <w:rPr>
                <w:rFonts w:ascii="Tahoma" w:hAnsi="Tahoma" w:cs="Tahoma"/>
                <w:b/>
                <w:bCs/>
                <w:lang w:val="el-GR"/>
              </w:rPr>
              <w:t xml:space="preserve">Μαθήματα Α΄ εξαμήνου </w:t>
            </w:r>
            <w:r w:rsidRPr="00F837A6">
              <w:rPr>
                <w:rFonts w:ascii="Tahoma" w:hAnsi="Tahoma" w:cs="Tahoma"/>
                <w:lang w:val="el-GR"/>
              </w:rPr>
              <w:t>[</w:t>
            </w:r>
            <w:r w:rsidRPr="00F837A6">
              <w:rPr>
                <w:rFonts w:ascii="Tahoma" w:hAnsi="Tahoma" w:cs="Tahoma"/>
                <w:b/>
                <w:bCs/>
                <w:lang w:val="el-GR"/>
              </w:rPr>
              <w:t xml:space="preserve"> 4 κοινά υποχρεωτικά (Υ)</w:t>
            </w:r>
            <w:r w:rsidRPr="00F837A6">
              <w:rPr>
                <w:rFonts w:ascii="Tahoma" w:hAnsi="Tahoma" w:cs="Tahoma"/>
                <w:lang w:val="el-GR"/>
              </w:rPr>
              <w:t xml:space="preserve"> και για τις </w:t>
            </w:r>
            <w:r w:rsidR="003B69F3" w:rsidRPr="00F837A6">
              <w:rPr>
                <w:rFonts w:ascii="Tahoma" w:hAnsi="Tahoma" w:cs="Tahoma"/>
                <w:lang w:val="el-GR"/>
              </w:rPr>
              <w:t>δύο</w:t>
            </w:r>
            <w:r w:rsidRPr="00F837A6">
              <w:rPr>
                <w:rFonts w:ascii="Tahoma" w:hAnsi="Tahoma" w:cs="Tahoma"/>
                <w:lang w:val="el-GR"/>
              </w:rPr>
              <w:t xml:space="preserve"> ειδικεύσεις]</w:t>
            </w:r>
          </w:p>
        </w:tc>
      </w:tr>
      <w:tr w:rsidR="00F7209E" w:rsidRPr="00E34FF2" w14:paraId="15FE7838" w14:textId="77777777" w:rsidTr="00C32602">
        <w:tc>
          <w:tcPr>
            <w:tcW w:w="9385" w:type="dxa"/>
            <w:tcBorders>
              <w:top w:val="single" w:sz="4" w:space="0" w:color="auto"/>
              <w:left w:val="single" w:sz="4" w:space="0" w:color="auto"/>
              <w:bottom w:val="single" w:sz="4" w:space="0" w:color="auto"/>
              <w:right w:val="single" w:sz="4" w:space="0" w:color="auto"/>
            </w:tcBorders>
          </w:tcPr>
          <w:p w14:paraId="20610FDE" w14:textId="1AEF2569" w:rsidR="00F7209E" w:rsidRPr="00F837A6" w:rsidRDefault="00F7209E" w:rsidP="00F7209E">
            <w:pPr>
              <w:pStyle w:val="a5"/>
              <w:numPr>
                <w:ilvl w:val="0"/>
                <w:numId w:val="5"/>
              </w:numPr>
              <w:rPr>
                <w:rFonts w:ascii="Tahoma" w:hAnsi="Tahoma" w:cs="Tahoma"/>
                <w:noProof/>
                <w:sz w:val="22"/>
                <w:szCs w:val="22"/>
              </w:rPr>
            </w:pPr>
            <w:r w:rsidRPr="00F837A6">
              <w:rPr>
                <w:rFonts w:ascii="Tahoma" w:hAnsi="Tahoma" w:cs="Tahoma"/>
                <w:sz w:val="22"/>
                <w:szCs w:val="22"/>
              </w:rPr>
              <w:t xml:space="preserve">Βασικές έννοιες Κοινωνικής- Προληπτικής Ιατρικής </w:t>
            </w:r>
            <w:r w:rsidR="00B03607" w:rsidRPr="00F837A6">
              <w:rPr>
                <w:rFonts w:ascii="Tahoma" w:hAnsi="Tahoma" w:cs="Tahoma"/>
                <w:sz w:val="22"/>
                <w:szCs w:val="22"/>
              </w:rPr>
              <w:t>(Υ)</w:t>
            </w:r>
          </w:p>
        </w:tc>
      </w:tr>
      <w:tr w:rsidR="00F7209E" w:rsidRPr="00E34FF2" w14:paraId="46FF8C87" w14:textId="77777777" w:rsidTr="009C2C31">
        <w:tc>
          <w:tcPr>
            <w:tcW w:w="9385" w:type="dxa"/>
            <w:tcBorders>
              <w:top w:val="single" w:sz="4" w:space="0" w:color="auto"/>
              <w:left w:val="single" w:sz="4" w:space="0" w:color="auto"/>
              <w:bottom w:val="single" w:sz="4" w:space="0" w:color="auto"/>
              <w:right w:val="single" w:sz="4" w:space="0" w:color="auto"/>
            </w:tcBorders>
          </w:tcPr>
          <w:p w14:paraId="3EBDBBCC" w14:textId="0621E44D" w:rsidR="00F7209E" w:rsidRPr="00F837A6" w:rsidRDefault="00F7209E" w:rsidP="00F7209E">
            <w:pPr>
              <w:pStyle w:val="a5"/>
              <w:numPr>
                <w:ilvl w:val="0"/>
                <w:numId w:val="5"/>
              </w:numPr>
              <w:rPr>
                <w:rFonts w:ascii="Tahoma" w:hAnsi="Tahoma" w:cs="Tahoma"/>
                <w:noProof/>
                <w:sz w:val="22"/>
                <w:szCs w:val="22"/>
              </w:rPr>
            </w:pPr>
            <w:r w:rsidRPr="00F837A6">
              <w:rPr>
                <w:rFonts w:ascii="Tahoma" w:hAnsi="Tahoma" w:cs="Tahoma"/>
                <w:sz w:val="22"/>
                <w:szCs w:val="22"/>
              </w:rPr>
              <w:t>Βασικές αρχές Επιδημιολογίας, Ερευνητικής Μεθοδολογίας και Βιοστατιστικής</w:t>
            </w:r>
            <w:r w:rsidR="00B03607" w:rsidRPr="00F837A6">
              <w:rPr>
                <w:rFonts w:ascii="Tahoma" w:hAnsi="Tahoma" w:cs="Tahoma"/>
                <w:sz w:val="22"/>
                <w:szCs w:val="22"/>
              </w:rPr>
              <w:t xml:space="preserve"> (Υ)</w:t>
            </w:r>
          </w:p>
        </w:tc>
      </w:tr>
      <w:tr w:rsidR="00F7209E" w:rsidRPr="00E34FF2" w14:paraId="05DB7BF2" w14:textId="77777777" w:rsidTr="00B645F4">
        <w:tc>
          <w:tcPr>
            <w:tcW w:w="9385" w:type="dxa"/>
            <w:tcBorders>
              <w:top w:val="single" w:sz="4" w:space="0" w:color="auto"/>
              <w:left w:val="single" w:sz="4" w:space="0" w:color="auto"/>
              <w:bottom w:val="single" w:sz="4" w:space="0" w:color="auto"/>
              <w:right w:val="single" w:sz="4" w:space="0" w:color="auto"/>
            </w:tcBorders>
          </w:tcPr>
          <w:p w14:paraId="3B0F4C94" w14:textId="5F922EFF" w:rsidR="00F7209E" w:rsidRPr="00F837A6" w:rsidRDefault="00F7209E" w:rsidP="00F7209E">
            <w:pPr>
              <w:pStyle w:val="a5"/>
              <w:numPr>
                <w:ilvl w:val="0"/>
                <w:numId w:val="5"/>
              </w:numPr>
              <w:rPr>
                <w:rFonts w:ascii="Tahoma" w:hAnsi="Tahoma" w:cs="Tahoma"/>
                <w:noProof/>
                <w:sz w:val="22"/>
                <w:szCs w:val="22"/>
              </w:rPr>
            </w:pPr>
            <w:r w:rsidRPr="00F837A6">
              <w:rPr>
                <w:rFonts w:ascii="Tahoma" w:hAnsi="Tahoma" w:cs="Tahoma"/>
                <w:sz w:val="22"/>
                <w:szCs w:val="22"/>
              </w:rPr>
              <w:t>Σχεδιασμός, συγγραφή και παρουσίαση επιστημονικής μελέτης</w:t>
            </w:r>
            <w:r w:rsidR="00B03607" w:rsidRPr="00F837A6">
              <w:rPr>
                <w:rFonts w:ascii="Tahoma" w:hAnsi="Tahoma" w:cs="Tahoma"/>
                <w:sz w:val="22"/>
                <w:szCs w:val="22"/>
              </w:rPr>
              <w:t xml:space="preserve"> (Υ)</w:t>
            </w:r>
          </w:p>
        </w:tc>
      </w:tr>
      <w:tr w:rsidR="00F7209E" w:rsidRPr="00E34FF2" w14:paraId="55DFCE8F" w14:textId="77777777" w:rsidTr="007E11AE">
        <w:tc>
          <w:tcPr>
            <w:tcW w:w="9385" w:type="dxa"/>
            <w:tcBorders>
              <w:top w:val="single" w:sz="4" w:space="0" w:color="auto"/>
              <w:left w:val="single" w:sz="4" w:space="0" w:color="auto"/>
              <w:bottom w:val="single" w:sz="4" w:space="0" w:color="auto"/>
              <w:right w:val="single" w:sz="4" w:space="0" w:color="auto"/>
            </w:tcBorders>
          </w:tcPr>
          <w:p w14:paraId="27170E7F" w14:textId="7F2C3FA2" w:rsidR="00F7209E" w:rsidRPr="00F837A6" w:rsidRDefault="00F7209E" w:rsidP="00F7209E">
            <w:pPr>
              <w:pStyle w:val="a5"/>
              <w:numPr>
                <w:ilvl w:val="0"/>
                <w:numId w:val="5"/>
              </w:numPr>
              <w:rPr>
                <w:rFonts w:ascii="Tahoma" w:hAnsi="Tahoma" w:cs="Tahoma"/>
                <w:noProof/>
                <w:sz w:val="22"/>
                <w:szCs w:val="22"/>
              </w:rPr>
            </w:pPr>
            <w:r w:rsidRPr="00F837A6">
              <w:rPr>
                <w:rFonts w:ascii="Tahoma" w:hAnsi="Tahoma" w:cs="Tahoma"/>
                <w:sz w:val="22"/>
                <w:szCs w:val="22"/>
              </w:rPr>
              <w:t>Εισαγωγή στην έννοια της Ποιότητας στη Φροντίδα Υγείας</w:t>
            </w:r>
            <w:r w:rsidR="00B03607" w:rsidRPr="00F837A6">
              <w:rPr>
                <w:rFonts w:ascii="Tahoma" w:hAnsi="Tahoma" w:cs="Tahoma"/>
                <w:sz w:val="22"/>
                <w:szCs w:val="22"/>
              </w:rPr>
              <w:t xml:space="preserve"> (Υ)</w:t>
            </w:r>
          </w:p>
        </w:tc>
      </w:tr>
      <w:tr w:rsidR="00F7209E" w:rsidRPr="00E34FF2" w14:paraId="48EF31EC" w14:textId="77777777" w:rsidTr="00F7209E">
        <w:tc>
          <w:tcPr>
            <w:tcW w:w="9385" w:type="dxa"/>
            <w:tcBorders>
              <w:top w:val="single" w:sz="4" w:space="0" w:color="auto"/>
              <w:left w:val="single" w:sz="4" w:space="0" w:color="auto"/>
              <w:bottom w:val="single" w:sz="4" w:space="0" w:color="auto"/>
              <w:right w:val="single" w:sz="4" w:space="0" w:color="auto"/>
            </w:tcBorders>
          </w:tcPr>
          <w:p w14:paraId="50EF4620" w14:textId="77777777" w:rsidR="003B69F3" w:rsidRPr="00F837A6" w:rsidRDefault="003B69F3" w:rsidP="003B69F3">
            <w:pPr>
              <w:spacing w:after="0"/>
              <w:jc w:val="center"/>
              <w:rPr>
                <w:rFonts w:ascii="Tahoma" w:hAnsi="Tahoma" w:cs="Tahoma"/>
                <w:b/>
                <w:bCs/>
                <w:lang w:val="el-GR"/>
              </w:rPr>
            </w:pPr>
          </w:p>
          <w:p w14:paraId="06041493" w14:textId="3C16704F" w:rsidR="00F7209E" w:rsidRPr="00F837A6" w:rsidRDefault="003B69F3" w:rsidP="003B69F3">
            <w:pPr>
              <w:spacing w:after="0"/>
              <w:rPr>
                <w:rFonts w:ascii="Tahoma" w:hAnsi="Tahoma" w:cs="Tahoma"/>
                <w:b/>
                <w:bCs/>
                <w:lang w:val="el-GR"/>
              </w:rPr>
            </w:pPr>
            <w:r w:rsidRPr="00F837A6">
              <w:rPr>
                <w:rFonts w:ascii="Tahoma" w:hAnsi="Tahoma" w:cs="Tahoma"/>
                <w:b/>
                <w:bCs/>
                <w:lang w:val="el-GR"/>
              </w:rPr>
              <w:t>Μαθήματα Β΄ εξαμήνου</w:t>
            </w:r>
            <w:r w:rsidRPr="00F837A6">
              <w:rPr>
                <w:rFonts w:ascii="Tahoma" w:hAnsi="Tahoma" w:cs="Tahoma"/>
                <w:color w:val="000000"/>
                <w:lang w:val="el-GR"/>
              </w:rPr>
              <w:t xml:space="preserve"> </w:t>
            </w:r>
            <w:r w:rsidRPr="00F837A6">
              <w:rPr>
                <w:rFonts w:ascii="Tahoma" w:hAnsi="Tahoma" w:cs="Tahoma"/>
                <w:b/>
                <w:bCs/>
                <w:color w:val="000000"/>
                <w:lang w:val="el-GR"/>
              </w:rPr>
              <w:t>[3 υποχρεωτικά (Υ) μαθήματα της κατεύθυνσής &amp; 1 επιλογής (Ε)]</w:t>
            </w:r>
          </w:p>
        </w:tc>
      </w:tr>
      <w:tr w:rsidR="00976462" w:rsidRPr="00E34FF2" w14:paraId="03F27907" w14:textId="77777777" w:rsidTr="003A0A61">
        <w:tc>
          <w:tcPr>
            <w:tcW w:w="9385" w:type="dxa"/>
            <w:tcBorders>
              <w:top w:val="single" w:sz="4" w:space="0" w:color="auto"/>
              <w:left w:val="single" w:sz="4" w:space="0" w:color="auto"/>
              <w:bottom w:val="single" w:sz="4" w:space="0" w:color="auto"/>
              <w:right w:val="single" w:sz="4" w:space="0" w:color="auto"/>
            </w:tcBorders>
          </w:tcPr>
          <w:p w14:paraId="7CDE7CEE" w14:textId="7A9721BA" w:rsidR="00976462" w:rsidRPr="00F837A6" w:rsidRDefault="00B03607" w:rsidP="007F2897">
            <w:pPr>
              <w:spacing w:after="0"/>
              <w:jc w:val="center"/>
              <w:rPr>
                <w:rFonts w:ascii="Tahoma" w:hAnsi="Tahoma" w:cs="Tahoma"/>
                <w:noProof/>
                <w:lang w:val="el-GR"/>
              </w:rPr>
            </w:pPr>
            <w:r w:rsidRPr="00F837A6">
              <w:rPr>
                <w:rFonts w:ascii="Tahoma" w:hAnsi="Tahoma" w:cs="Tahoma"/>
                <w:b/>
                <w:bCs/>
                <w:lang w:val="el-GR"/>
              </w:rPr>
              <w:t>Ειδίκευση</w:t>
            </w:r>
            <w:r w:rsidR="00976462" w:rsidRPr="00F837A6">
              <w:rPr>
                <w:rFonts w:ascii="Tahoma" w:hAnsi="Tahoma" w:cs="Tahoma"/>
                <w:b/>
                <w:bCs/>
                <w:lang w:val="el-GR"/>
              </w:rPr>
              <w:t xml:space="preserve"> </w:t>
            </w:r>
            <w:r w:rsidRPr="00F837A6">
              <w:rPr>
                <w:rFonts w:ascii="Tahoma" w:hAnsi="Tahoma" w:cs="Tahoma"/>
                <w:b/>
                <w:lang w:val="el-GR"/>
              </w:rPr>
              <w:t>Πρόληψης και Δημόσιας Υγείας</w:t>
            </w:r>
          </w:p>
        </w:tc>
      </w:tr>
      <w:tr w:rsidR="00976462" w:rsidRPr="00E34FF2" w14:paraId="6CC2B32F" w14:textId="77777777" w:rsidTr="00106985">
        <w:tc>
          <w:tcPr>
            <w:tcW w:w="9385" w:type="dxa"/>
            <w:tcBorders>
              <w:top w:val="single" w:sz="4" w:space="0" w:color="auto"/>
              <w:left w:val="single" w:sz="4" w:space="0" w:color="auto"/>
              <w:bottom w:val="single" w:sz="4" w:space="0" w:color="auto"/>
              <w:right w:val="single" w:sz="4" w:space="0" w:color="auto"/>
            </w:tcBorders>
          </w:tcPr>
          <w:p w14:paraId="5D9E4E59" w14:textId="7E601525" w:rsidR="00976462" w:rsidRPr="00F837A6" w:rsidRDefault="00976462" w:rsidP="00B03607">
            <w:pPr>
              <w:pStyle w:val="a5"/>
              <w:numPr>
                <w:ilvl w:val="0"/>
                <w:numId w:val="6"/>
              </w:numPr>
              <w:rPr>
                <w:rFonts w:ascii="Tahoma" w:hAnsi="Tahoma" w:cs="Tahoma"/>
                <w:noProof/>
                <w:sz w:val="22"/>
                <w:szCs w:val="22"/>
              </w:rPr>
            </w:pPr>
            <w:r w:rsidRPr="00F837A6">
              <w:rPr>
                <w:rFonts w:ascii="Tahoma" w:hAnsi="Tahoma" w:cs="Tahoma"/>
                <w:sz w:val="22"/>
                <w:szCs w:val="22"/>
              </w:rPr>
              <w:t>Εφαρμοσμένη Κοινωνική- Προληπτική Ιατρική</w:t>
            </w:r>
            <w:r w:rsidR="00B03607" w:rsidRPr="00F837A6">
              <w:rPr>
                <w:rFonts w:ascii="Tahoma" w:hAnsi="Tahoma" w:cs="Tahoma"/>
                <w:sz w:val="22"/>
                <w:szCs w:val="22"/>
              </w:rPr>
              <w:t xml:space="preserve"> (Υ)</w:t>
            </w:r>
          </w:p>
        </w:tc>
      </w:tr>
      <w:tr w:rsidR="00976462" w:rsidRPr="00E34FF2" w14:paraId="12A49940" w14:textId="77777777" w:rsidTr="00B83252">
        <w:tc>
          <w:tcPr>
            <w:tcW w:w="9385" w:type="dxa"/>
            <w:tcBorders>
              <w:top w:val="single" w:sz="4" w:space="0" w:color="auto"/>
              <w:left w:val="single" w:sz="4" w:space="0" w:color="auto"/>
              <w:bottom w:val="single" w:sz="4" w:space="0" w:color="auto"/>
              <w:right w:val="single" w:sz="4" w:space="0" w:color="auto"/>
            </w:tcBorders>
          </w:tcPr>
          <w:p w14:paraId="194693B8" w14:textId="42941B6B" w:rsidR="00976462" w:rsidRPr="00F837A6" w:rsidRDefault="00976462" w:rsidP="00B03607">
            <w:pPr>
              <w:pStyle w:val="a5"/>
              <w:numPr>
                <w:ilvl w:val="0"/>
                <w:numId w:val="6"/>
              </w:numPr>
              <w:rPr>
                <w:rFonts w:ascii="Tahoma" w:hAnsi="Tahoma" w:cs="Tahoma"/>
                <w:noProof/>
                <w:sz w:val="22"/>
                <w:szCs w:val="22"/>
              </w:rPr>
            </w:pPr>
            <w:r w:rsidRPr="00F837A6">
              <w:rPr>
                <w:rFonts w:ascii="Tahoma" w:hAnsi="Tahoma" w:cs="Tahoma"/>
                <w:sz w:val="22"/>
                <w:szCs w:val="22"/>
              </w:rPr>
              <w:t>Βασικές αρχές της Πολιτικής και των Οικονομικών της Υγείας</w:t>
            </w:r>
            <w:r w:rsidR="00B03607" w:rsidRPr="00F837A6">
              <w:rPr>
                <w:rFonts w:ascii="Tahoma" w:hAnsi="Tahoma" w:cs="Tahoma"/>
                <w:sz w:val="22"/>
                <w:szCs w:val="22"/>
              </w:rPr>
              <w:t xml:space="preserve"> (Υ)</w:t>
            </w:r>
          </w:p>
        </w:tc>
      </w:tr>
      <w:tr w:rsidR="00976462" w:rsidRPr="00E34FF2" w14:paraId="6A91F661" w14:textId="77777777" w:rsidTr="00C9397D">
        <w:tc>
          <w:tcPr>
            <w:tcW w:w="9385" w:type="dxa"/>
            <w:tcBorders>
              <w:top w:val="single" w:sz="4" w:space="0" w:color="auto"/>
              <w:left w:val="single" w:sz="4" w:space="0" w:color="auto"/>
              <w:bottom w:val="single" w:sz="4" w:space="0" w:color="auto"/>
              <w:right w:val="single" w:sz="4" w:space="0" w:color="auto"/>
            </w:tcBorders>
          </w:tcPr>
          <w:p w14:paraId="103816B4" w14:textId="03114350" w:rsidR="00976462" w:rsidRPr="00F837A6" w:rsidRDefault="00976462" w:rsidP="00B03607">
            <w:pPr>
              <w:pStyle w:val="a5"/>
              <w:numPr>
                <w:ilvl w:val="0"/>
                <w:numId w:val="6"/>
              </w:numPr>
              <w:rPr>
                <w:rFonts w:ascii="Tahoma" w:hAnsi="Tahoma" w:cs="Tahoma"/>
                <w:noProof/>
                <w:sz w:val="22"/>
                <w:szCs w:val="22"/>
              </w:rPr>
            </w:pPr>
            <w:r w:rsidRPr="00F837A6">
              <w:rPr>
                <w:rFonts w:ascii="Tahoma" w:eastAsia="Times New Roman" w:hAnsi="Tahoma" w:cs="Tahoma"/>
                <w:sz w:val="22"/>
                <w:szCs w:val="22"/>
                <w:lang w:eastAsia="el-GR"/>
              </w:rPr>
              <w:t xml:space="preserve">Σχεδιασμός και αξιολόγηση παρεμβάσεων </w:t>
            </w:r>
            <w:r w:rsidRPr="00F837A6">
              <w:rPr>
                <w:rFonts w:ascii="Tahoma" w:hAnsi="Tahoma" w:cs="Tahoma"/>
                <w:sz w:val="22"/>
                <w:szCs w:val="22"/>
              </w:rPr>
              <w:t>Αγωγής Υγείας</w:t>
            </w:r>
            <w:r w:rsidR="00B03607" w:rsidRPr="00F837A6">
              <w:rPr>
                <w:rFonts w:ascii="Tahoma" w:hAnsi="Tahoma" w:cs="Tahoma"/>
                <w:sz w:val="22"/>
                <w:szCs w:val="22"/>
              </w:rPr>
              <w:t xml:space="preserve"> (Υ)</w:t>
            </w:r>
          </w:p>
        </w:tc>
      </w:tr>
      <w:tr w:rsidR="00976462" w:rsidRPr="00F837A6" w14:paraId="5448F7FF" w14:textId="77777777" w:rsidTr="00015442">
        <w:tc>
          <w:tcPr>
            <w:tcW w:w="9385" w:type="dxa"/>
            <w:tcBorders>
              <w:top w:val="single" w:sz="4" w:space="0" w:color="auto"/>
              <w:left w:val="single" w:sz="4" w:space="0" w:color="auto"/>
              <w:bottom w:val="single" w:sz="4" w:space="0" w:color="auto"/>
              <w:right w:val="single" w:sz="4" w:space="0" w:color="auto"/>
            </w:tcBorders>
          </w:tcPr>
          <w:p w14:paraId="0017B4FB" w14:textId="5AD58FE1" w:rsidR="00976462" w:rsidRPr="00F837A6" w:rsidRDefault="00976462" w:rsidP="00B03607">
            <w:pPr>
              <w:pStyle w:val="a5"/>
              <w:numPr>
                <w:ilvl w:val="0"/>
                <w:numId w:val="6"/>
              </w:numPr>
              <w:rPr>
                <w:rFonts w:ascii="Tahoma" w:hAnsi="Tahoma" w:cs="Tahoma"/>
                <w:noProof/>
                <w:sz w:val="22"/>
                <w:szCs w:val="22"/>
              </w:rPr>
            </w:pPr>
            <w:r w:rsidRPr="00F837A6">
              <w:rPr>
                <w:rFonts w:ascii="Tahoma" w:eastAsia="Times New Roman" w:hAnsi="Tahoma" w:cs="Tahoma"/>
                <w:sz w:val="22"/>
                <w:szCs w:val="22"/>
                <w:lang w:eastAsia="el-GR"/>
              </w:rPr>
              <w:t>Υγιεινή Περιβάλλοντος</w:t>
            </w:r>
            <w:r w:rsidR="00B03607" w:rsidRPr="00F837A6">
              <w:rPr>
                <w:rFonts w:ascii="Tahoma" w:eastAsia="Times New Roman" w:hAnsi="Tahoma" w:cs="Tahoma"/>
                <w:sz w:val="22"/>
                <w:szCs w:val="22"/>
                <w:lang w:eastAsia="el-GR"/>
              </w:rPr>
              <w:t xml:space="preserve"> (Ε)</w:t>
            </w:r>
            <w:r w:rsidRPr="00F837A6">
              <w:rPr>
                <w:rFonts w:ascii="Tahoma" w:eastAsia="Times New Roman" w:hAnsi="Tahoma" w:cs="Tahoma"/>
                <w:sz w:val="22"/>
                <w:szCs w:val="22"/>
                <w:lang w:eastAsia="el-GR"/>
              </w:rPr>
              <w:t xml:space="preserve"> ή</w:t>
            </w:r>
          </w:p>
        </w:tc>
      </w:tr>
      <w:tr w:rsidR="00976462" w:rsidRPr="00E34FF2" w14:paraId="2F96D604" w14:textId="77777777" w:rsidTr="000E77E8">
        <w:tc>
          <w:tcPr>
            <w:tcW w:w="9385" w:type="dxa"/>
            <w:tcBorders>
              <w:top w:val="single" w:sz="4" w:space="0" w:color="auto"/>
              <w:left w:val="single" w:sz="4" w:space="0" w:color="auto"/>
              <w:bottom w:val="single" w:sz="4" w:space="0" w:color="auto"/>
              <w:right w:val="single" w:sz="4" w:space="0" w:color="auto"/>
            </w:tcBorders>
          </w:tcPr>
          <w:p w14:paraId="66A24E20" w14:textId="3DF94987" w:rsidR="00976462" w:rsidRPr="00F837A6" w:rsidRDefault="00976462" w:rsidP="00B03607">
            <w:pPr>
              <w:pStyle w:val="a5"/>
              <w:numPr>
                <w:ilvl w:val="0"/>
                <w:numId w:val="6"/>
              </w:numPr>
              <w:rPr>
                <w:rFonts w:ascii="Tahoma" w:hAnsi="Tahoma" w:cs="Tahoma"/>
                <w:noProof/>
                <w:sz w:val="22"/>
                <w:szCs w:val="22"/>
              </w:rPr>
            </w:pPr>
            <w:r w:rsidRPr="00F837A6">
              <w:rPr>
                <w:rFonts w:ascii="Tahoma" w:eastAsia="Times New Roman" w:hAnsi="Tahoma" w:cs="Tahoma"/>
                <w:sz w:val="22"/>
                <w:szCs w:val="22"/>
                <w:lang w:eastAsia="el-GR"/>
              </w:rPr>
              <w:t>Βασικές αρχές Κοινοτικής Υγείας</w:t>
            </w:r>
            <w:r w:rsidR="00B03607" w:rsidRPr="00F837A6">
              <w:rPr>
                <w:rFonts w:ascii="Tahoma" w:eastAsia="Times New Roman" w:hAnsi="Tahoma" w:cs="Tahoma"/>
                <w:sz w:val="22"/>
                <w:szCs w:val="22"/>
                <w:lang w:eastAsia="el-GR"/>
              </w:rPr>
              <w:t xml:space="preserve"> (Ε)</w:t>
            </w:r>
            <w:r w:rsidRPr="00F837A6">
              <w:rPr>
                <w:rFonts w:ascii="Tahoma" w:eastAsia="Times New Roman" w:hAnsi="Tahoma" w:cs="Tahoma"/>
                <w:sz w:val="22"/>
                <w:szCs w:val="22"/>
                <w:lang w:eastAsia="el-GR"/>
              </w:rPr>
              <w:t xml:space="preserve"> ή</w:t>
            </w:r>
          </w:p>
        </w:tc>
      </w:tr>
      <w:tr w:rsidR="00976462" w:rsidRPr="00F837A6" w14:paraId="30A641F5" w14:textId="77777777" w:rsidTr="00D217DE">
        <w:tc>
          <w:tcPr>
            <w:tcW w:w="9385" w:type="dxa"/>
            <w:tcBorders>
              <w:top w:val="single" w:sz="4" w:space="0" w:color="auto"/>
              <w:left w:val="single" w:sz="4" w:space="0" w:color="auto"/>
              <w:bottom w:val="single" w:sz="4" w:space="0" w:color="auto"/>
              <w:right w:val="single" w:sz="4" w:space="0" w:color="auto"/>
            </w:tcBorders>
          </w:tcPr>
          <w:p w14:paraId="5105E117" w14:textId="155D790B" w:rsidR="00976462" w:rsidRPr="00F837A6" w:rsidRDefault="00976462" w:rsidP="00B03607">
            <w:pPr>
              <w:pStyle w:val="a5"/>
              <w:numPr>
                <w:ilvl w:val="0"/>
                <w:numId w:val="6"/>
              </w:numPr>
              <w:rPr>
                <w:rFonts w:ascii="Tahoma" w:hAnsi="Tahoma" w:cs="Tahoma"/>
                <w:noProof/>
                <w:sz w:val="22"/>
                <w:szCs w:val="22"/>
              </w:rPr>
            </w:pPr>
            <w:r w:rsidRPr="00F837A6">
              <w:rPr>
                <w:rFonts w:ascii="Tahoma" w:hAnsi="Tahoma" w:cs="Tahoma"/>
                <w:sz w:val="22"/>
                <w:szCs w:val="22"/>
              </w:rPr>
              <w:t>Επικοινωνιακές δεξιότητες</w:t>
            </w:r>
            <w:r w:rsidR="00B03607" w:rsidRPr="00F837A6">
              <w:rPr>
                <w:rFonts w:ascii="Tahoma" w:hAnsi="Tahoma" w:cs="Tahoma"/>
                <w:sz w:val="22"/>
                <w:szCs w:val="22"/>
              </w:rPr>
              <w:t xml:space="preserve"> </w:t>
            </w:r>
            <w:r w:rsidR="00B03607" w:rsidRPr="00F837A6">
              <w:rPr>
                <w:rFonts w:ascii="Tahoma" w:eastAsia="Times New Roman" w:hAnsi="Tahoma" w:cs="Tahoma"/>
                <w:sz w:val="22"/>
                <w:szCs w:val="22"/>
                <w:lang w:eastAsia="el-GR"/>
              </w:rPr>
              <w:t>(Ε)</w:t>
            </w:r>
          </w:p>
        </w:tc>
      </w:tr>
      <w:tr w:rsidR="00F7209E" w:rsidRPr="00E34FF2" w14:paraId="1FF2C28B" w14:textId="77777777" w:rsidTr="00F7209E">
        <w:tc>
          <w:tcPr>
            <w:tcW w:w="9385" w:type="dxa"/>
            <w:tcBorders>
              <w:top w:val="single" w:sz="4" w:space="0" w:color="auto"/>
              <w:left w:val="single" w:sz="4" w:space="0" w:color="auto"/>
              <w:bottom w:val="single" w:sz="4" w:space="0" w:color="auto"/>
              <w:right w:val="single" w:sz="4" w:space="0" w:color="auto"/>
            </w:tcBorders>
          </w:tcPr>
          <w:p w14:paraId="753D132A" w14:textId="14A6E2CA" w:rsidR="00F7209E" w:rsidRPr="00F837A6" w:rsidRDefault="003B69F3" w:rsidP="003B69F3">
            <w:pPr>
              <w:spacing w:after="0"/>
              <w:jc w:val="center"/>
              <w:rPr>
                <w:rFonts w:ascii="Tahoma" w:hAnsi="Tahoma" w:cs="Tahoma"/>
                <w:noProof/>
                <w:lang w:val="el-GR"/>
              </w:rPr>
            </w:pPr>
            <w:r w:rsidRPr="00F837A6">
              <w:rPr>
                <w:rFonts w:ascii="Tahoma" w:hAnsi="Tahoma" w:cs="Tahoma"/>
                <w:b/>
                <w:lang w:val="el-GR"/>
              </w:rPr>
              <w:t>Ειδίκευση Ποιότητας στη Φροντίδα Υγείας</w:t>
            </w:r>
          </w:p>
        </w:tc>
      </w:tr>
      <w:tr w:rsidR="003B69F3" w:rsidRPr="00E34FF2" w14:paraId="49F85C95" w14:textId="77777777" w:rsidTr="00CF4192">
        <w:tc>
          <w:tcPr>
            <w:tcW w:w="9385" w:type="dxa"/>
            <w:tcBorders>
              <w:top w:val="single" w:sz="4" w:space="0" w:color="auto"/>
              <w:left w:val="single" w:sz="4" w:space="0" w:color="auto"/>
              <w:bottom w:val="single" w:sz="4" w:space="0" w:color="auto"/>
              <w:right w:val="single" w:sz="4" w:space="0" w:color="auto"/>
            </w:tcBorders>
          </w:tcPr>
          <w:p w14:paraId="5490487D" w14:textId="3CB11BCA" w:rsidR="003B69F3" w:rsidRPr="00F837A6" w:rsidRDefault="003B69F3" w:rsidP="003B69F3">
            <w:pPr>
              <w:pStyle w:val="a5"/>
              <w:numPr>
                <w:ilvl w:val="0"/>
                <w:numId w:val="7"/>
              </w:numPr>
              <w:rPr>
                <w:rFonts w:ascii="Tahoma" w:hAnsi="Tahoma" w:cs="Tahoma"/>
                <w:noProof/>
                <w:sz w:val="22"/>
                <w:szCs w:val="22"/>
              </w:rPr>
            </w:pPr>
            <w:r w:rsidRPr="00F837A6">
              <w:rPr>
                <w:rFonts w:ascii="Tahoma" w:eastAsia="Times New Roman" w:hAnsi="Tahoma" w:cs="Tahoma"/>
                <w:sz w:val="22"/>
                <w:szCs w:val="22"/>
                <w:lang w:eastAsia="el-GR"/>
              </w:rPr>
              <w:t>Διεθνείς πρακτικές για τη διασφάλιση της ποιότητας στη φροντίδα υγείας</w:t>
            </w:r>
            <w:r w:rsidR="00274803" w:rsidRPr="00F837A6">
              <w:rPr>
                <w:rFonts w:ascii="Tahoma" w:eastAsia="Times New Roman" w:hAnsi="Tahoma" w:cs="Tahoma"/>
                <w:sz w:val="22"/>
                <w:szCs w:val="22"/>
                <w:lang w:eastAsia="el-GR"/>
              </w:rPr>
              <w:t xml:space="preserve"> </w:t>
            </w:r>
            <w:r w:rsidR="00274803" w:rsidRPr="00F837A6">
              <w:rPr>
                <w:rFonts w:ascii="Tahoma" w:hAnsi="Tahoma" w:cs="Tahoma"/>
                <w:sz w:val="22"/>
                <w:szCs w:val="22"/>
              </w:rPr>
              <w:t>(Υ)</w:t>
            </w:r>
          </w:p>
        </w:tc>
      </w:tr>
      <w:tr w:rsidR="003B69F3" w:rsidRPr="00E34FF2" w14:paraId="6B3448D1" w14:textId="77777777" w:rsidTr="00843342">
        <w:tc>
          <w:tcPr>
            <w:tcW w:w="9385" w:type="dxa"/>
            <w:tcBorders>
              <w:top w:val="single" w:sz="4" w:space="0" w:color="auto"/>
              <w:left w:val="single" w:sz="4" w:space="0" w:color="auto"/>
              <w:bottom w:val="single" w:sz="4" w:space="0" w:color="auto"/>
              <w:right w:val="single" w:sz="4" w:space="0" w:color="auto"/>
            </w:tcBorders>
          </w:tcPr>
          <w:p w14:paraId="45179F4E" w14:textId="6BC7445A" w:rsidR="003B69F3" w:rsidRPr="00F837A6" w:rsidRDefault="003B69F3" w:rsidP="003B69F3">
            <w:pPr>
              <w:pStyle w:val="a5"/>
              <w:numPr>
                <w:ilvl w:val="0"/>
                <w:numId w:val="7"/>
              </w:numPr>
              <w:rPr>
                <w:rFonts w:ascii="Tahoma" w:hAnsi="Tahoma" w:cs="Tahoma"/>
                <w:noProof/>
                <w:sz w:val="22"/>
                <w:szCs w:val="22"/>
              </w:rPr>
            </w:pPr>
            <w:r w:rsidRPr="00F837A6">
              <w:rPr>
                <w:rFonts w:ascii="Tahoma" w:eastAsia="Times New Roman" w:hAnsi="Tahoma" w:cs="Tahoma"/>
                <w:sz w:val="22"/>
                <w:szCs w:val="22"/>
                <w:lang w:eastAsia="el-GR"/>
              </w:rPr>
              <w:t>Αξιολόγηση της ικανοποίησης των χρηστών υπηρεσιών υγείας</w:t>
            </w:r>
            <w:r w:rsidR="00274803" w:rsidRPr="00F837A6">
              <w:rPr>
                <w:rFonts w:ascii="Tahoma" w:eastAsia="Times New Roman" w:hAnsi="Tahoma" w:cs="Tahoma"/>
                <w:sz w:val="22"/>
                <w:szCs w:val="22"/>
                <w:lang w:eastAsia="el-GR"/>
              </w:rPr>
              <w:t xml:space="preserve"> </w:t>
            </w:r>
            <w:r w:rsidR="00274803" w:rsidRPr="00F837A6">
              <w:rPr>
                <w:rFonts w:ascii="Tahoma" w:hAnsi="Tahoma" w:cs="Tahoma"/>
                <w:sz w:val="22"/>
                <w:szCs w:val="22"/>
              </w:rPr>
              <w:t>(Υ)</w:t>
            </w:r>
          </w:p>
        </w:tc>
      </w:tr>
      <w:tr w:rsidR="003B69F3" w:rsidRPr="00E34FF2" w14:paraId="23A55B27" w14:textId="77777777" w:rsidTr="00443905">
        <w:tc>
          <w:tcPr>
            <w:tcW w:w="9385" w:type="dxa"/>
            <w:tcBorders>
              <w:top w:val="single" w:sz="4" w:space="0" w:color="auto"/>
              <w:left w:val="single" w:sz="4" w:space="0" w:color="auto"/>
              <w:bottom w:val="single" w:sz="4" w:space="0" w:color="auto"/>
              <w:right w:val="single" w:sz="4" w:space="0" w:color="auto"/>
            </w:tcBorders>
          </w:tcPr>
          <w:p w14:paraId="072DE81F" w14:textId="5A6BBE79" w:rsidR="003B69F3" w:rsidRPr="00F837A6" w:rsidRDefault="003B69F3" w:rsidP="003B69F3">
            <w:pPr>
              <w:pStyle w:val="a5"/>
              <w:numPr>
                <w:ilvl w:val="0"/>
                <w:numId w:val="7"/>
              </w:numPr>
              <w:rPr>
                <w:rFonts w:ascii="Tahoma" w:hAnsi="Tahoma" w:cs="Tahoma"/>
                <w:noProof/>
                <w:sz w:val="22"/>
                <w:szCs w:val="22"/>
              </w:rPr>
            </w:pPr>
            <w:r w:rsidRPr="00F837A6">
              <w:rPr>
                <w:rFonts w:ascii="Tahoma" w:eastAsia="Times New Roman" w:hAnsi="Tahoma" w:cs="Tahoma"/>
                <w:sz w:val="22"/>
                <w:szCs w:val="22"/>
                <w:lang w:eastAsia="el-GR"/>
              </w:rPr>
              <w:t>Σχεδιασμός και αξιολόγηση παρεμβάσεων για τη βελτίωση της ποιότητας στη φροντίδα υγείας</w:t>
            </w:r>
            <w:r w:rsidR="00274803" w:rsidRPr="00F837A6">
              <w:rPr>
                <w:rFonts w:ascii="Tahoma" w:eastAsia="Times New Roman" w:hAnsi="Tahoma" w:cs="Tahoma"/>
                <w:sz w:val="22"/>
                <w:szCs w:val="22"/>
                <w:lang w:eastAsia="el-GR"/>
              </w:rPr>
              <w:t xml:space="preserve"> </w:t>
            </w:r>
            <w:r w:rsidR="00274803" w:rsidRPr="00F837A6">
              <w:rPr>
                <w:rFonts w:ascii="Tahoma" w:hAnsi="Tahoma" w:cs="Tahoma"/>
                <w:sz w:val="22"/>
                <w:szCs w:val="22"/>
              </w:rPr>
              <w:t>(Υ)</w:t>
            </w:r>
          </w:p>
        </w:tc>
      </w:tr>
      <w:tr w:rsidR="003B69F3" w:rsidRPr="00E34FF2" w14:paraId="13641E56" w14:textId="77777777" w:rsidTr="00770C29">
        <w:tc>
          <w:tcPr>
            <w:tcW w:w="9385" w:type="dxa"/>
            <w:tcBorders>
              <w:top w:val="single" w:sz="4" w:space="0" w:color="auto"/>
              <w:left w:val="single" w:sz="4" w:space="0" w:color="auto"/>
              <w:bottom w:val="single" w:sz="4" w:space="0" w:color="auto"/>
              <w:right w:val="single" w:sz="4" w:space="0" w:color="auto"/>
            </w:tcBorders>
          </w:tcPr>
          <w:p w14:paraId="299B45B1" w14:textId="5952E7D5" w:rsidR="003B69F3" w:rsidRPr="00F837A6" w:rsidRDefault="003B69F3" w:rsidP="003B69F3">
            <w:pPr>
              <w:pStyle w:val="a5"/>
              <w:numPr>
                <w:ilvl w:val="0"/>
                <w:numId w:val="7"/>
              </w:numPr>
              <w:rPr>
                <w:rFonts w:ascii="Tahoma" w:hAnsi="Tahoma" w:cs="Tahoma"/>
                <w:noProof/>
                <w:sz w:val="22"/>
                <w:szCs w:val="22"/>
              </w:rPr>
            </w:pPr>
            <w:r w:rsidRPr="00F837A6">
              <w:rPr>
                <w:rFonts w:ascii="Tahoma" w:eastAsia="Times New Roman" w:hAnsi="Tahoma" w:cs="Tahoma"/>
                <w:sz w:val="22"/>
                <w:szCs w:val="22"/>
                <w:lang w:eastAsia="el-GR"/>
              </w:rPr>
              <w:t>Ανθρωποκεντρική προσέγγιση στη φροντίδα υγείας</w:t>
            </w:r>
            <w:r w:rsidR="00274803" w:rsidRPr="00F837A6">
              <w:rPr>
                <w:rFonts w:ascii="Tahoma" w:eastAsia="Times New Roman" w:hAnsi="Tahoma" w:cs="Tahoma"/>
                <w:sz w:val="22"/>
                <w:szCs w:val="22"/>
                <w:lang w:eastAsia="el-GR"/>
              </w:rPr>
              <w:t xml:space="preserve"> (Ε) </w:t>
            </w:r>
            <w:r w:rsidRPr="00F837A6">
              <w:rPr>
                <w:rFonts w:ascii="Tahoma" w:eastAsia="Times New Roman" w:hAnsi="Tahoma" w:cs="Tahoma"/>
                <w:sz w:val="22"/>
                <w:szCs w:val="22"/>
                <w:lang w:eastAsia="el-GR"/>
              </w:rPr>
              <w:t>ή</w:t>
            </w:r>
          </w:p>
        </w:tc>
      </w:tr>
      <w:tr w:rsidR="003B69F3" w:rsidRPr="00E34FF2" w14:paraId="5C27D5B7" w14:textId="77777777" w:rsidTr="00995E79">
        <w:tc>
          <w:tcPr>
            <w:tcW w:w="9385" w:type="dxa"/>
            <w:tcBorders>
              <w:top w:val="single" w:sz="4" w:space="0" w:color="auto"/>
              <w:left w:val="single" w:sz="4" w:space="0" w:color="auto"/>
              <w:bottom w:val="single" w:sz="4" w:space="0" w:color="auto"/>
              <w:right w:val="single" w:sz="4" w:space="0" w:color="auto"/>
            </w:tcBorders>
          </w:tcPr>
          <w:p w14:paraId="4936A573" w14:textId="62224F8E" w:rsidR="003B69F3" w:rsidRPr="00F837A6" w:rsidRDefault="003B69F3" w:rsidP="003B69F3">
            <w:pPr>
              <w:pStyle w:val="a5"/>
              <w:numPr>
                <w:ilvl w:val="0"/>
                <w:numId w:val="7"/>
              </w:numPr>
              <w:rPr>
                <w:rFonts w:ascii="Tahoma" w:hAnsi="Tahoma" w:cs="Tahoma"/>
                <w:noProof/>
                <w:sz w:val="22"/>
                <w:szCs w:val="22"/>
              </w:rPr>
            </w:pPr>
            <w:r w:rsidRPr="00F837A6">
              <w:rPr>
                <w:rFonts w:ascii="Tahoma" w:eastAsia="Times New Roman" w:hAnsi="Tahoma" w:cs="Tahoma"/>
                <w:sz w:val="22"/>
                <w:szCs w:val="22"/>
                <w:lang w:eastAsia="el-GR"/>
              </w:rPr>
              <w:t>Βασικές αρχές Κοινοτικής Υγείας</w:t>
            </w:r>
            <w:r w:rsidR="00274803" w:rsidRPr="00F837A6">
              <w:rPr>
                <w:rFonts w:ascii="Tahoma" w:eastAsia="Times New Roman" w:hAnsi="Tahoma" w:cs="Tahoma"/>
                <w:sz w:val="22"/>
                <w:szCs w:val="22"/>
                <w:lang w:eastAsia="el-GR"/>
              </w:rPr>
              <w:t xml:space="preserve"> (Ε) </w:t>
            </w:r>
            <w:r w:rsidRPr="00F837A6">
              <w:rPr>
                <w:rFonts w:ascii="Tahoma" w:eastAsia="Times New Roman" w:hAnsi="Tahoma" w:cs="Tahoma"/>
                <w:sz w:val="22"/>
                <w:szCs w:val="22"/>
                <w:lang w:eastAsia="el-GR"/>
              </w:rPr>
              <w:t>ή</w:t>
            </w:r>
          </w:p>
        </w:tc>
      </w:tr>
      <w:tr w:rsidR="003B69F3" w:rsidRPr="00F837A6" w14:paraId="7C1F25EA" w14:textId="77777777" w:rsidTr="00164501">
        <w:tc>
          <w:tcPr>
            <w:tcW w:w="9385" w:type="dxa"/>
            <w:tcBorders>
              <w:top w:val="single" w:sz="4" w:space="0" w:color="auto"/>
              <w:left w:val="single" w:sz="4" w:space="0" w:color="auto"/>
              <w:bottom w:val="single" w:sz="4" w:space="0" w:color="auto"/>
              <w:right w:val="single" w:sz="4" w:space="0" w:color="auto"/>
            </w:tcBorders>
          </w:tcPr>
          <w:p w14:paraId="26688FA1" w14:textId="6549FAAB" w:rsidR="003B69F3" w:rsidRPr="00F837A6" w:rsidRDefault="003B69F3" w:rsidP="003B69F3">
            <w:pPr>
              <w:pStyle w:val="a5"/>
              <w:numPr>
                <w:ilvl w:val="0"/>
                <w:numId w:val="7"/>
              </w:numPr>
              <w:rPr>
                <w:rFonts w:ascii="Tahoma" w:hAnsi="Tahoma" w:cs="Tahoma"/>
                <w:noProof/>
                <w:sz w:val="22"/>
                <w:szCs w:val="22"/>
              </w:rPr>
            </w:pPr>
            <w:r w:rsidRPr="00F837A6">
              <w:rPr>
                <w:rFonts w:ascii="Tahoma" w:hAnsi="Tahoma" w:cs="Tahoma"/>
                <w:sz w:val="22"/>
                <w:szCs w:val="22"/>
              </w:rPr>
              <w:t>Επικοινωνιακές δεξιότητες</w:t>
            </w:r>
            <w:r w:rsidR="00274803" w:rsidRPr="00F837A6">
              <w:rPr>
                <w:rFonts w:ascii="Tahoma" w:hAnsi="Tahoma" w:cs="Tahoma"/>
                <w:sz w:val="22"/>
                <w:szCs w:val="22"/>
              </w:rPr>
              <w:t xml:space="preserve"> </w:t>
            </w:r>
            <w:r w:rsidR="00274803" w:rsidRPr="00F837A6">
              <w:rPr>
                <w:rFonts w:ascii="Tahoma" w:eastAsia="Times New Roman" w:hAnsi="Tahoma" w:cs="Tahoma"/>
                <w:sz w:val="22"/>
                <w:szCs w:val="22"/>
                <w:lang w:eastAsia="el-GR"/>
              </w:rPr>
              <w:t>(Ε)</w:t>
            </w:r>
          </w:p>
        </w:tc>
      </w:tr>
    </w:tbl>
    <w:p w14:paraId="3F0A229B" w14:textId="77777777" w:rsidR="00AE5B2F" w:rsidRDefault="00AE5B2F" w:rsidP="007C0D33">
      <w:pPr>
        <w:pStyle w:val="1"/>
        <w:widowControl w:val="0"/>
        <w:spacing w:after="0" w:line="240" w:lineRule="auto"/>
        <w:jc w:val="both"/>
        <w:rPr>
          <w:rStyle w:val="normalchar1"/>
          <w:rFonts w:ascii="Tahoma" w:hAnsi="Tahoma" w:cs="Tahoma"/>
          <w:b/>
          <w:bCs/>
          <w:u w:val="single"/>
        </w:rPr>
      </w:pPr>
    </w:p>
    <w:p w14:paraId="5C90A4CC" w14:textId="77777777" w:rsidR="003F7A5D" w:rsidRDefault="003F7A5D" w:rsidP="007C0D33">
      <w:pPr>
        <w:pStyle w:val="1"/>
        <w:widowControl w:val="0"/>
        <w:spacing w:after="0" w:line="240" w:lineRule="auto"/>
        <w:jc w:val="both"/>
        <w:rPr>
          <w:rStyle w:val="normalchar1"/>
          <w:rFonts w:ascii="Tahoma" w:hAnsi="Tahoma" w:cs="Tahoma"/>
          <w:b/>
          <w:bCs/>
          <w:u w:val="single"/>
        </w:rPr>
      </w:pPr>
    </w:p>
    <w:p w14:paraId="2D65FA78" w14:textId="340F0040" w:rsidR="007D3F23" w:rsidRDefault="00006D40" w:rsidP="007C0D33">
      <w:pPr>
        <w:pStyle w:val="1"/>
        <w:widowControl w:val="0"/>
        <w:spacing w:after="0" w:line="240" w:lineRule="auto"/>
        <w:jc w:val="both"/>
        <w:rPr>
          <w:rStyle w:val="normalchar1"/>
          <w:rFonts w:ascii="Tahoma" w:hAnsi="Tahoma" w:cs="Tahoma"/>
        </w:rPr>
      </w:pPr>
      <w:r>
        <w:rPr>
          <w:rStyle w:val="normalchar1"/>
          <w:rFonts w:ascii="Tahoma" w:hAnsi="Tahoma" w:cs="Tahoma"/>
          <w:b/>
          <w:bCs/>
          <w:u w:val="single"/>
        </w:rPr>
        <w:t>Οι κ</w:t>
      </w:r>
      <w:r w:rsidR="007D3F23" w:rsidRPr="00F837A6">
        <w:rPr>
          <w:rStyle w:val="normalchar1"/>
          <w:rFonts w:ascii="Tahoma" w:hAnsi="Tahoma" w:cs="Tahoma"/>
          <w:b/>
          <w:bCs/>
          <w:u w:val="single"/>
        </w:rPr>
        <w:t xml:space="preserve">ατηγορίες </w:t>
      </w:r>
      <w:r>
        <w:rPr>
          <w:rStyle w:val="normalchar1"/>
          <w:rFonts w:ascii="Tahoma" w:hAnsi="Tahoma" w:cs="Tahoma"/>
          <w:b/>
          <w:bCs/>
          <w:u w:val="single"/>
        </w:rPr>
        <w:t xml:space="preserve">των </w:t>
      </w:r>
      <w:r w:rsidR="007D3F23" w:rsidRPr="00F837A6">
        <w:rPr>
          <w:rStyle w:val="normalchar1"/>
          <w:rFonts w:ascii="Tahoma" w:hAnsi="Tahoma" w:cs="Tahoma"/>
          <w:b/>
          <w:bCs/>
          <w:u w:val="single"/>
        </w:rPr>
        <w:t>υποψηφίων</w:t>
      </w:r>
      <w:r w:rsidR="007D3F23" w:rsidRPr="00F837A6">
        <w:rPr>
          <w:rStyle w:val="normalchar1"/>
          <w:rFonts w:ascii="Tahoma" w:hAnsi="Tahoma" w:cs="Tahoma"/>
        </w:rPr>
        <w:t xml:space="preserve"> που μπορούν να γίνουν δεκτοί </w:t>
      </w:r>
      <w:r w:rsidR="00140DA8" w:rsidRPr="00F837A6">
        <w:rPr>
          <w:rStyle w:val="normalchar1"/>
          <w:rFonts w:ascii="Tahoma" w:hAnsi="Tahoma" w:cs="Tahoma"/>
        </w:rPr>
        <w:t>στο</w:t>
      </w:r>
      <w:r w:rsidR="007D3F23" w:rsidRPr="00F837A6">
        <w:rPr>
          <w:rStyle w:val="normalchar1"/>
          <w:rFonts w:ascii="Tahoma" w:hAnsi="Tahoma" w:cs="Tahoma"/>
        </w:rPr>
        <w:t xml:space="preserve"> Π.Μ.Σ</w:t>
      </w:r>
      <w:r w:rsidR="00140DA8" w:rsidRPr="00F837A6">
        <w:rPr>
          <w:rStyle w:val="normalchar1"/>
          <w:rFonts w:ascii="Tahoma" w:hAnsi="Tahoma" w:cs="Tahoma"/>
        </w:rPr>
        <w:t xml:space="preserve"> είναι</w:t>
      </w:r>
      <w:r w:rsidR="007D3F23" w:rsidRPr="00F837A6">
        <w:rPr>
          <w:rStyle w:val="normalchar1"/>
          <w:rFonts w:ascii="Tahoma" w:hAnsi="Tahoma" w:cs="Tahoma"/>
        </w:rPr>
        <w:t>:</w:t>
      </w:r>
    </w:p>
    <w:p w14:paraId="3E895E6F" w14:textId="77777777" w:rsidR="003F7A5D" w:rsidRPr="00F837A6" w:rsidRDefault="003F7A5D" w:rsidP="007C0D33">
      <w:pPr>
        <w:pStyle w:val="1"/>
        <w:widowControl w:val="0"/>
        <w:spacing w:after="0" w:line="240" w:lineRule="auto"/>
        <w:jc w:val="both"/>
        <w:rPr>
          <w:rStyle w:val="normalchar1"/>
          <w:rFonts w:ascii="Tahoma" w:hAnsi="Tahoma" w:cs="Tahoma"/>
        </w:rPr>
      </w:pPr>
    </w:p>
    <w:p w14:paraId="3C4689FD" w14:textId="77777777" w:rsidR="007D3F23" w:rsidRPr="00F837A6" w:rsidRDefault="007D3F23" w:rsidP="007C0D33">
      <w:pPr>
        <w:pStyle w:val="1"/>
        <w:widowControl w:val="0"/>
        <w:numPr>
          <w:ilvl w:val="0"/>
          <w:numId w:val="1"/>
        </w:numPr>
        <w:spacing w:after="0" w:line="240" w:lineRule="auto"/>
        <w:ind w:left="0"/>
        <w:jc w:val="both"/>
        <w:rPr>
          <w:rFonts w:ascii="Tahoma" w:hAnsi="Tahoma" w:cs="Tahoma"/>
        </w:rPr>
      </w:pPr>
      <w:r w:rsidRPr="00F837A6">
        <w:rPr>
          <w:rFonts w:ascii="Tahoma" w:eastAsia="Times New Roman" w:hAnsi="Tahoma" w:cs="Tahoma"/>
          <w:color w:val="1D2228"/>
          <w:lang w:eastAsia="el-GR"/>
        </w:rPr>
        <w:t>Κάτοχοι τίτλων πρώτου κύκλου σπουδών Α.Ε.Ι. (Πανεπιστημίων και Τ.Ε.Ι.) της ημεδαπής ή αναγνωρισμένων ομοταγών Ιδρυμάτων της αλλοδαπής: Πτυχιούχοι Τμημάτων Ιατρικής, Οδοντιατρικής, Φαρμακευτικής, Δημόσιας Υγείας, Νοσηλευτικής, Μαιευτικής και Επισκεπτών Υγείας.</w:t>
      </w:r>
    </w:p>
    <w:p w14:paraId="792871D1" w14:textId="36F8913B" w:rsidR="007D3F23" w:rsidRDefault="007D3F23" w:rsidP="007C0D33">
      <w:pPr>
        <w:pStyle w:val="a5"/>
        <w:numPr>
          <w:ilvl w:val="0"/>
          <w:numId w:val="1"/>
        </w:numPr>
        <w:ind w:left="0"/>
        <w:jc w:val="both"/>
        <w:rPr>
          <w:rFonts w:ascii="Tahoma" w:eastAsia="Times New Roman" w:hAnsi="Tahoma" w:cs="Tahoma"/>
          <w:color w:val="1D2228"/>
          <w:sz w:val="22"/>
          <w:szCs w:val="22"/>
          <w:lang w:eastAsia="el-GR"/>
        </w:rPr>
      </w:pPr>
      <w:r w:rsidRPr="00F837A6">
        <w:rPr>
          <w:rFonts w:ascii="Tahoma" w:eastAsia="Times New Roman" w:hAnsi="Tahoma" w:cs="Tahoma"/>
          <w:color w:val="1D2228"/>
          <w:sz w:val="22"/>
          <w:szCs w:val="22"/>
          <w:lang w:eastAsia="el-GR"/>
        </w:rPr>
        <w:t xml:space="preserve">Απόφοιτοι άλλων συναφών Σχολών </w:t>
      </w:r>
      <w:r w:rsidRPr="00F837A6">
        <w:rPr>
          <w:rFonts w:ascii="Tahoma" w:hAnsi="Tahoma" w:cs="Tahoma"/>
          <w:color w:val="1D2228"/>
          <w:sz w:val="22"/>
          <w:szCs w:val="22"/>
          <w:lang w:eastAsia="el-GR"/>
        </w:rPr>
        <w:t>ή</w:t>
      </w:r>
      <w:r w:rsidRPr="00F837A6">
        <w:rPr>
          <w:rFonts w:ascii="Tahoma" w:eastAsia="Times New Roman" w:hAnsi="Tahoma" w:cs="Tahoma"/>
          <w:color w:val="1D2228"/>
          <w:sz w:val="22"/>
          <w:szCs w:val="22"/>
          <w:lang w:eastAsia="el-GR"/>
        </w:rPr>
        <w:t xml:space="preserve"> Τμημάτων Α.Ε.Ι. (Πανεπιστημίων και Τ.Ε.Ι.) της ημεδαπής ή αναγνωρισμένων ομοταγών Ιδρυμάτων της αλλοδαπής, με ιδιαίτερο ενδιαφέρον για την Κοινωνική- Προληπτική Ιατρική και την Ποιότητα στη</w:t>
      </w:r>
      <w:r w:rsidR="00140DA8" w:rsidRPr="00F837A6">
        <w:rPr>
          <w:rFonts w:ascii="Tahoma" w:eastAsia="Times New Roman" w:hAnsi="Tahoma" w:cs="Tahoma"/>
          <w:color w:val="1D2228"/>
          <w:sz w:val="22"/>
          <w:szCs w:val="22"/>
          <w:lang w:eastAsia="el-GR"/>
        </w:rPr>
        <w:t xml:space="preserve"> Φ</w:t>
      </w:r>
      <w:r w:rsidRPr="00F837A6">
        <w:rPr>
          <w:rFonts w:ascii="Tahoma" w:eastAsia="Times New Roman" w:hAnsi="Tahoma" w:cs="Tahoma"/>
          <w:color w:val="1D2228"/>
          <w:sz w:val="22"/>
          <w:szCs w:val="22"/>
          <w:lang w:eastAsia="el-GR"/>
        </w:rPr>
        <w:t xml:space="preserve">ροντίδα </w:t>
      </w:r>
      <w:r w:rsidR="00140DA8" w:rsidRPr="00F837A6">
        <w:rPr>
          <w:rFonts w:ascii="Tahoma" w:eastAsia="Times New Roman" w:hAnsi="Tahoma" w:cs="Tahoma"/>
          <w:color w:val="1D2228"/>
          <w:sz w:val="22"/>
          <w:szCs w:val="22"/>
          <w:lang w:eastAsia="el-GR"/>
        </w:rPr>
        <w:t>Υ</w:t>
      </w:r>
      <w:r w:rsidRPr="00F837A6">
        <w:rPr>
          <w:rFonts w:ascii="Tahoma" w:eastAsia="Times New Roman" w:hAnsi="Tahoma" w:cs="Tahoma"/>
          <w:color w:val="1D2228"/>
          <w:sz w:val="22"/>
          <w:szCs w:val="22"/>
          <w:lang w:eastAsia="el-GR"/>
        </w:rPr>
        <w:t>γείας.</w:t>
      </w:r>
    </w:p>
    <w:p w14:paraId="78E85427" w14:textId="77777777" w:rsidR="003F7A5D" w:rsidRPr="00B70769" w:rsidRDefault="003F7A5D" w:rsidP="003F7A5D">
      <w:pPr>
        <w:jc w:val="both"/>
        <w:rPr>
          <w:rFonts w:ascii="Tahoma" w:eastAsia="Times New Roman" w:hAnsi="Tahoma" w:cs="Tahoma"/>
          <w:color w:val="1D2228"/>
          <w:lang w:val="el-GR" w:eastAsia="el-GR"/>
        </w:rPr>
      </w:pPr>
    </w:p>
    <w:p w14:paraId="1FA366FF" w14:textId="5A702ED6" w:rsidR="007D3F23" w:rsidRPr="00F837A6" w:rsidRDefault="007D3F23" w:rsidP="007C0D33">
      <w:pPr>
        <w:pStyle w:val="a5"/>
        <w:numPr>
          <w:ilvl w:val="0"/>
          <w:numId w:val="1"/>
        </w:numPr>
        <w:ind w:left="0"/>
        <w:jc w:val="both"/>
        <w:rPr>
          <w:rFonts w:ascii="Tahoma" w:eastAsia="Times New Roman" w:hAnsi="Tahoma" w:cs="Tahoma"/>
          <w:color w:val="1D2228"/>
          <w:sz w:val="22"/>
          <w:szCs w:val="22"/>
          <w:lang w:eastAsia="el-GR"/>
        </w:rPr>
      </w:pPr>
      <w:r w:rsidRPr="00F837A6">
        <w:rPr>
          <w:rFonts w:ascii="Tahoma" w:eastAsia="Times New Roman" w:hAnsi="Tahoma" w:cs="Tahoma"/>
          <w:color w:val="1D2228"/>
          <w:sz w:val="22"/>
          <w:szCs w:val="22"/>
          <w:lang w:eastAsia="el-GR"/>
        </w:rPr>
        <w:lastRenderedPageBreak/>
        <w:t>Πτυχιούχοι άλλων Τμημάτων και Σχολών Α.Ε.Ι. (Πανεπιστήμιων και Τ.Ε.Ι.) της ημεδαπής και αναγνωρισμένων ομοταγών Ιδρυμάτων της αλλοδαπής, οι οποίοι διαθέτουν διετή́, τουλάχιστον, επαγγελματική εμπειρία, με αποδεδειγμένο χρόνο θητείας στον τομέα της Δημόσιας Υγείας, Κοινωνικής- Προληπτικής Ιατρικής ή της αξιολόγησης της ποιότητας στην φροντίδα υγείας.</w:t>
      </w:r>
    </w:p>
    <w:p w14:paraId="00C23B93" w14:textId="54F51D41" w:rsidR="007D3F23" w:rsidRPr="00F837A6" w:rsidRDefault="004B11EA" w:rsidP="007C0D33">
      <w:pPr>
        <w:pStyle w:val="a5"/>
        <w:numPr>
          <w:ilvl w:val="0"/>
          <w:numId w:val="1"/>
        </w:numPr>
        <w:ind w:left="0"/>
        <w:jc w:val="both"/>
        <w:rPr>
          <w:rStyle w:val="normalchar1"/>
          <w:rFonts w:ascii="Tahoma" w:eastAsia="Times New Roman" w:hAnsi="Tahoma" w:cs="Tahoma"/>
          <w:color w:val="1D2228"/>
          <w:szCs w:val="22"/>
          <w:lang w:eastAsia="el-GR"/>
        </w:rPr>
      </w:pPr>
      <w:r w:rsidRPr="00CF5825">
        <w:rPr>
          <w:rStyle w:val="normalchar1"/>
          <w:rFonts w:ascii="Tahoma" w:hAnsi="Tahoma" w:cs="Tahoma"/>
          <w:szCs w:val="22"/>
        </w:rPr>
        <w:t>Τα μ</w:t>
      </w:r>
      <w:r w:rsidR="007D3F23" w:rsidRPr="00CF5825">
        <w:rPr>
          <w:rStyle w:val="normalchar1"/>
          <w:rFonts w:ascii="Tahoma" w:hAnsi="Tahoma" w:cs="Tahoma"/>
          <w:szCs w:val="22"/>
        </w:rPr>
        <w:t>έλη των κατηγοριών Ε.Ε.Π., Ε.ΔΙ.Π. και Ε.Τ.Ε.Π., εφόσον πληρούν τις προϋποθέσεις του πρώτου εδαφίου της παρ. 1 του άρθρου 34</w:t>
      </w:r>
      <w:r w:rsidRPr="00CF5825">
        <w:rPr>
          <w:rStyle w:val="normalchar1"/>
          <w:rFonts w:ascii="Tahoma" w:hAnsi="Tahoma" w:cs="Tahoma"/>
          <w:szCs w:val="22"/>
        </w:rPr>
        <w:t xml:space="preserve"> του ν. 4485/2017</w:t>
      </w:r>
      <w:r w:rsidR="007D3F23" w:rsidRPr="00CF5825">
        <w:rPr>
          <w:rStyle w:val="normalchar1"/>
          <w:rFonts w:ascii="Tahoma" w:hAnsi="Tahoma" w:cs="Tahoma"/>
          <w:szCs w:val="22"/>
        </w:rPr>
        <w:t xml:space="preserve">, μπορούν να εγγραφούν ως υπεράριθμοι και μόνο </w:t>
      </w:r>
      <w:r w:rsidRPr="00CF5825">
        <w:rPr>
          <w:rStyle w:val="normalchar1"/>
          <w:rFonts w:ascii="Tahoma" w:hAnsi="Tahoma" w:cs="Tahoma"/>
          <w:szCs w:val="22"/>
        </w:rPr>
        <w:t>ένα μέλος</w:t>
      </w:r>
      <w:r w:rsidR="007D3F23" w:rsidRPr="00CF5825">
        <w:rPr>
          <w:rStyle w:val="normalchar1"/>
          <w:rFonts w:ascii="Tahoma" w:hAnsi="Tahoma" w:cs="Tahoma"/>
          <w:szCs w:val="22"/>
        </w:rPr>
        <w:t xml:space="preserve"> κατ΄ έτος ανά Π.Μ.Σ., </w:t>
      </w:r>
      <w:r w:rsidR="009B30FA" w:rsidRPr="00CF5825">
        <w:rPr>
          <w:rStyle w:val="normalchar1"/>
          <w:rFonts w:ascii="Tahoma" w:hAnsi="Tahoma" w:cs="Tahoma"/>
          <w:szCs w:val="22"/>
        </w:rPr>
        <w:t>το οποίο</w:t>
      </w:r>
      <w:r w:rsidR="007D3F23" w:rsidRPr="00CF5825">
        <w:rPr>
          <w:rStyle w:val="normalchar1"/>
          <w:rFonts w:ascii="Tahoma" w:hAnsi="Tahoma" w:cs="Tahoma"/>
          <w:szCs w:val="22"/>
        </w:rPr>
        <w:t xml:space="preserve"> οργανώνεται σε Τμήματα του Ιδρύματος που υπηρετούν </w:t>
      </w:r>
      <w:r w:rsidRPr="00CF5825">
        <w:rPr>
          <w:rStyle w:val="normalchar1"/>
          <w:rFonts w:ascii="Tahoma" w:hAnsi="Tahoma" w:cs="Tahoma"/>
          <w:szCs w:val="22"/>
        </w:rPr>
        <w:t xml:space="preserve">και </w:t>
      </w:r>
      <w:r w:rsidR="007D3F23" w:rsidRPr="00CF5825">
        <w:rPr>
          <w:rStyle w:val="normalchar1"/>
          <w:rFonts w:ascii="Tahoma" w:hAnsi="Tahoma" w:cs="Tahoma"/>
          <w:szCs w:val="22"/>
        </w:rPr>
        <w:t xml:space="preserve">είναι </w:t>
      </w:r>
      <w:r w:rsidR="007D3F23" w:rsidRPr="00F837A6">
        <w:rPr>
          <w:rStyle w:val="normalchar1"/>
          <w:rFonts w:ascii="Tahoma" w:hAnsi="Tahoma" w:cs="Tahoma"/>
          <w:szCs w:val="22"/>
        </w:rPr>
        <w:t>συναφές με τον τίτλο σπουδών και το έργο που επιτελούν στο οικείο Ίδρυμα.</w:t>
      </w:r>
    </w:p>
    <w:p w14:paraId="4DB3AB5F" w14:textId="1CC9EB63" w:rsidR="007D3F23" w:rsidRPr="00F837A6" w:rsidRDefault="007D3F23" w:rsidP="007C0D33">
      <w:pPr>
        <w:pStyle w:val="a5"/>
        <w:ind w:left="0"/>
        <w:jc w:val="both"/>
        <w:rPr>
          <w:rFonts w:ascii="Tahoma" w:eastAsia="Times New Roman" w:hAnsi="Tahoma" w:cs="Tahoma"/>
          <w:color w:val="1D2228"/>
          <w:sz w:val="22"/>
          <w:szCs w:val="22"/>
          <w:lang w:eastAsia="el-GR"/>
        </w:rPr>
      </w:pPr>
    </w:p>
    <w:p w14:paraId="0957E393" w14:textId="513C9439" w:rsidR="005F053F" w:rsidRPr="00F837A6" w:rsidRDefault="00495962" w:rsidP="007C0D33">
      <w:pPr>
        <w:pStyle w:val="Web"/>
        <w:shd w:val="clear" w:color="auto" w:fill="FFFFFF"/>
        <w:spacing w:before="0" w:beforeAutospacing="0" w:after="0" w:afterAutospacing="0" w:line="240" w:lineRule="auto"/>
        <w:jc w:val="both"/>
        <w:rPr>
          <w:rFonts w:ascii="Tahoma" w:hAnsi="Tahoma" w:cs="Tahoma"/>
          <w:i/>
          <w:iCs/>
          <w:lang w:val="el-GR"/>
        </w:rPr>
      </w:pPr>
      <w:r w:rsidRPr="00F837A6">
        <w:rPr>
          <w:rFonts w:ascii="Tahoma" w:hAnsi="Tahoma" w:cs="Tahoma"/>
          <w:i/>
          <w:iCs/>
          <w:color w:val="1D2228"/>
          <w:lang w:val="el-GR" w:eastAsia="el-GR"/>
        </w:rPr>
        <w:t>Επισημαίνεται</w:t>
      </w:r>
      <w:r w:rsidR="005F053F" w:rsidRPr="00F837A6">
        <w:rPr>
          <w:rFonts w:ascii="Tahoma" w:hAnsi="Tahoma" w:cs="Tahoma"/>
          <w:i/>
          <w:iCs/>
          <w:color w:val="1D2228"/>
          <w:lang w:val="el-GR" w:eastAsia="el-GR"/>
        </w:rPr>
        <w:t xml:space="preserve"> ότι η </w:t>
      </w:r>
      <w:r w:rsidR="005F053F" w:rsidRPr="00F837A6">
        <w:rPr>
          <w:rFonts w:ascii="Tahoma" w:hAnsi="Tahoma" w:cs="Tahoma"/>
          <w:b/>
          <w:bCs/>
          <w:i/>
          <w:iCs/>
          <w:color w:val="1D2228"/>
          <w:lang w:val="el-GR" w:eastAsia="el-GR"/>
        </w:rPr>
        <w:t xml:space="preserve">επιλογή </w:t>
      </w:r>
      <w:r w:rsidRPr="00F837A6">
        <w:rPr>
          <w:rFonts w:ascii="Tahoma" w:hAnsi="Tahoma" w:cs="Tahoma"/>
          <w:b/>
          <w:bCs/>
          <w:i/>
          <w:iCs/>
          <w:color w:val="1D2228"/>
          <w:lang w:val="el-GR" w:eastAsia="el-GR"/>
        </w:rPr>
        <w:t>ειδίκευσης</w:t>
      </w:r>
      <w:r w:rsidR="005F053F" w:rsidRPr="00F837A6">
        <w:rPr>
          <w:rFonts w:ascii="Tahoma" w:hAnsi="Tahoma" w:cs="Tahoma"/>
          <w:i/>
          <w:iCs/>
          <w:color w:val="1D2228"/>
          <w:lang w:val="el-GR" w:eastAsia="el-GR"/>
        </w:rPr>
        <w:t xml:space="preserve"> </w:t>
      </w:r>
      <w:r w:rsidR="003D5F3C" w:rsidRPr="00F837A6">
        <w:rPr>
          <w:rFonts w:ascii="Tahoma" w:hAnsi="Tahoma" w:cs="Tahoma"/>
          <w:i/>
          <w:iCs/>
          <w:color w:val="1D2228"/>
          <w:lang w:val="el-GR" w:eastAsia="el-GR"/>
        </w:rPr>
        <w:t>(</w:t>
      </w:r>
      <w:r w:rsidR="003D5F3C" w:rsidRPr="00F837A6">
        <w:rPr>
          <w:rFonts w:ascii="Tahoma" w:hAnsi="Tahoma" w:cs="Tahoma"/>
          <w:i/>
          <w:iCs/>
          <w:lang w:val="el-GR"/>
        </w:rPr>
        <w:t xml:space="preserve">Πρόληψη και Δημόσια Υγεία ή Ποιότητα στη Φροντίδα Υγείας) </w:t>
      </w:r>
      <w:r w:rsidRPr="00F837A6">
        <w:rPr>
          <w:rFonts w:ascii="Tahoma" w:hAnsi="Tahoma" w:cs="Tahoma"/>
          <w:i/>
          <w:iCs/>
          <w:color w:val="1D2228"/>
          <w:lang w:val="el-GR" w:eastAsia="el-GR"/>
        </w:rPr>
        <w:t>ορίζεται</w:t>
      </w:r>
      <w:r w:rsidR="005F053F" w:rsidRPr="00F837A6">
        <w:rPr>
          <w:rFonts w:ascii="Tahoma" w:hAnsi="Tahoma" w:cs="Tahoma"/>
          <w:i/>
          <w:iCs/>
          <w:color w:val="1D2228"/>
          <w:lang w:val="el-GR" w:eastAsia="el-GR"/>
        </w:rPr>
        <w:t xml:space="preserve"> από τ</w:t>
      </w:r>
      <w:r w:rsidRPr="00F837A6">
        <w:rPr>
          <w:rFonts w:ascii="Tahoma" w:hAnsi="Tahoma" w:cs="Tahoma"/>
          <w:i/>
          <w:iCs/>
          <w:color w:val="1D2228"/>
          <w:lang w:val="el-GR" w:eastAsia="el-GR"/>
        </w:rPr>
        <w:t>ο ιδιαίτερα</w:t>
      </w:r>
      <w:r w:rsidR="005F053F" w:rsidRPr="00F837A6">
        <w:rPr>
          <w:rFonts w:ascii="Tahoma" w:hAnsi="Tahoma" w:cs="Tahoma"/>
          <w:i/>
          <w:iCs/>
          <w:color w:val="1D2228"/>
          <w:lang w:val="el-GR" w:eastAsia="el-GR"/>
        </w:rPr>
        <w:t xml:space="preserve"> </w:t>
      </w:r>
      <w:r w:rsidRPr="00F837A6">
        <w:rPr>
          <w:rFonts w:ascii="Tahoma" w:hAnsi="Tahoma" w:cs="Tahoma"/>
          <w:i/>
          <w:iCs/>
          <w:color w:val="1D2228"/>
          <w:lang w:val="el-GR" w:eastAsia="el-GR"/>
        </w:rPr>
        <w:t>ενδιαφέροντα</w:t>
      </w:r>
      <w:r w:rsidR="005F053F" w:rsidRPr="00F837A6">
        <w:rPr>
          <w:rFonts w:ascii="Tahoma" w:hAnsi="Tahoma" w:cs="Tahoma"/>
          <w:i/>
          <w:iCs/>
          <w:color w:val="1D2228"/>
          <w:lang w:val="el-GR" w:eastAsia="el-GR"/>
        </w:rPr>
        <w:t xml:space="preserve"> των </w:t>
      </w:r>
      <w:r w:rsidRPr="00F837A6">
        <w:rPr>
          <w:rFonts w:ascii="Tahoma" w:hAnsi="Tahoma" w:cs="Tahoma"/>
          <w:i/>
          <w:iCs/>
          <w:color w:val="1D2228"/>
          <w:lang w:val="el-GR" w:eastAsia="el-GR"/>
        </w:rPr>
        <w:t>υποψηφίων</w:t>
      </w:r>
      <w:r w:rsidR="005F053F" w:rsidRPr="00F837A6">
        <w:rPr>
          <w:rFonts w:ascii="Tahoma" w:hAnsi="Tahoma" w:cs="Tahoma"/>
          <w:i/>
          <w:iCs/>
          <w:color w:val="1D2228"/>
          <w:lang w:val="el-GR" w:eastAsia="el-GR"/>
        </w:rPr>
        <w:t xml:space="preserve"> και όχι από το βασικό τους πτυχίο. Η επιλογή </w:t>
      </w:r>
      <w:r w:rsidRPr="00F837A6">
        <w:rPr>
          <w:rFonts w:ascii="Tahoma" w:hAnsi="Tahoma" w:cs="Tahoma"/>
          <w:i/>
          <w:iCs/>
          <w:color w:val="1D2228"/>
          <w:lang w:val="el-GR" w:eastAsia="el-GR"/>
        </w:rPr>
        <w:t>κατεύθυνσης</w:t>
      </w:r>
      <w:r w:rsidR="005F053F" w:rsidRPr="00F837A6">
        <w:rPr>
          <w:rFonts w:ascii="Tahoma" w:hAnsi="Tahoma" w:cs="Tahoma"/>
          <w:i/>
          <w:iCs/>
          <w:color w:val="1D2228"/>
          <w:lang w:val="el-GR" w:eastAsia="el-GR"/>
        </w:rPr>
        <w:t xml:space="preserve"> είναι μια σημαντική </w:t>
      </w:r>
      <w:r w:rsidRPr="00F837A6">
        <w:rPr>
          <w:rFonts w:ascii="Tahoma" w:hAnsi="Tahoma" w:cs="Tahoma"/>
          <w:i/>
          <w:iCs/>
          <w:color w:val="1D2228"/>
          <w:lang w:val="el-GR" w:eastAsia="el-GR"/>
        </w:rPr>
        <w:t>απόφαση</w:t>
      </w:r>
      <w:r w:rsidR="005F053F" w:rsidRPr="00F837A6">
        <w:rPr>
          <w:rFonts w:ascii="Tahoma" w:hAnsi="Tahoma" w:cs="Tahoma"/>
          <w:i/>
          <w:iCs/>
          <w:color w:val="1D2228"/>
          <w:lang w:val="el-GR" w:eastAsia="el-GR"/>
        </w:rPr>
        <w:t xml:space="preserve"> </w:t>
      </w:r>
      <w:r w:rsidRPr="00F837A6">
        <w:rPr>
          <w:rFonts w:ascii="Tahoma" w:hAnsi="Tahoma" w:cs="Tahoma"/>
          <w:i/>
          <w:iCs/>
          <w:color w:val="1D2228"/>
          <w:lang w:val="el-GR" w:eastAsia="el-GR"/>
        </w:rPr>
        <w:t>διότι</w:t>
      </w:r>
      <w:r w:rsidR="005F053F" w:rsidRPr="00F837A6">
        <w:rPr>
          <w:rFonts w:ascii="Tahoma" w:hAnsi="Tahoma" w:cs="Tahoma"/>
          <w:i/>
          <w:iCs/>
          <w:color w:val="1D2228"/>
          <w:lang w:val="el-GR" w:eastAsia="el-GR"/>
        </w:rPr>
        <w:t xml:space="preserve"> </w:t>
      </w:r>
      <w:r w:rsidRPr="00F837A6">
        <w:rPr>
          <w:rFonts w:ascii="Tahoma" w:hAnsi="Tahoma" w:cs="Tahoma"/>
          <w:i/>
          <w:iCs/>
          <w:color w:val="1D2228"/>
          <w:lang w:val="el-GR" w:eastAsia="el-GR"/>
        </w:rPr>
        <w:t>καθορίζει</w:t>
      </w:r>
      <w:r w:rsidR="005F053F" w:rsidRPr="00F837A6">
        <w:rPr>
          <w:rFonts w:ascii="Tahoma" w:hAnsi="Tahoma" w:cs="Tahoma"/>
          <w:i/>
          <w:iCs/>
          <w:color w:val="1D2228"/>
          <w:lang w:val="el-GR" w:eastAsia="el-GR"/>
        </w:rPr>
        <w:t xml:space="preserve"> </w:t>
      </w:r>
      <w:r w:rsidRPr="00F837A6">
        <w:rPr>
          <w:rFonts w:ascii="Tahoma" w:hAnsi="Tahoma" w:cs="Tahoma"/>
          <w:i/>
          <w:iCs/>
          <w:color w:val="1D2228"/>
          <w:lang w:val="el-GR" w:eastAsia="el-GR"/>
        </w:rPr>
        <w:t>τόσο</w:t>
      </w:r>
      <w:r w:rsidR="005F053F" w:rsidRPr="00F837A6">
        <w:rPr>
          <w:rFonts w:ascii="Tahoma" w:hAnsi="Tahoma" w:cs="Tahoma"/>
          <w:i/>
          <w:iCs/>
          <w:color w:val="1D2228"/>
          <w:lang w:val="el-GR" w:eastAsia="el-GR"/>
        </w:rPr>
        <w:t xml:space="preserve"> το </w:t>
      </w:r>
      <w:r w:rsidRPr="00F837A6">
        <w:rPr>
          <w:rFonts w:ascii="Tahoma" w:hAnsi="Tahoma" w:cs="Tahoma"/>
          <w:i/>
          <w:iCs/>
          <w:color w:val="1D2228"/>
          <w:lang w:val="el-GR" w:eastAsia="el-GR"/>
        </w:rPr>
        <w:t>Πρόγραμμα Σπουδών που θα ακολουθήσ</w:t>
      </w:r>
      <w:r w:rsidR="003D5F3C" w:rsidRPr="00F837A6">
        <w:rPr>
          <w:rFonts w:ascii="Tahoma" w:hAnsi="Tahoma" w:cs="Tahoma"/>
          <w:i/>
          <w:iCs/>
          <w:color w:val="1D2228"/>
          <w:lang w:val="el-GR" w:eastAsia="el-GR"/>
        </w:rPr>
        <w:t>ουν</w:t>
      </w:r>
      <w:r w:rsidRPr="00F837A6">
        <w:rPr>
          <w:rFonts w:ascii="Tahoma" w:hAnsi="Tahoma" w:cs="Tahoma"/>
          <w:i/>
          <w:iCs/>
          <w:color w:val="1D2228"/>
          <w:lang w:val="el-GR" w:eastAsia="el-GR"/>
        </w:rPr>
        <w:t xml:space="preserve">, όσο και το αντικείμενο της Διπλωματικής Εργασίας που θα </w:t>
      </w:r>
      <w:r w:rsidR="00AD3E42" w:rsidRPr="00F837A6">
        <w:rPr>
          <w:rFonts w:ascii="Tahoma" w:hAnsi="Tahoma" w:cs="Tahoma"/>
          <w:i/>
          <w:iCs/>
          <w:color w:val="1D2228"/>
          <w:lang w:val="el-GR" w:eastAsia="el-GR"/>
        </w:rPr>
        <w:t>εκπονήσουν</w:t>
      </w:r>
      <w:r w:rsidRPr="00F837A6">
        <w:rPr>
          <w:rFonts w:ascii="Tahoma" w:hAnsi="Tahoma" w:cs="Tahoma"/>
          <w:i/>
          <w:iCs/>
          <w:color w:val="1D2228"/>
          <w:lang w:val="el-GR" w:eastAsia="el-GR"/>
        </w:rPr>
        <w:t>.</w:t>
      </w:r>
    </w:p>
    <w:p w14:paraId="69773219" w14:textId="77777777" w:rsidR="005F053F" w:rsidRPr="00F837A6" w:rsidRDefault="005F053F" w:rsidP="007C0D33">
      <w:pPr>
        <w:pStyle w:val="a5"/>
        <w:ind w:left="0"/>
        <w:jc w:val="both"/>
        <w:rPr>
          <w:rFonts w:ascii="Tahoma" w:eastAsia="Times New Roman" w:hAnsi="Tahoma" w:cs="Tahoma"/>
          <w:color w:val="1D2228"/>
          <w:sz w:val="22"/>
          <w:szCs w:val="22"/>
          <w:lang w:eastAsia="el-GR"/>
        </w:rPr>
      </w:pPr>
    </w:p>
    <w:p w14:paraId="6FD79D1D" w14:textId="77777777" w:rsidR="003F7A5D" w:rsidRDefault="003F7A5D" w:rsidP="007C0D33">
      <w:pPr>
        <w:spacing w:after="0" w:line="240" w:lineRule="auto"/>
        <w:rPr>
          <w:rFonts w:ascii="Tahoma" w:eastAsia="Batang" w:hAnsi="Tahoma" w:cs="Tahoma"/>
          <w:lang w:val="el-GR" w:eastAsia="ja-JP"/>
        </w:rPr>
      </w:pPr>
    </w:p>
    <w:p w14:paraId="127ABE1C" w14:textId="6D730018" w:rsidR="007D3F23" w:rsidRDefault="00511ACB" w:rsidP="007C0D33">
      <w:pPr>
        <w:spacing w:after="0" w:line="240" w:lineRule="auto"/>
        <w:rPr>
          <w:rFonts w:ascii="Tahoma" w:eastAsia="Batang" w:hAnsi="Tahoma" w:cs="Tahoma"/>
          <w:b/>
          <w:bCs/>
          <w:lang w:val="el-GR" w:eastAsia="ja-JP"/>
        </w:rPr>
      </w:pPr>
      <w:r w:rsidRPr="00F837A6">
        <w:rPr>
          <w:rFonts w:ascii="Tahoma" w:eastAsia="Batang" w:hAnsi="Tahoma" w:cs="Tahoma"/>
          <w:lang w:val="el-GR" w:eastAsia="ja-JP"/>
        </w:rPr>
        <w:t xml:space="preserve">Οι υποψήφιοι θα πρέπει να υποβάλλουν τα παρακάτω </w:t>
      </w:r>
      <w:r w:rsidRPr="00F837A6">
        <w:rPr>
          <w:rFonts w:ascii="Tahoma" w:eastAsia="Batang" w:hAnsi="Tahoma" w:cs="Tahoma"/>
          <w:b/>
          <w:bCs/>
          <w:u w:val="single"/>
          <w:lang w:val="el-GR" w:eastAsia="ja-JP"/>
        </w:rPr>
        <w:t>δικαιολογητικά</w:t>
      </w:r>
      <w:r w:rsidRPr="00F837A6">
        <w:rPr>
          <w:rFonts w:ascii="Tahoma" w:eastAsia="Batang" w:hAnsi="Tahoma" w:cs="Tahoma"/>
          <w:b/>
          <w:bCs/>
          <w:lang w:val="el-GR" w:eastAsia="ja-JP"/>
        </w:rPr>
        <w:t>:</w:t>
      </w:r>
    </w:p>
    <w:p w14:paraId="747FFF53" w14:textId="77777777" w:rsidR="003F7A5D" w:rsidRPr="00F837A6" w:rsidRDefault="003F7A5D" w:rsidP="007C0D33">
      <w:pPr>
        <w:spacing w:after="0" w:line="240" w:lineRule="auto"/>
        <w:rPr>
          <w:rFonts w:ascii="Tahoma" w:eastAsia="Batang" w:hAnsi="Tahoma" w:cs="Tahoma"/>
          <w:color w:val="000000"/>
          <w:u w:color="000000"/>
          <w:bdr w:val="nil"/>
          <w:lang w:val="el-GR" w:eastAsia="ja-JP"/>
        </w:rPr>
      </w:pPr>
    </w:p>
    <w:p w14:paraId="09DBEF2C" w14:textId="2BD711D2" w:rsidR="007D3F23" w:rsidRPr="00F837A6" w:rsidRDefault="00060CE0" w:rsidP="007C0D33">
      <w:pPr>
        <w:pStyle w:val="Web"/>
        <w:shd w:val="clear" w:color="auto" w:fill="FFFFFF"/>
        <w:spacing w:before="0" w:beforeAutospacing="0" w:after="0" w:afterAutospacing="0" w:line="240" w:lineRule="auto"/>
        <w:jc w:val="both"/>
        <w:rPr>
          <w:rFonts w:ascii="Tahoma" w:hAnsi="Tahoma" w:cs="Tahoma"/>
          <w:color w:val="1D2228"/>
          <w:lang w:val="el-GR"/>
        </w:rPr>
      </w:pPr>
      <w:r>
        <w:rPr>
          <w:rFonts w:ascii="Tahoma" w:hAnsi="Tahoma" w:cs="Tahoma"/>
          <w:b/>
          <w:color w:val="1D2228"/>
          <w:lang w:val="el-GR"/>
        </w:rPr>
        <w:t>1.</w:t>
      </w:r>
      <w:r w:rsidR="00607FC3" w:rsidRPr="00F837A6">
        <w:rPr>
          <w:rFonts w:ascii="Tahoma" w:hAnsi="Tahoma" w:cs="Tahoma"/>
          <w:b/>
          <w:color w:val="1D2228"/>
          <w:lang w:val="el-GR"/>
        </w:rPr>
        <w:t xml:space="preserve"> </w:t>
      </w:r>
      <w:r w:rsidR="007D3F23" w:rsidRPr="00F837A6">
        <w:rPr>
          <w:rFonts w:ascii="Tahoma" w:hAnsi="Tahoma" w:cs="Tahoma"/>
          <w:b/>
          <w:color w:val="1D2228"/>
          <w:lang w:val="el-GR"/>
        </w:rPr>
        <w:t>Αίτηση συμμετοχής</w:t>
      </w:r>
      <w:r w:rsidR="007D3F23" w:rsidRPr="00F837A6">
        <w:rPr>
          <w:rFonts w:ascii="Tahoma" w:hAnsi="Tahoma" w:cs="Tahoma"/>
          <w:color w:val="1D2228"/>
          <w:lang w:val="el-GR"/>
        </w:rPr>
        <w:t xml:space="preserve"> στο Π.Μ.Σ. (διαθέσιμη σε ηλεκτρονική μορφή από την ιστοσελίδα του μεταπτυχιακού).</w:t>
      </w:r>
      <w:r w:rsidR="00021C3D" w:rsidRPr="00F837A6">
        <w:rPr>
          <w:rFonts w:ascii="Tahoma" w:hAnsi="Tahoma" w:cs="Tahoma"/>
          <w:color w:val="0D0D0D"/>
          <w:lang w:val="el-GR"/>
        </w:rPr>
        <w:t xml:space="preserve"> Οι υποψήφιοι/υποψήφιες θα πρέπει να συμπεριλάβουν στην αίτησή τους και δήλωση ενδιαφέροντος για ένα (1) από τα πεδία του Π.Μ.Σ. που έχουν προκηρυχθεί.</w:t>
      </w:r>
    </w:p>
    <w:p w14:paraId="55732AE6" w14:textId="74D37EE7" w:rsidR="007D3F23" w:rsidRPr="00F837A6" w:rsidRDefault="00060CE0" w:rsidP="007C0D33">
      <w:pPr>
        <w:pStyle w:val="Web"/>
        <w:shd w:val="clear" w:color="auto" w:fill="FFFFFF"/>
        <w:spacing w:before="0" w:beforeAutospacing="0" w:after="0" w:afterAutospacing="0" w:line="240" w:lineRule="auto"/>
        <w:jc w:val="both"/>
        <w:rPr>
          <w:rFonts w:ascii="Tahoma" w:hAnsi="Tahoma" w:cs="Tahoma"/>
          <w:color w:val="1D2228"/>
          <w:lang w:val="el-GR"/>
        </w:rPr>
      </w:pPr>
      <w:r>
        <w:rPr>
          <w:rFonts w:ascii="Tahoma" w:hAnsi="Tahoma" w:cs="Tahoma"/>
          <w:b/>
          <w:color w:val="1D2228"/>
          <w:lang w:val="el-GR"/>
        </w:rPr>
        <w:t>2.</w:t>
      </w:r>
      <w:r w:rsidR="00607FC3" w:rsidRPr="00F837A6">
        <w:rPr>
          <w:rFonts w:ascii="Tahoma" w:hAnsi="Tahoma" w:cs="Tahoma"/>
          <w:b/>
          <w:color w:val="1D2228"/>
          <w:lang w:val="el-GR"/>
        </w:rPr>
        <w:t xml:space="preserve"> </w:t>
      </w:r>
      <w:r w:rsidR="007D3F23" w:rsidRPr="00F837A6">
        <w:rPr>
          <w:rFonts w:ascii="Tahoma" w:hAnsi="Tahoma" w:cs="Tahoma"/>
          <w:b/>
          <w:color w:val="1D2228"/>
          <w:lang w:val="el-GR"/>
        </w:rPr>
        <w:t xml:space="preserve">Αντίγραφο πτυχίου </w:t>
      </w:r>
      <w:r w:rsidR="007D3F23" w:rsidRPr="00F837A6">
        <w:rPr>
          <w:rFonts w:ascii="Tahoma" w:hAnsi="Tahoma" w:cs="Tahoma"/>
          <w:color w:val="1D2228"/>
          <w:lang w:val="el-GR"/>
        </w:rPr>
        <w:t>ή πτυχίων ελληνικών Πανεπιστημίων συναφούς Τμήματος και πιστοποιητικό ισοτιμίας από το ΔΟΑΤΑΠ, σε περίπτωση πτυχιούχων πανεπιστημίων του εξωτερικού.</w:t>
      </w:r>
    </w:p>
    <w:p w14:paraId="3E419112" w14:textId="70B8470C" w:rsidR="007D3F23" w:rsidRPr="00F837A6" w:rsidRDefault="00060CE0" w:rsidP="007C0D33">
      <w:pPr>
        <w:pStyle w:val="Web"/>
        <w:shd w:val="clear" w:color="auto" w:fill="FFFFFF"/>
        <w:spacing w:before="0" w:beforeAutospacing="0" w:after="0" w:afterAutospacing="0" w:line="240" w:lineRule="auto"/>
        <w:jc w:val="both"/>
        <w:rPr>
          <w:rFonts w:ascii="Tahoma" w:hAnsi="Tahoma" w:cs="Tahoma"/>
          <w:color w:val="1D2228"/>
          <w:lang w:val="el-GR"/>
        </w:rPr>
      </w:pPr>
      <w:r>
        <w:rPr>
          <w:rFonts w:ascii="Tahoma" w:hAnsi="Tahoma" w:cs="Tahoma"/>
          <w:b/>
          <w:color w:val="1D2228"/>
          <w:lang w:val="el-GR"/>
        </w:rPr>
        <w:t>3.</w:t>
      </w:r>
      <w:r w:rsidR="00607FC3" w:rsidRPr="00F837A6">
        <w:rPr>
          <w:rFonts w:ascii="Tahoma" w:hAnsi="Tahoma" w:cs="Tahoma"/>
          <w:b/>
          <w:color w:val="1D2228"/>
          <w:lang w:val="el-GR"/>
        </w:rPr>
        <w:t xml:space="preserve"> </w:t>
      </w:r>
      <w:r w:rsidR="007D3F23" w:rsidRPr="00F837A6">
        <w:rPr>
          <w:rFonts w:ascii="Tahoma" w:hAnsi="Tahoma" w:cs="Tahoma"/>
          <w:b/>
          <w:color w:val="1D2228"/>
          <w:lang w:val="el-GR"/>
        </w:rPr>
        <w:t>Πλήρες βιογραφικό σημείωμα,</w:t>
      </w:r>
      <w:r w:rsidR="007D3F23" w:rsidRPr="00F837A6">
        <w:rPr>
          <w:rFonts w:ascii="Tahoma" w:hAnsi="Tahoma" w:cs="Tahoma"/>
          <w:color w:val="1D2228"/>
          <w:lang w:val="el-GR"/>
        </w:rPr>
        <w:t xml:space="preserve"> στο οποίο αναφέρονται αναλυτικά οι σπουδές, η διδακτική ή/και επαγγελματική εμπειρία, η επιστημονική και κοινωνική δραστηριότητα του υποψηφίου.</w:t>
      </w:r>
    </w:p>
    <w:p w14:paraId="1A9D4E71" w14:textId="688A7D2F" w:rsidR="007D3F23" w:rsidRPr="00F837A6" w:rsidRDefault="00060CE0" w:rsidP="007C0D33">
      <w:pPr>
        <w:pStyle w:val="Web"/>
        <w:shd w:val="clear" w:color="auto" w:fill="FFFFFF"/>
        <w:spacing w:before="0" w:beforeAutospacing="0" w:after="0" w:afterAutospacing="0" w:line="240" w:lineRule="auto"/>
        <w:jc w:val="both"/>
        <w:rPr>
          <w:rFonts w:ascii="Tahoma" w:hAnsi="Tahoma" w:cs="Tahoma"/>
          <w:color w:val="1D2228"/>
          <w:lang w:val="el-GR"/>
        </w:rPr>
      </w:pPr>
      <w:r>
        <w:rPr>
          <w:rFonts w:ascii="Tahoma" w:hAnsi="Tahoma" w:cs="Tahoma"/>
          <w:b/>
          <w:color w:val="1D2228"/>
          <w:lang w:val="el-GR"/>
        </w:rPr>
        <w:t xml:space="preserve">4. </w:t>
      </w:r>
      <w:r w:rsidR="007D3F23" w:rsidRPr="00F837A6">
        <w:rPr>
          <w:rFonts w:ascii="Tahoma" w:hAnsi="Tahoma" w:cs="Tahoma"/>
          <w:b/>
          <w:color w:val="1D2228"/>
          <w:lang w:val="el-GR"/>
        </w:rPr>
        <w:t xml:space="preserve"> </w:t>
      </w:r>
      <w:r w:rsidR="007D3F23" w:rsidRPr="00F837A6">
        <w:rPr>
          <w:rFonts w:ascii="Tahoma" w:hAnsi="Tahoma" w:cs="Tahoma"/>
          <w:color w:val="0D0D0D"/>
          <w:lang w:val="el-GR"/>
        </w:rPr>
        <w:t>Για τη συμμετοχή των υποψηφίων στη διαδικασία επιλογής για το Π.Μ.Σ. απαραίτητη θεωρείται, εκτός της ελληνικής, η</w:t>
      </w:r>
      <w:r w:rsidR="007D3F23" w:rsidRPr="00F837A6">
        <w:rPr>
          <w:rFonts w:ascii="Tahoma" w:hAnsi="Tahoma" w:cs="Tahoma"/>
          <w:b/>
          <w:color w:val="0D0D0D"/>
          <w:lang w:val="el-GR"/>
        </w:rPr>
        <w:t xml:space="preserve"> πιστοποίηση γνώσης της αγγλικής γλώσσας </w:t>
      </w:r>
      <w:r w:rsidR="007D3F23" w:rsidRPr="00F837A6">
        <w:rPr>
          <w:rFonts w:ascii="Tahoma" w:hAnsi="Tahoma" w:cs="Tahoma"/>
          <w:b/>
          <w:color w:val="1D2228"/>
          <w:lang w:val="el-GR"/>
        </w:rPr>
        <w:t>(τουλάχιστον επιπέδου Β2)</w:t>
      </w:r>
      <w:r w:rsidR="007D3F23" w:rsidRPr="00F837A6">
        <w:rPr>
          <w:rFonts w:ascii="Tahoma" w:hAnsi="Tahoma" w:cs="Tahoma"/>
          <w:color w:val="1D2228"/>
          <w:lang w:val="el-GR"/>
        </w:rPr>
        <w:t xml:space="preserve">, </w:t>
      </w:r>
      <w:r w:rsidR="007D3F23" w:rsidRPr="00F837A6">
        <w:rPr>
          <w:rFonts w:ascii="Tahoma" w:hAnsi="Tahoma" w:cs="Tahoma"/>
          <w:color w:val="0D0D0D"/>
          <w:lang w:val="el-GR"/>
        </w:rPr>
        <w:t xml:space="preserve">η οποία, όταν δεν είναι βεβαιωμένα η μητρική τους, πιστοποιείται είτε με πτυχίο αντίστοιχου ξενόγλωσσου πανεπιστημιακού τμήματος, είτε με κατοχή τουλάχιστον αναγνωρισμένων διπλωμάτων επάρκειας Β2. </w:t>
      </w:r>
      <w:r w:rsidR="007D3F23" w:rsidRPr="00F837A6">
        <w:rPr>
          <w:rFonts w:ascii="Tahoma" w:hAnsi="Tahoma" w:cs="Tahoma"/>
          <w:i/>
          <w:color w:val="0D0D0D"/>
          <w:lang w:val="el-GR"/>
        </w:rPr>
        <w:t>(</w:t>
      </w:r>
      <w:r w:rsidR="007D3F23" w:rsidRPr="00F837A6">
        <w:rPr>
          <w:rFonts w:ascii="Tahoma" w:hAnsi="Tahoma" w:cs="Tahoma"/>
          <w:i/>
          <w:color w:val="1D2228"/>
          <w:lang w:val="el-GR"/>
        </w:rPr>
        <w:t xml:space="preserve">Το επίπεδο γλωσσομάθειας της ξένης γλώσσας αποδεικνύεται με τους εξής τρόπους: </w:t>
      </w:r>
      <w:r w:rsidR="007D3F23" w:rsidRPr="00F837A6">
        <w:rPr>
          <w:rFonts w:ascii="Tahoma" w:hAnsi="Tahoma" w:cs="Tahoma"/>
          <w:b/>
          <w:bCs/>
          <w:i/>
          <w:color w:val="1D2228"/>
          <w:lang w:val="el-GR"/>
        </w:rPr>
        <w:t>α</w:t>
      </w:r>
      <w:r w:rsidR="007D3F23" w:rsidRPr="00F837A6">
        <w:rPr>
          <w:rFonts w:ascii="Tahoma" w:hAnsi="Tahoma" w:cs="Tahoma"/>
          <w:i/>
          <w:color w:val="1D2228"/>
          <w:lang w:val="el-GR"/>
        </w:rPr>
        <w:t xml:space="preserve">) Κρατικό Πιστοποιητικό του ν. 2740/1999 όπως αντικαταστάθηκε με την παρ. 19 του άρθρου 13 του Ν. 3149/2003, </w:t>
      </w:r>
      <w:r w:rsidR="007D3F23" w:rsidRPr="00F837A6">
        <w:rPr>
          <w:rFonts w:ascii="Tahoma" w:hAnsi="Tahoma" w:cs="Tahoma"/>
          <w:b/>
          <w:bCs/>
          <w:i/>
          <w:color w:val="1D2228"/>
          <w:lang w:val="el-GR"/>
        </w:rPr>
        <w:t>β</w:t>
      </w:r>
      <w:r w:rsidR="007D3F23" w:rsidRPr="00F837A6">
        <w:rPr>
          <w:rFonts w:ascii="Tahoma" w:hAnsi="Tahoma" w:cs="Tahoma"/>
          <w:i/>
          <w:color w:val="1D2228"/>
          <w:lang w:val="el-GR"/>
        </w:rPr>
        <w:t xml:space="preserve">) Με πτυχίο Ξένης Γλώσσας και Φιλολογίας ή Πτυχίο Ξένων Γλωσσών Μετάφρασης και Διερμηνείας της ημεδαπής ή αντίστοιχο και ισότιμο σχολών της αλλοδαπής, </w:t>
      </w:r>
      <w:r w:rsidR="007D3F23" w:rsidRPr="00F837A6">
        <w:rPr>
          <w:rFonts w:ascii="Tahoma" w:hAnsi="Tahoma" w:cs="Tahoma"/>
          <w:b/>
          <w:bCs/>
          <w:i/>
          <w:color w:val="1D2228"/>
          <w:lang w:val="el-GR"/>
        </w:rPr>
        <w:t>γ</w:t>
      </w:r>
      <w:r w:rsidR="007D3F23" w:rsidRPr="00F837A6">
        <w:rPr>
          <w:rFonts w:ascii="Tahoma" w:hAnsi="Tahoma" w:cs="Tahoma"/>
          <w:i/>
          <w:color w:val="1D2228"/>
          <w:lang w:val="el-GR"/>
        </w:rPr>
        <w:t xml:space="preserve">) Με Πτυχίο, προπτυχιακό ή μεταπτυχιακό δίπλωμα ή διδακτορικό δίπλωμα οποιουδήποτε αναγνωρισμένου ιδρύματος τριτοβάθμιας εκπαίδευσης της αλλοδαπής, </w:t>
      </w:r>
      <w:r w:rsidR="007D3F23" w:rsidRPr="00F837A6">
        <w:rPr>
          <w:rFonts w:ascii="Tahoma" w:hAnsi="Tahoma" w:cs="Tahoma"/>
          <w:b/>
          <w:bCs/>
          <w:i/>
          <w:color w:val="1D2228"/>
          <w:lang w:val="el-GR"/>
        </w:rPr>
        <w:t>δ</w:t>
      </w:r>
      <w:r w:rsidR="007D3F23" w:rsidRPr="00F837A6">
        <w:rPr>
          <w:rFonts w:ascii="Tahoma" w:hAnsi="Tahoma" w:cs="Tahoma"/>
          <w:i/>
          <w:color w:val="1D2228"/>
          <w:lang w:val="el-GR"/>
        </w:rPr>
        <w:t>) Με Απολυτήριο τίτλο ισότιμο των ελληνικών σχολείων Δευτεροβάθμιας Εκπαίδευσης, εφόσον έχουν αποκτηθεί μετά από κανονική φοίτηση τουλάχιστον έξι ετών στην αλλοδαπή).</w:t>
      </w:r>
      <w:r w:rsidR="00653D42" w:rsidRPr="00F837A6">
        <w:rPr>
          <w:rFonts w:ascii="Tahoma" w:hAnsi="Tahoma" w:cs="Tahoma"/>
          <w:color w:val="1D2228"/>
          <w:lang w:val="el-GR"/>
        </w:rPr>
        <w:t xml:space="preserve"> </w:t>
      </w:r>
      <w:r w:rsidR="007D3F23" w:rsidRPr="00F837A6">
        <w:rPr>
          <w:rFonts w:ascii="Tahoma" w:hAnsi="Tahoma" w:cs="Tahoma"/>
          <w:i/>
          <w:color w:val="1D2228"/>
          <w:lang w:val="el-GR"/>
        </w:rPr>
        <w:t>Η άδεια επάρκειας διδασκαλίας ξένης γλώσσας δεν αποδεικνύει τη γνώση ξένης γλώσσας (Π.Δ. 347/2003). Οι υποψήφιοι που είναι κάτοχοι της σχετικής άδειας πρέπει να προσκομίσουν επικυρωμένο αντίγραφο και ακριβή μετάφραση του τίτλου σπουδών βάσει του οποίου εκδόθηκε η άδεια επάρκειας διδασκαλίας ξένης γλώσσας).</w:t>
      </w:r>
      <w:r w:rsidR="00653D42" w:rsidRPr="00F837A6">
        <w:rPr>
          <w:rFonts w:ascii="Tahoma" w:hAnsi="Tahoma" w:cs="Tahoma"/>
          <w:color w:val="1D2228"/>
          <w:lang w:val="el-GR"/>
        </w:rPr>
        <w:t xml:space="preserve"> </w:t>
      </w:r>
      <w:r w:rsidR="007D3F23" w:rsidRPr="00F837A6">
        <w:rPr>
          <w:rFonts w:ascii="Tahoma" w:hAnsi="Tahoma" w:cs="Tahoma"/>
          <w:color w:val="1D2228"/>
          <w:lang w:val="el-GR"/>
        </w:rPr>
        <w:t>Θετικά θα συνυπολογίζεται η γνώση και δεύτερης ξένης γλώσσας.</w:t>
      </w:r>
    </w:p>
    <w:p w14:paraId="14204F31" w14:textId="23F16E96" w:rsidR="007D3F23" w:rsidRPr="00F837A6" w:rsidRDefault="00060CE0" w:rsidP="007C0D33">
      <w:pPr>
        <w:pStyle w:val="Web"/>
        <w:shd w:val="clear" w:color="auto" w:fill="FFFFFF"/>
        <w:spacing w:before="0" w:beforeAutospacing="0" w:after="0" w:afterAutospacing="0" w:line="240" w:lineRule="auto"/>
        <w:jc w:val="both"/>
        <w:rPr>
          <w:rFonts w:ascii="Tahoma" w:hAnsi="Tahoma" w:cs="Tahoma"/>
          <w:color w:val="1D2228"/>
          <w:lang w:val="el-GR"/>
        </w:rPr>
      </w:pPr>
      <w:r w:rsidRPr="00060CE0">
        <w:rPr>
          <w:rFonts w:ascii="Tahoma" w:hAnsi="Tahoma" w:cs="Tahoma"/>
          <w:b/>
          <w:bCs/>
          <w:color w:val="1D2228"/>
          <w:lang w:val="el-GR"/>
        </w:rPr>
        <w:t>5.</w:t>
      </w:r>
      <w:r w:rsidR="007D3F23" w:rsidRPr="00F837A6">
        <w:rPr>
          <w:rFonts w:ascii="Tahoma" w:hAnsi="Tahoma" w:cs="Tahoma"/>
          <w:color w:val="1D2228"/>
          <w:lang w:val="el-GR"/>
        </w:rPr>
        <w:t xml:space="preserve"> </w:t>
      </w:r>
      <w:r w:rsidR="007D3F23" w:rsidRPr="00F837A6">
        <w:rPr>
          <w:rFonts w:ascii="Tahoma" w:hAnsi="Tahoma" w:cs="Tahoma"/>
          <w:b/>
          <w:color w:val="1D2228"/>
          <w:lang w:val="el-GR"/>
        </w:rPr>
        <w:t>Αποδεικτικά για τυχόν ερευνητική και συγγραφική δραστηριότητα</w:t>
      </w:r>
      <w:r w:rsidR="007D3F23" w:rsidRPr="00F837A6">
        <w:rPr>
          <w:rFonts w:ascii="Tahoma" w:hAnsi="Tahoma" w:cs="Tahoma"/>
          <w:color w:val="1D2228"/>
          <w:lang w:val="el-GR"/>
        </w:rPr>
        <w:t>, για συμμετοχή σε εκπαιδευτικά προγράμματα κινητικότητας φοιτητών, καθώς και για επαγγελματική εμπειρία συναφή προς το πεδίο ειδίκευσης.</w:t>
      </w:r>
    </w:p>
    <w:p w14:paraId="506F5501" w14:textId="2561742F" w:rsidR="00511ACB" w:rsidRDefault="00060CE0" w:rsidP="0091584B">
      <w:pPr>
        <w:pStyle w:val="Web"/>
        <w:shd w:val="clear" w:color="auto" w:fill="FFFFFF"/>
        <w:spacing w:before="0" w:beforeAutospacing="0" w:after="0" w:afterAutospacing="0" w:line="240" w:lineRule="auto"/>
        <w:jc w:val="both"/>
        <w:rPr>
          <w:rFonts w:ascii="Tahoma" w:hAnsi="Tahoma" w:cs="Tahoma"/>
          <w:color w:val="1D2228"/>
          <w:lang w:val="el-GR"/>
        </w:rPr>
      </w:pPr>
      <w:r w:rsidRPr="00060CE0">
        <w:rPr>
          <w:rFonts w:ascii="Tahoma" w:hAnsi="Tahoma" w:cs="Tahoma"/>
          <w:b/>
          <w:bCs/>
          <w:color w:val="1D2228"/>
          <w:lang w:val="el-GR"/>
        </w:rPr>
        <w:t>6.</w:t>
      </w:r>
      <w:r w:rsidR="007D3F23" w:rsidRPr="00F837A6">
        <w:rPr>
          <w:rFonts w:ascii="Tahoma" w:hAnsi="Tahoma" w:cs="Tahoma"/>
          <w:color w:val="1D2228"/>
          <w:lang w:val="el-GR"/>
        </w:rPr>
        <w:t xml:space="preserve"> </w:t>
      </w:r>
      <w:r w:rsidR="007D3F23" w:rsidRPr="00F837A6">
        <w:rPr>
          <w:rFonts w:ascii="Tahoma" w:hAnsi="Tahoma" w:cs="Tahoma"/>
          <w:b/>
          <w:color w:val="1D2228"/>
          <w:lang w:val="el-GR"/>
        </w:rPr>
        <w:t>Φωτοαντίγραφο</w:t>
      </w:r>
      <w:r w:rsidR="007D3F23" w:rsidRPr="00F837A6">
        <w:rPr>
          <w:rFonts w:ascii="Tahoma" w:hAnsi="Tahoma" w:cs="Tahoma"/>
          <w:color w:val="1D2228"/>
          <w:lang w:val="el-GR"/>
        </w:rPr>
        <w:t xml:space="preserve"> της αστυνομικής ταυτότητας ή του διαβατηρίου.</w:t>
      </w:r>
    </w:p>
    <w:p w14:paraId="26B2FA4E" w14:textId="3B3943E6" w:rsidR="004D4B76" w:rsidRDefault="004D4B76" w:rsidP="0091584B">
      <w:pPr>
        <w:pStyle w:val="Web"/>
        <w:shd w:val="clear" w:color="auto" w:fill="FFFFFF"/>
        <w:spacing w:before="0" w:beforeAutospacing="0" w:after="0" w:afterAutospacing="0" w:line="240" w:lineRule="auto"/>
        <w:jc w:val="both"/>
        <w:rPr>
          <w:rFonts w:ascii="Tahoma" w:hAnsi="Tahoma" w:cs="Tahoma"/>
          <w:color w:val="1D2228"/>
          <w:lang w:val="el-GR"/>
        </w:rPr>
      </w:pPr>
    </w:p>
    <w:p w14:paraId="121527F9" w14:textId="14C94F49" w:rsidR="00B47FE3" w:rsidRPr="0091584B" w:rsidRDefault="002004E3" w:rsidP="0091584B">
      <w:pPr>
        <w:spacing w:after="0" w:line="240" w:lineRule="auto"/>
        <w:jc w:val="both"/>
        <w:rPr>
          <w:rFonts w:ascii="Tahoma" w:hAnsi="Tahoma" w:cs="Tahoma"/>
          <w:b/>
          <w:bCs/>
          <w:color w:val="000000"/>
          <w:u w:color="000000"/>
          <w:bdr w:val="nil"/>
          <w:lang w:val="el-GR"/>
        </w:rPr>
      </w:pPr>
      <w:r w:rsidRPr="00F837A6">
        <w:rPr>
          <w:rFonts w:ascii="Tahoma" w:hAnsi="Tahoma" w:cs="Tahoma"/>
          <w:b/>
          <w:bCs/>
          <w:color w:val="000000"/>
          <w:u w:color="000000"/>
          <w:bdr w:val="nil"/>
          <w:lang w:val="el-GR"/>
        </w:rPr>
        <w:t>Η επιλογή γίνεται με βάση την αξιολόγηση του συνόλου των δικαιολογητικών των υποψηφίων και τη συνέντευξη από την Επιτροπή Επιλογής Εισακτέων του ΠΜΣ.</w:t>
      </w:r>
    </w:p>
    <w:p w14:paraId="45B1A356" w14:textId="00EE35A6" w:rsidR="002F414B" w:rsidRDefault="002F414B" w:rsidP="007C0D33">
      <w:pPr>
        <w:pStyle w:val="Web"/>
        <w:shd w:val="clear" w:color="auto" w:fill="FFFFFF"/>
        <w:spacing w:before="0" w:beforeAutospacing="0" w:after="0" w:afterAutospacing="0" w:line="240" w:lineRule="auto"/>
        <w:rPr>
          <w:rFonts w:ascii="Tahoma" w:hAnsi="Tahoma" w:cs="Tahoma"/>
          <w:color w:val="1D2228"/>
          <w:lang w:val="el-GR"/>
        </w:rPr>
      </w:pPr>
    </w:p>
    <w:p w14:paraId="4D8CC20C" w14:textId="6A331D07" w:rsidR="00CF5825" w:rsidRDefault="00CF5825" w:rsidP="007C0D33">
      <w:pPr>
        <w:pStyle w:val="Web"/>
        <w:shd w:val="clear" w:color="auto" w:fill="FFFFFF"/>
        <w:spacing w:before="0" w:beforeAutospacing="0" w:after="0" w:afterAutospacing="0" w:line="240" w:lineRule="auto"/>
        <w:rPr>
          <w:rFonts w:ascii="Tahoma" w:hAnsi="Tahoma" w:cs="Tahoma"/>
          <w:color w:val="1D2228"/>
          <w:lang w:val="el-GR"/>
        </w:rPr>
      </w:pPr>
    </w:p>
    <w:p w14:paraId="60E53FF5" w14:textId="77777777" w:rsidR="00B47FE3" w:rsidRPr="00600701" w:rsidRDefault="00B47FE3" w:rsidP="00B47FE3">
      <w:pPr>
        <w:pStyle w:val="Web"/>
        <w:shd w:val="clear" w:color="auto" w:fill="FFFFFF"/>
        <w:spacing w:before="0" w:beforeAutospacing="0" w:after="0" w:afterAutospacing="0" w:line="240" w:lineRule="auto"/>
        <w:rPr>
          <w:rFonts w:ascii="Tahoma" w:hAnsi="Tahoma" w:cs="Tahoma"/>
          <w:b/>
          <w:lang w:val="el-GR"/>
        </w:rPr>
      </w:pPr>
      <w:r w:rsidRPr="00600701">
        <w:rPr>
          <w:rFonts w:ascii="Tahoma" w:hAnsi="Tahoma" w:cs="Tahoma"/>
          <w:bCs/>
          <w:lang w:val="el-GR"/>
        </w:rPr>
        <w:t>Για την</w:t>
      </w:r>
      <w:r w:rsidRPr="00600701">
        <w:rPr>
          <w:rFonts w:ascii="Tahoma" w:hAnsi="Tahoma" w:cs="Tahoma"/>
          <w:b/>
          <w:lang w:val="el-GR"/>
        </w:rPr>
        <w:t xml:space="preserve"> </w:t>
      </w:r>
      <w:r w:rsidRPr="00600701">
        <w:rPr>
          <w:rFonts w:ascii="Tahoma" w:hAnsi="Tahoma" w:cs="Tahoma"/>
          <w:b/>
          <w:u w:val="single"/>
          <w:lang w:val="el-GR"/>
        </w:rPr>
        <w:t>αξιολόγηση των υποψηφίων μοριοδοτούνται</w:t>
      </w:r>
      <w:r w:rsidRPr="00600701">
        <w:rPr>
          <w:rFonts w:ascii="Tahoma" w:hAnsi="Tahoma" w:cs="Tahoma"/>
          <w:b/>
          <w:lang w:val="el-GR"/>
        </w:rPr>
        <w:t>:</w:t>
      </w:r>
    </w:p>
    <w:p w14:paraId="50B8E991" w14:textId="77777777" w:rsidR="00B47FE3" w:rsidRPr="00600701" w:rsidRDefault="00B47FE3" w:rsidP="007C0D33">
      <w:pPr>
        <w:pStyle w:val="Web"/>
        <w:shd w:val="clear" w:color="auto" w:fill="FFFFFF"/>
        <w:spacing w:before="0" w:beforeAutospacing="0" w:after="0" w:afterAutospacing="0" w:line="240" w:lineRule="auto"/>
        <w:rPr>
          <w:rFonts w:ascii="Tahoma" w:hAnsi="Tahoma" w:cs="Tahoma"/>
          <w:lang w:val="el-GR"/>
        </w:rPr>
      </w:pPr>
    </w:p>
    <w:p w14:paraId="44E7C46E" w14:textId="22B31A29" w:rsidR="007D3F23" w:rsidRPr="00CF5825" w:rsidRDefault="007D3F23" w:rsidP="007C0D33">
      <w:pPr>
        <w:pStyle w:val="Web"/>
        <w:shd w:val="clear" w:color="auto" w:fill="FFFFFF"/>
        <w:spacing w:before="0" w:beforeAutospacing="0" w:after="0" w:afterAutospacing="0" w:line="240" w:lineRule="auto"/>
        <w:rPr>
          <w:rFonts w:ascii="Tahoma" w:hAnsi="Tahoma" w:cs="Tahoma"/>
          <w:lang w:val="el-GR"/>
        </w:rPr>
      </w:pPr>
      <w:r w:rsidRPr="00600701">
        <w:rPr>
          <w:rFonts w:ascii="Tahoma" w:hAnsi="Tahoma" w:cs="Tahoma"/>
          <w:lang w:val="el-GR"/>
        </w:rPr>
        <w:t xml:space="preserve">α) Ο βαθμός πτυχίου (πολλαπλασιαζόμενος με συντελεστή 1, </w:t>
      </w:r>
      <w:r w:rsidRPr="00CF5825">
        <w:rPr>
          <w:rFonts w:ascii="Tahoma" w:hAnsi="Tahoma" w:cs="Tahoma"/>
          <w:lang w:val="el-GR"/>
        </w:rPr>
        <w:t xml:space="preserve">μέγιστο </w:t>
      </w:r>
      <w:r w:rsidRPr="00CF5825">
        <w:rPr>
          <w:rFonts w:ascii="Tahoma" w:hAnsi="Tahoma" w:cs="Tahoma"/>
          <w:b/>
          <w:lang w:val="el-GR"/>
        </w:rPr>
        <w:t>10</w:t>
      </w:r>
      <w:r w:rsidR="0091584B" w:rsidRPr="00CF5825">
        <w:rPr>
          <w:rFonts w:ascii="Tahoma" w:hAnsi="Tahoma" w:cs="Tahoma"/>
          <w:lang w:val="el-GR"/>
        </w:rPr>
        <w:t xml:space="preserve"> μόρια</w:t>
      </w:r>
      <w:r w:rsidRPr="00CF5825">
        <w:rPr>
          <w:rFonts w:ascii="Tahoma" w:hAnsi="Tahoma" w:cs="Tahoma"/>
          <w:lang w:val="el-GR"/>
        </w:rPr>
        <w:t>)</w:t>
      </w:r>
      <w:r w:rsidR="0091584B" w:rsidRPr="00CF5825">
        <w:rPr>
          <w:rFonts w:ascii="Tahoma" w:hAnsi="Tahoma" w:cs="Tahoma"/>
          <w:lang w:val="el-GR"/>
        </w:rPr>
        <w:t>,</w:t>
      </w:r>
      <w:r w:rsidRPr="00CF5825">
        <w:rPr>
          <w:rFonts w:ascii="Tahoma" w:hAnsi="Tahoma" w:cs="Tahoma"/>
          <w:lang w:val="el-GR"/>
        </w:rPr>
        <w:br/>
        <w:t xml:space="preserve">β) Μεταπτυχιακό Δίπλωμα ή Διδακτορική Διατριβή (μέγιστο </w:t>
      </w:r>
      <w:r w:rsidRPr="00CF5825">
        <w:rPr>
          <w:rFonts w:ascii="Tahoma" w:hAnsi="Tahoma" w:cs="Tahoma"/>
          <w:b/>
          <w:lang w:val="el-GR"/>
        </w:rPr>
        <w:t>10</w:t>
      </w:r>
      <w:r w:rsidRPr="00CF5825">
        <w:rPr>
          <w:rFonts w:ascii="Tahoma" w:hAnsi="Tahoma" w:cs="Tahoma"/>
          <w:lang w:val="el-GR"/>
        </w:rPr>
        <w:t xml:space="preserve"> </w:t>
      </w:r>
      <w:r w:rsidR="0091584B" w:rsidRPr="00CF5825">
        <w:rPr>
          <w:rFonts w:ascii="Tahoma" w:hAnsi="Tahoma" w:cs="Tahoma"/>
          <w:lang w:val="el-GR"/>
        </w:rPr>
        <w:t>μόρια</w:t>
      </w:r>
      <w:r w:rsidRPr="00CF5825">
        <w:rPr>
          <w:rFonts w:ascii="Tahoma" w:hAnsi="Tahoma" w:cs="Tahoma"/>
          <w:lang w:val="el-GR"/>
        </w:rPr>
        <w:t>)</w:t>
      </w:r>
      <w:r w:rsidR="0091584B" w:rsidRPr="00CF5825">
        <w:rPr>
          <w:rFonts w:ascii="Tahoma" w:hAnsi="Tahoma" w:cs="Tahoma"/>
          <w:lang w:val="el-GR"/>
        </w:rPr>
        <w:t>,</w:t>
      </w:r>
      <w:r w:rsidRPr="00CF5825">
        <w:rPr>
          <w:rFonts w:ascii="Tahoma" w:hAnsi="Tahoma" w:cs="Tahoma"/>
          <w:lang w:val="el-GR"/>
        </w:rPr>
        <w:br/>
        <w:t xml:space="preserve">γ) Η προφορική συνέντευξη (μέγιστο </w:t>
      </w:r>
      <w:r w:rsidRPr="00CF5825">
        <w:rPr>
          <w:rFonts w:ascii="Tahoma" w:hAnsi="Tahoma" w:cs="Tahoma"/>
          <w:b/>
          <w:lang w:val="el-GR"/>
        </w:rPr>
        <w:t>25</w:t>
      </w:r>
      <w:r w:rsidRPr="00CF5825">
        <w:rPr>
          <w:rFonts w:ascii="Tahoma" w:hAnsi="Tahoma" w:cs="Tahoma"/>
          <w:lang w:val="el-GR"/>
        </w:rPr>
        <w:t xml:space="preserve"> </w:t>
      </w:r>
      <w:r w:rsidR="0091584B" w:rsidRPr="00CF5825">
        <w:rPr>
          <w:rFonts w:ascii="Tahoma" w:hAnsi="Tahoma" w:cs="Tahoma"/>
          <w:lang w:val="el-GR"/>
        </w:rPr>
        <w:t>μόρια</w:t>
      </w:r>
      <w:r w:rsidRPr="00CF5825">
        <w:rPr>
          <w:rFonts w:ascii="Tahoma" w:hAnsi="Tahoma" w:cs="Tahoma"/>
          <w:lang w:val="el-GR"/>
        </w:rPr>
        <w:t>)</w:t>
      </w:r>
      <w:r w:rsidR="0091584B" w:rsidRPr="00CF5825">
        <w:rPr>
          <w:rFonts w:ascii="Tahoma" w:hAnsi="Tahoma" w:cs="Tahoma"/>
          <w:lang w:val="el-GR"/>
        </w:rPr>
        <w:t>,</w:t>
      </w:r>
      <w:r w:rsidRPr="00CF5825">
        <w:rPr>
          <w:rFonts w:ascii="Tahoma" w:hAnsi="Tahoma" w:cs="Tahoma"/>
          <w:lang w:val="el-GR"/>
        </w:rPr>
        <w:br/>
        <w:t>δ) Οι ανακοινώσεις σε ελληνικά συνέδρια (</w:t>
      </w:r>
      <w:r w:rsidR="0091584B" w:rsidRPr="00CF5825">
        <w:rPr>
          <w:rFonts w:ascii="Tahoma" w:hAnsi="Tahoma" w:cs="Tahoma"/>
          <w:lang w:val="el-GR"/>
        </w:rPr>
        <w:t>μέγιστο</w:t>
      </w:r>
      <w:r w:rsidRPr="00CF5825">
        <w:rPr>
          <w:rFonts w:ascii="Tahoma" w:hAnsi="Tahoma" w:cs="Tahoma"/>
          <w:lang w:val="el-GR"/>
        </w:rPr>
        <w:t xml:space="preserve"> </w:t>
      </w:r>
      <w:r w:rsidRPr="00CF5825">
        <w:rPr>
          <w:rFonts w:ascii="Tahoma" w:hAnsi="Tahoma" w:cs="Tahoma"/>
          <w:b/>
          <w:lang w:val="el-GR"/>
        </w:rPr>
        <w:t>5</w:t>
      </w:r>
      <w:r w:rsidRPr="00CF5825">
        <w:rPr>
          <w:rFonts w:ascii="Tahoma" w:hAnsi="Tahoma" w:cs="Tahoma"/>
          <w:lang w:val="el-GR"/>
        </w:rPr>
        <w:t xml:space="preserve"> </w:t>
      </w:r>
      <w:r w:rsidR="0091584B" w:rsidRPr="00CF5825">
        <w:rPr>
          <w:rFonts w:ascii="Tahoma" w:hAnsi="Tahoma" w:cs="Tahoma"/>
          <w:lang w:val="el-GR"/>
        </w:rPr>
        <w:t>μόρια</w:t>
      </w:r>
      <w:r w:rsidRPr="00CF5825">
        <w:rPr>
          <w:rFonts w:ascii="Tahoma" w:hAnsi="Tahoma" w:cs="Tahoma"/>
          <w:lang w:val="el-GR"/>
        </w:rPr>
        <w:t xml:space="preserve">, 1 </w:t>
      </w:r>
      <w:r w:rsidR="0091584B" w:rsidRPr="00CF5825">
        <w:rPr>
          <w:rFonts w:ascii="Tahoma" w:hAnsi="Tahoma" w:cs="Tahoma"/>
          <w:lang w:val="el-GR"/>
        </w:rPr>
        <w:t>μόριο</w:t>
      </w:r>
      <w:r w:rsidRPr="00CF5825">
        <w:rPr>
          <w:rFonts w:ascii="Tahoma" w:hAnsi="Tahoma" w:cs="Tahoma"/>
          <w:lang w:val="el-GR"/>
        </w:rPr>
        <w:t>/ανακοίνωση)</w:t>
      </w:r>
      <w:r w:rsidR="0091584B" w:rsidRPr="00CF5825">
        <w:rPr>
          <w:rFonts w:ascii="Tahoma" w:hAnsi="Tahoma" w:cs="Tahoma"/>
          <w:lang w:val="el-GR"/>
        </w:rPr>
        <w:t>,</w:t>
      </w:r>
      <w:r w:rsidRPr="00CF5825">
        <w:rPr>
          <w:rFonts w:ascii="Tahoma" w:hAnsi="Tahoma" w:cs="Tahoma"/>
          <w:lang w:val="el-GR"/>
        </w:rPr>
        <w:t xml:space="preserve"> </w:t>
      </w:r>
    </w:p>
    <w:p w14:paraId="0A678CCD" w14:textId="4BFF5A41" w:rsidR="007D3F23" w:rsidRPr="00CF5825" w:rsidRDefault="007D3F23" w:rsidP="007C0D33">
      <w:pPr>
        <w:pStyle w:val="Web"/>
        <w:shd w:val="clear" w:color="auto" w:fill="FFFFFF"/>
        <w:spacing w:before="0" w:beforeAutospacing="0" w:after="0" w:afterAutospacing="0" w:line="240" w:lineRule="auto"/>
        <w:rPr>
          <w:rFonts w:ascii="Tahoma" w:hAnsi="Tahoma" w:cs="Tahoma"/>
          <w:lang w:val="el-GR"/>
        </w:rPr>
      </w:pPr>
      <w:r w:rsidRPr="00CF5825">
        <w:rPr>
          <w:rFonts w:ascii="Tahoma" w:hAnsi="Tahoma" w:cs="Tahoma"/>
          <w:lang w:val="el-GR"/>
        </w:rPr>
        <w:t>ε) Οι ανακοινώσεις σε διεθνή συνέδρια (</w:t>
      </w:r>
      <w:r w:rsidR="0091584B" w:rsidRPr="00CF5825">
        <w:rPr>
          <w:rFonts w:ascii="Tahoma" w:hAnsi="Tahoma" w:cs="Tahoma"/>
          <w:lang w:val="el-GR"/>
        </w:rPr>
        <w:t xml:space="preserve">μέγιστο </w:t>
      </w:r>
      <w:r w:rsidRPr="00CF5825">
        <w:rPr>
          <w:rFonts w:ascii="Tahoma" w:hAnsi="Tahoma" w:cs="Tahoma"/>
          <w:b/>
          <w:lang w:val="el-GR"/>
        </w:rPr>
        <w:t>10</w:t>
      </w:r>
      <w:r w:rsidRPr="00CF5825">
        <w:rPr>
          <w:rFonts w:ascii="Tahoma" w:hAnsi="Tahoma" w:cs="Tahoma"/>
          <w:lang w:val="el-GR"/>
        </w:rPr>
        <w:t xml:space="preserve"> </w:t>
      </w:r>
      <w:r w:rsidR="0091584B" w:rsidRPr="00CF5825">
        <w:rPr>
          <w:rFonts w:ascii="Tahoma" w:hAnsi="Tahoma" w:cs="Tahoma"/>
          <w:lang w:val="el-GR"/>
        </w:rPr>
        <w:t>μόρια</w:t>
      </w:r>
      <w:r w:rsidRPr="00CF5825">
        <w:rPr>
          <w:rFonts w:ascii="Tahoma" w:hAnsi="Tahoma" w:cs="Tahoma"/>
          <w:lang w:val="el-GR"/>
        </w:rPr>
        <w:t xml:space="preserve">, 2 </w:t>
      </w:r>
      <w:r w:rsidR="0091584B" w:rsidRPr="00CF5825">
        <w:rPr>
          <w:rFonts w:ascii="Tahoma" w:hAnsi="Tahoma" w:cs="Tahoma"/>
          <w:lang w:val="el-GR"/>
        </w:rPr>
        <w:t>μόρια</w:t>
      </w:r>
      <w:r w:rsidRPr="00CF5825">
        <w:rPr>
          <w:rFonts w:ascii="Tahoma" w:hAnsi="Tahoma" w:cs="Tahoma"/>
          <w:lang w:val="el-GR"/>
        </w:rPr>
        <w:t>/ανά ανακοίνωση)</w:t>
      </w:r>
      <w:r w:rsidR="0091584B" w:rsidRPr="00CF5825">
        <w:rPr>
          <w:rFonts w:ascii="Tahoma" w:hAnsi="Tahoma" w:cs="Tahoma"/>
          <w:lang w:val="el-GR"/>
        </w:rPr>
        <w:t>,</w:t>
      </w:r>
      <w:r w:rsidRPr="00CF5825">
        <w:rPr>
          <w:rFonts w:ascii="Tahoma" w:hAnsi="Tahoma" w:cs="Tahoma"/>
          <w:lang w:val="el-GR"/>
        </w:rPr>
        <w:t xml:space="preserve"> </w:t>
      </w:r>
    </w:p>
    <w:p w14:paraId="419149F9" w14:textId="1E3654C5" w:rsidR="007D3F23" w:rsidRPr="00CF5825" w:rsidRDefault="007D3F23" w:rsidP="007C0D33">
      <w:pPr>
        <w:pStyle w:val="Web"/>
        <w:shd w:val="clear" w:color="auto" w:fill="FFFFFF"/>
        <w:spacing w:before="0" w:beforeAutospacing="0" w:after="0" w:afterAutospacing="0" w:line="240" w:lineRule="auto"/>
        <w:rPr>
          <w:rFonts w:ascii="Tahoma" w:hAnsi="Tahoma" w:cs="Tahoma"/>
          <w:lang w:val="el-GR"/>
        </w:rPr>
      </w:pPr>
      <w:r w:rsidRPr="00CF5825">
        <w:rPr>
          <w:rFonts w:ascii="Tahoma" w:hAnsi="Tahoma" w:cs="Tahoma"/>
          <w:lang w:val="el-GR"/>
        </w:rPr>
        <w:t xml:space="preserve">στ) Οι δημοσιεύσεις σε ελληνικά περιοδικά (έως </w:t>
      </w:r>
      <w:r w:rsidRPr="00CF5825">
        <w:rPr>
          <w:rFonts w:ascii="Tahoma" w:hAnsi="Tahoma" w:cs="Tahoma"/>
          <w:b/>
          <w:lang w:val="el-GR"/>
        </w:rPr>
        <w:t>15</w:t>
      </w:r>
      <w:r w:rsidRPr="00CF5825">
        <w:rPr>
          <w:rFonts w:ascii="Tahoma" w:hAnsi="Tahoma" w:cs="Tahoma"/>
          <w:lang w:val="el-GR"/>
        </w:rPr>
        <w:t xml:space="preserve"> </w:t>
      </w:r>
      <w:r w:rsidR="0091584B" w:rsidRPr="00CF5825">
        <w:rPr>
          <w:rFonts w:ascii="Tahoma" w:hAnsi="Tahoma" w:cs="Tahoma"/>
          <w:lang w:val="el-GR"/>
        </w:rPr>
        <w:t>μόρια</w:t>
      </w:r>
      <w:r w:rsidRPr="00CF5825">
        <w:rPr>
          <w:rFonts w:ascii="Tahoma" w:hAnsi="Tahoma" w:cs="Tahoma"/>
          <w:lang w:val="el-GR"/>
        </w:rPr>
        <w:t xml:space="preserve">, 5 </w:t>
      </w:r>
      <w:r w:rsidR="0091584B" w:rsidRPr="00CF5825">
        <w:rPr>
          <w:rFonts w:ascii="Tahoma" w:hAnsi="Tahoma" w:cs="Tahoma"/>
          <w:lang w:val="el-GR"/>
        </w:rPr>
        <w:t>μόρια</w:t>
      </w:r>
      <w:r w:rsidRPr="00CF5825">
        <w:rPr>
          <w:rFonts w:ascii="Tahoma" w:hAnsi="Tahoma" w:cs="Tahoma"/>
          <w:lang w:val="el-GR"/>
        </w:rPr>
        <w:t>/δημοσίευση)</w:t>
      </w:r>
      <w:r w:rsidR="0091584B" w:rsidRPr="00CF5825">
        <w:rPr>
          <w:rFonts w:ascii="Tahoma" w:hAnsi="Tahoma" w:cs="Tahoma"/>
          <w:lang w:val="el-GR"/>
        </w:rPr>
        <w:t>,</w:t>
      </w:r>
      <w:r w:rsidRPr="00CF5825">
        <w:rPr>
          <w:rFonts w:ascii="Tahoma" w:hAnsi="Tahoma" w:cs="Tahoma"/>
          <w:lang w:val="el-GR"/>
        </w:rPr>
        <w:t xml:space="preserve"> </w:t>
      </w:r>
    </w:p>
    <w:p w14:paraId="7DCFA374" w14:textId="3FC35271" w:rsidR="007D3F23" w:rsidRPr="00CF5825" w:rsidRDefault="007D3F23" w:rsidP="007C0D33">
      <w:pPr>
        <w:pStyle w:val="Web"/>
        <w:shd w:val="clear" w:color="auto" w:fill="FFFFFF"/>
        <w:spacing w:before="0" w:beforeAutospacing="0" w:after="0" w:afterAutospacing="0" w:line="240" w:lineRule="auto"/>
        <w:rPr>
          <w:rFonts w:ascii="Tahoma" w:hAnsi="Tahoma" w:cs="Tahoma"/>
          <w:lang w:val="el-GR"/>
        </w:rPr>
      </w:pPr>
      <w:r w:rsidRPr="00CF5825">
        <w:rPr>
          <w:rFonts w:ascii="Tahoma" w:hAnsi="Tahoma" w:cs="Tahoma"/>
          <w:lang w:val="el-GR"/>
        </w:rPr>
        <w:t xml:space="preserve">ζ) Οι δημοσιεύσεις σε διεθνή περιοδικά (ως </w:t>
      </w:r>
      <w:r w:rsidRPr="00CF5825">
        <w:rPr>
          <w:rFonts w:ascii="Tahoma" w:hAnsi="Tahoma" w:cs="Tahoma"/>
          <w:b/>
          <w:lang w:val="el-GR"/>
        </w:rPr>
        <w:t>75</w:t>
      </w:r>
      <w:r w:rsidRPr="00CF5825">
        <w:rPr>
          <w:rFonts w:ascii="Tahoma" w:hAnsi="Tahoma" w:cs="Tahoma"/>
          <w:lang w:val="el-GR"/>
        </w:rPr>
        <w:t xml:space="preserve"> </w:t>
      </w:r>
      <w:r w:rsidR="0091584B" w:rsidRPr="00CF5825">
        <w:rPr>
          <w:rFonts w:ascii="Tahoma" w:hAnsi="Tahoma" w:cs="Tahoma"/>
          <w:lang w:val="el-GR"/>
        </w:rPr>
        <w:t>μόρια</w:t>
      </w:r>
      <w:r w:rsidRPr="00CF5825">
        <w:rPr>
          <w:rFonts w:ascii="Tahoma" w:hAnsi="Tahoma" w:cs="Tahoma"/>
          <w:lang w:val="el-GR"/>
        </w:rPr>
        <w:t xml:space="preserve">, 15 </w:t>
      </w:r>
      <w:r w:rsidR="0091584B" w:rsidRPr="00CF5825">
        <w:rPr>
          <w:rFonts w:ascii="Tahoma" w:hAnsi="Tahoma" w:cs="Tahoma"/>
          <w:lang w:val="el-GR"/>
        </w:rPr>
        <w:t>μόρια</w:t>
      </w:r>
      <w:r w:rsidRPr="00CF5825">
        <w:rPr>
          <w:rFonts w:ascii="Tahoma" w:hAnsi="Tahoma" w:cs="Tahoma"/>
          <w:lang w:val="el-GR"/>
        </w:rPr>
        <w:t>/δημοσίευση)</w:t>
      </w:r>
      <w:r w:rsidR="0091584B" w:rsidRPr="00CF5825">
        <w:rPr>
          <w:rFonts w:ascii="Tahoma" w:hAnsi="Tahoma" w:cs="Tahoma"/>
          <w:lang w:val="el-GR"/>
        </w:rPr>
        <w:t>,</w:t>
      </w:r>
    </w:p>
    <w:p w14:paraId="21BE9CB8" w14:textId="433E997C" w:rsidR="007D3F23" w:rsidRPr="00CF5825" w:rsidRDefault="007D3F23" w:rsidP="007C0D33">
      <w:pPr>
        <w:pStyle w:val="Web"/>
        <w:shd w:val="clear" w:color="auto" w:fill="FFFFFF"/>
        <w:spacing w:before="0" w:beforeAutospacing="0" w:after="0" w:afterAutospacing="0" w:line="240" w:lineRule="auto"/>
        <w:rPr>
          <w:rFonts w:ascii="Tahoma" w:hAnsi="Tahoma" w:cs="Tahoma"/>
          <w:lang w:val="el-GR"/>
        </w:rPr>
      </w:pPr>
      <w:r w:rsidRPr="00CF5825">
        <w:rPr>
          <w:rFonts w:ascii="Tahoma" w:hAnsi="Tahoma" w:cs="Tahoma"/>
          <w:lang w:val="el-GR"/>
        </w:rPr>
        <w:t xml:space="preserve">η) Η συμμετοχή σε ερευνητικά προγράμματα (έως </w:t>
      </w:r>
      <w:r w:rsidRPr="00CF5825">
        <w:rPr>
          <w:rFonts w:ascii="Tahoma" w:hAnsi="Tahoma" w:cs="Tahoma"/>
          <w:b/>
          <w:lang w:val="el-GR"/>
        </w:rPr>
        <w:t>30</w:t>
      </w:r>
      <w:r w:rsidRPr="00CF5825">
        <w:rPr>
          <w:rFonts w:ascii="Tahoma" w:hAnsi="Tahoma" w:cs="Tahoma"/>
          <w:lang w:val="el-GR"/>
        </w:rPr>
        <w:t xml:space="preserve"> </w:t>
      </w:r>
      <w:r w:rsidR="0091584B" w:rsidRPr="00CF5825">
        <w:rPr>
          <w:rFonts w:ascii="Tahoma" w:hAnsi="Tahoma" w:cs="Tahoma"/>
          <w:lang w:val="el-GR"/>
        </w:rPr>
        <w:t>μόρια</w:t>
      </w:r>
      <w:r w:rsidRPr="00CF5825">
        <w:rPr>
          <w:rFonts w:ascii="Tahoma" w:hAnsi="Tahoma" w:cs="Tahoma"/>
          <w:lang w:val="el-GR"/>
        </w:rPr>
        <w:t xml:space="preserve">, 10 </w:t>
      </w:r>
      <w:r w:rsidR="0091584B" w:rsidRPr="00CF5825">
        <w:rPr>
          <w:rFonts w:ascii="Tahoma" w:hAnsi="Tahoma" w:cs="Tahoma"/>
          <w:lang w:val="el-GR"/>
        </w:rPr>
        <w:t>μόρια</w:t>
      </w:r>
      <w:r w:rsidRPr="00CF5825">
        <w:rPr>
          <w:rFonts w:ascii="Tahoma" w:hAnsi="Tahoma" w:cs="Tahoma"/>
          <w:lang w:val="el-GR"/>
        </w:rPr>
        <w:t>/ανά πρόγραμμα)</w:t>
      </w:r>
      <w:r w:rsidR="0091584B" w:rsidRPr="00CF5825">
        <w:rPr>
          <w:rFonts w:ascii="Tahoma" w:hAnsi="Tahoma" w:cs="Tahoma"/>
          <w:lang w:val="el-GR"/>
        </w:rPr>
        <w:t>,</w:t>
      </w:r>
    </w:p>
    <w:p w14:paraId="288EF0D3" w14:textId="63E18DF9" w:rsidR="007D3F23" w:rsidRPr="00CF5825" w:rsidRDefault="007D3F23" w:rsidP="007C0D33">
      <w:pPr>
        <w:pStyle w:val="Web"/>
        <w:shd w:val="clear" w:color="auto" w:fill="FFFFFF"/>
        <w:spacing w:before="0" w:beforeAutospacing="0" w:after="0" w:afterAutospacing="0" w:line="240" w:lineRule="auto"/>
        <w:rPr>
          <w:rFonts w:ascii="Tahoma" w:hAnsi="Tahoma" w:cs="Tahoma"/>
          <w:lang w:val="el-GR"/>
        </w:rPr>
      </w:pPr>
      <w:r w:rsidRPr="00CF5825">
        <w:rPr>
          <w:rFonts w:ascii="Tahoma" w:hAnsi="Tahoma" w:cs="Tahoma"/>
          <w:lang w:val="el-GR"/>
        </w:rPr>
        <w:t xml:space="preserve">θ) Η αναγνωρισμένη επαγγελματική εμπειρία (έως </w:t>
      </w:r>
      <w:r w:rsidRPr="00CF5825">
        <w:rPr>
          <w:rFonts w:ascii="Tahoma" w:hAnsi="Tahoma" w:cs="Tahoma"/>
          <w:b/>
          <w:lang w:val="el-GR"/>
        </w:rPr>
        <w:t>25</w:t>
      </w:r>
      <w:r w:rsidRPr="00CF5825">
        <w:rPr>
          <w:rFonts w:ascii="Tahoma" w:hAnsi="Tahoma" w:cs="Tahoma"/>
          <w:lang w:val="el-GR"/>
        </w:rPr>
        <w:t xml:space="preserve"> </w:t>
      </w:r>
      <w:r w:rsidR="0091584B" w:rsidRPr="00CF5825">
        <w:rPr>
          <w:rFonts w:ascii="Tahoma" w:hAnsi="Tahoma" w:cs="Tahoma"/>
          <w:lang w:val="el-GR"/>
        </w:rPr>
        <w:t>μόρια</w:t>
      </w:r>
      <w:r w:rsidRPr="00CF5825">
        <w:rPr>
          <w:rFonts w:ascii="Tahoma" w:hAnsi="Tahoma" w:cs="Tahoma"/>
          <w:lang w:val="el-GR"/>
        </w:rPr>
        <w:t xml:space="preserve">, 5 </w:t>
      </w:r>
      <w:r w:rsidR="0091584B" w:rsidRPr="00CF5825">
        <w:rPr>
          <w:rFonts w:ascii="Tahoma" w:hAnsi="Tahoma" w:cs="Tahoma"/>
          <w:lang w:val="el-GR"/>
        </w:rPr>
        <w:t>μόρια</w:t>
      </w:r>
      <w:r w:rsidRPr="00CF5825">
        <w:rPr>
          <w:rFonts w:ascii="Tahoma" w:hAnsi="Tahoma" w:cs="Tahoma"/>
          <w:lang w:val="el-GR"/>
        </w:rPr>
        <w:t>/έτος</w:t>
      </w:r>
      <w:r w:rsidR="0091584B" w:rsidRPr="00CF5825">
        <w:rPr>
          <w:rFonts w:ascii="Tahoma" w:hAnsi="Tahoma" w:cs="Tahoma"/>
          <w:lang w:val="el-GR"/>
        </w:rPr>
        <w:t xml:space="preserve">, </w:t>
      </w:r>
      <w:r w:rsidRPr="00CF5825">
        <w:rPr>
          <w:rFonts w:ascii="Tahoma" w:hAnsi="Tahoma" w:cs="Tahoma"/>
          <w:lang w:val="el-GR"/>
        </w:rPr>
        <w:t>έως 5 έτη εμπειρίας)</w:t>
      </w:r>
      <w:r w:rsidR="0091584B" w:rsidRPr="00CF5825">
        <w:rPr>
          <w:rFonts w:ascii="Tahoma" w:hAnsi="Tahoma" w:cs="Tahoma"/>
          <w:lang w:val="el-GR"/>
        </w:rPr>
        <w:t>,</w:t>
      </w:r>
      <w:r w:rsidRPr="00CF5825">
        <w:rPr>
          <w:rFonts w:ascii="Tahoma" w:hAnsi="Tahoma" w:cs="Tahoma"/>
          <w:lang w:val="el-GR"/>
        </w:rPr>
        <w:br/>
        <w:t>ι) Αγγλική γλώσσα επίπεδο Β2 επτά</w:t>
      </w:r>
      <w:r w:rsidR="007C2D94" w:rsidRPr="00CF5825">
        <w:rPr>
          <w:rFonts w:ascii="Tahoma" w:hAnsi="Tahoma" w:cs="Tahoma"/>
          <w:lang w:val="el-GR"/>
        </w:rPr>
        <w:t xml:space="preserve"> </w:t>
      </w:r>
      <w:r w:rsidRPr="00CF5825">
        <w:rPr>
          <w:rFonts w:ascii="Tahoma" w:hAnsi="Tahoma" w:cs="Tahoma"/>
          <w:lang w:val="el-GR"/>
        </w:rPr>
        <w:t>(7)</w:t>
      </w:r>
      <w:r w:rsidR="007C2D94" w:rsidRPr="00CF5825">
        <w:rPr>
          <w:rFonts w:ascii="Tahoma" w:hAnsi="Tahoma" w:cs="Tahoma"/>
          <w:lang w:val="el-GR"/>
        </w:rPr>
        <w:t xml:space="preserve"> </w:t>
      </w:r>
      <w:r w:rsidR="0091584B" w:rsidRPr="00CF5825">
        <w:rPr>
          <w:rFonts w:ascii="Tahoma" w:hAnsi="Tahoma" w:cs="Tahoma"/>
          <w:lang w:val="el-GR"/>
        </w:rPr>
        <w:t>μόρια</w:t>
      </w:r>
      <w:r w:rsidRPr="00CF5825">
        <w:rPr>
          <w:rFonts w:ascii="Tahoma" w:hAnsi="Tahoma" w:cs="Tahoma"/>
          <w:lang w:val="el-GR"/>
        </w:rPr>
        <w:t>, Γ1 οκτώ (8)</w:t>
      </w:r>
      <w:r w:rsidR="007C2D94" w:rsidRPr="00CF5825">
        <w:rPr>
          <w:rFonts w:ascii="Tahoma" w:hAnsi="Tahoma" w:cs="Tahoma"/>
          <w:lang w:val="el-GR"/>
        </w:rPr>
        <w:t xml:space="preserve"> </w:t>
      </w:r>
      <w:r w:rsidR="0091584B" w:rsidRPr="00CF5825">
        <w:rPr>
          <w:rFonts w:ascii="Tahoma" w:hAnsi="Tahoma" w:cs="Tahoma"/>
          <w:lang w:val="el-GR"/>
        </w:rPr>
        <w:t>μόρια</w:t>
      </w:r>
      <w:r w:rsidRPr="00CF5825">
        <w:rPr>
          <w:rFonts w:ascii="Tahoma" w:hAnsi="Tahoma" w:cs="Tahoma"/>
          <w:lang w:val="el-GR"/>
        </w:rPr>
        <w:t xml:space="preserve"> , Γ2 εννιά</w:t>
      </w:r>
      <w:r w:rsidR="007C2D94" w:rsidRPr="00CF5825">
        <w:rPr>
          <w:rFonts w:ascii="Tahoma" w:hAnsi="Tahoma" w:cs="Tahoma"/>
          <w:lang w:val="el-GR"/>
        </w:rPr>
        <w:t xml:space="preserve"> </w:t>
      </w:r>
      <w:r w:rsidRPr="00CF5825">
        <w:rPr>
          <w:rFonts w:ascii="Tahoma" w:hAnsi="Tahoma" w:cs="Tahoma"/>
          <w:lang w:val="el-GR"/>
        </w:rPr>
        <w:t xml:space="preserve">(9) </w:t>
      </w:r>
      <w:r w:rsidR="0091584B" w:rsidRPr="00CF5825">
        <w:rPr>
          <w:rFonts w:ascii="Tahoma" w:hAnsi="Tahoma" w:cs="Tahoma"/>
          <w:lang w:val="el-GR"/>
        </w:rPr>
        <w:t>μόρια</w:t>
      </w:r>
      <w:r w:rsidRPr="00CF5825">
        <w:rPr>
          <w:rFonts w:ascii="Tahoma" w:hAnsi="Tahoma" w:cs="Tahoma"/>
          <w:lang w:val="el-GR"/>
        </w:rPr>
        <w:t>, μητρική ή απόκτηση πτυχίου τριτοβάθμιας σε αγγλόφωνο πανεπιστήμιο δέκα</w:t>
      </w:r>
      <w:r w:rsidR="007C2D94" w:rsidRPr="00CF5825">
        <w:rPr>
          <w:rFonts w:ascii="Tahoma" w:hAnsi="Tahoma" w:cs="Tahoma"/>
          <w:lang w:val="el-GR"/>
        </w:rPr>
        <w:t xml:space="preserve"> </w:t>
      </w:r>
      <w:r w:rsidRPr="00CF5825">
        <w:rPr>
          <w:rFonts w:ascii="Tahoma" w:hAnsi="Tahoma" w:cs="Tahoma"/>
          <w:lang w:val="el-GR"/>
        </w:rPr>
        <w:t>(</w:t>
      </w:r>
      <w:r w:rsidRPr="00CF5825">
        <w:rPr>
          <w:rFonts w:ascii="Tahoma" w:hAnsi="Tahoma" w:cs="Tahoma"/>
          <w:b/>
          <w:lang w:val="el-GR"/>
        </w:rPr>
        <w:t>10</w:t>
      </w:r>
      <w:r w:rsidRPr="00CF5825">
        <w:rPr>
          <w:rFonts w:ascii="Tahoma" w:hAnsi="Tahoma" w:cs="Tahoma"/>
          <w:lang w:val="el-GR"/>
        </w:rPr>
        <w:t xml:space="preserve">) </w:t>
      </w:r>
      <w:r w:rsidR="0091584B" w:rsidRPr="00CF5825">
        <w:rPr>
          <w:rFonts w:ascii="Tahoma" w:hAnsi="Tahoma" w:cs="Tahoma"/>
          <w:lang w:val="el-GR"/>
        </w:rPr>
        <w:t>μόρια,</w:t>
      </w:r>
      <w:r w:rsidRPr="00CF5825">
        <w:rPr>
          <w:rFonts w:ascii="Tahoma" w:hAnsi="Tahoma" w:cs="Tahoma"/>
          <w:lang w:val="el-GR"/>
        </w:rPr>
        <w:br/>
        <w:t>κ) Γνώση επιπλέον μίας ή περισσοτέρων ξένων γλωσσών (</w:t>
      </w:r>
      <w:r w:rsidR="0091584B" w:rsidRPr="00CF5825">
        <w:rPr>
          <w:rFonts w:ascii="Tahoma" w:hAnsi="Tahoma" w:cs="Tahoma"/>
          <w:lang w:val="el-GR"/>
        </w:rPr>
        <w:t xml:space="preserve">μέγιστο </w:t>
      </w:r>
      <w:r w:rsidRPr="00CF5825">
        <w:rPr>
          <w:rFonts w:ascii="Tahoma" w:hAnsi="Tahoma" w:cs="Tahoma"/>
          <w:b/>
          <w:lang w:val="el-GR"/>
        </w:rPr>
        <w:t>5</w:t>
      </w:r>
      <w:r w:rsidRPr="00CF5825">
        <w:rPr>
          <w:rFonts w:ascii="Tahoma" w:hAnsi="Tahoma" w:cs="Tahoma"/>
          <w:lang w:val="el-GR"/>
        </w:rPr>
        <w:t xml:space="preserve"> </w:t>
      </w:r>
      <w:r w:rsidR="0091584B" w:rsidRPr="00CF5825">
        <w:rPr>
          <w:rFonts w:ascii="Tahoma" w:hAnsi="Tahoma" w:cs="Tahoma"/>
          <w:lang w:val="el-GR"/>
        </w:rPr>
        <w:t>μόρια</w:t>
      </w:r>
      <w:r w:rsidRPr="00CF5825">
        <w:rPr>
          <w:rFonts w:ascii="Tahoma" w:hAnsi="Tahoma" w:cs="Tahoma"/>
          <w:lang w:val="el-GR"/>
        </w:rPr>
        <w:t>)</w:t>
      </w:r>
    </w:p>
    <w:p w14:paraId="13107D00" w14:textId="0D2D08DA" w:rsidR="00F07553" w:rsidRPr="00CF5825" w:rsidRDefault="008C4313" w:rsidP="007C0D33">
      <w:pPr>
        <w:pStyle w:val="Web"/>
        <w:shd w:val="clear" w:color="auto" w:fill="FFFFFF"/>
        <w:spacing w:before="0" w:beforeAutospacing="0" w:after="0" w:afterAutospacing="0" w:line="240" w:lineRule="auto"/>
        <w:jc w:val="both"/>
        <w:rPr>
          <w:rFonts w:ascii="Tahoma" w:hAnsi="Tahoma" w:cs="Tahoma"/>
          <w:lang w:val="el-GR"/>
        </w:rPr>
      </w:pPr>
      <w:r w:rsidRPr="00CF5825">
        <w:rPr>
          <w:rFonts w:ascii="Tahoma" w:hAnsi="Tahoma" w:cs="Tahoma"/>
          <w:lang w:val="el-GR"/>
        </w:rPr>
        <w:t xml:space="preserve">Η ανώτατη αξιολόγηση που μπορεί να συμπληρώσει ο/η υποψήφιος/α καθορίζεται από τα παραπάνω κριτήρια και είναι </w:t>
      </w:r>
      <w:r w:rsidRPr="00CF5825">
        <w:rPr>
          <w:rFonts w:ascii="Tahoma" w:hAnsi="Tahoma" w:cs="Tahoma"/>
          <w:b/>
          <w:lang w:val="el-GR"/>
        </w:rPr>
        <w:t>220</w:t>
      </w:r>
      <w:r w:rsidRPr="00CF5825">
        <w:rPr>
          <w:rFonts w:ascii="Tahoma" w:hAnsi="Tahoma" w:cs="Tahoma"/>
          <w:lang w:val="el-GR"/>
        </w:rPr>
        <w:t xml:space="preserve"> </w:t>
      </w:r>
      <w:r w:rsidR="0091584B" w:rsidRPr="00CF5825">
        <w:rPr>
          <w:rFonts w:ascii="Tahoma" w:hAnsi="Tahoma" w:cs="Tahoma"/>
          <w:lang w:val="el-GR"/>
        </w:rPr>
        <w:t>μόρια</w:t>
      </w:r>
      <w:r w:rsidRPr="00CF5825">
        <w:rPr>
          <w:rFonts w:ascii="Tahoma" w:hAnsi="Tahoma" w:cs="Tahoma"/>
          <w:lang w:val="el-GR"/>
        </w:rPr>
        <w:t>.</w:t>
      </w:r>
      <w:r w:rsidR="00F07553" w:rsidRPr="00CF5825">
        <w:rPr>
          <w:rFonts w:ascii="Tahoma" w:hAnsi="Tahoma" w:cs="Tahoma"/>
          <w:lang w:val="el-GR"/>
        </w:rPr>
        <w:t xml:space="preserve"> </w:t>
      </w:r>
    </w:p>
    <w:p w14:paraId="3C57BA27" w14:textId="77777777" w:rsidR="00F07553" w:rsidRPr="00600701" w:rsidRDefault="00F07553" w:rsidP="007C0D33">
      <w:pPr>
        <w:pStyle w:val="Web"/>
        <w:shd w:val="clear" w:color="auto" w:fill="FFFFFF"/>
        <w:spacing w:before="0" w:beforeAutospacing="0" w:after="0" w:afterAutospacing="0" w:line="240" w:lineRule="auto"/>
        <w:jc w:val="both"/>
        <w:rPr>
          <w:rFonts w:ascii="Tahoma" w:hAnsi="Tahoma" w:cs="Tahoma"/>
          <w:lang w:val="el-GR"/>
        </w:rPr>
      </w:pPr>
    </w:p>
    <w:p w14:paraId="6CF7AA83" w14:textId="7322874D" w:rsidR="008C4313" w:rsidRPr="00600701" w:rsidRDefault="00F07553" w:rsidP="007C0D33">
      <w:pPr>
        <w:pStyle w:val="Web"/>
        <w:shd w:val="clear" w:color="auto" w:fill="FFFFFF"/>
        <w:spacing w:before="0" w:beforeAutospacing="0" w:after="0" w:afterAutospacing="0" w:line="240" w:lineRule="auto"/>
        <w:jc w:val="both"/>
        <w:rPr>
          <w:rFonts w:ascii="Tahoma" w:hAnsi="Tahoma" w:cs="Tahoma"/>
          <w:lang w:val="el-GR"/>
        </w:rPr>
      </w:pPr>
      <w:r w:rsidRPr="00600701">
        <w:rPr>
          <w:rFonts w:ascii="Tahoma" w:hAnsi="Tahoma" w:cs="Tahoma"/>
          <w:lang w:val="el-GR"/>
        </w:rPr>
        <w:t>Στην προφορική συνέντευξη αξιολογούνται η επιστημονική κατάρτιση, η ερευνητική εμπειρία, η συναφής εξωπανεπιστημιακή δραστηριότητα και τυχόν ειδικά προσόντα.</w:t>
      </w:r>
    </w:p>
    <w:p w14:paraId="5FCD95C6" w14:textId="77777777" w:rsidR="008C4313" w:rsidRPr="00600701" w:rsidRDefault="008C4313" w:rsidP="007C0D33">
      <w:pPr>
        <w:pStyle w:val="1-21"/>
        <w:spacing w:after="0" w:line="240" w:lineRule="auto"/>
        <w:ind w:left="284" w:right="426" w:hanging="284"/>
        <w:jc w:val="both"/>
        <w:rPr>
          <w:rFonts w:ascii="Tahoma" w:hAnsi="Tahoma" w:cs="Tahoma"/>
        </w:rPr>
      </w:pPr>
    </w:p>
    <w:p w14:paraId="3B121FBF" w14:textId="286019C8" w:rsidR="007D3F23" w:rsidRPr="00600701" w:rsidRDefault="008C4313" w:rsidP="007C0D33">
      <w:pPr>
        <w:spacing w:after="0" w:line="240" w:lineRule="auto"/>
        <w:jc w:val="both"/>
        <w:rPr>
          <w:rFonts w:ascii="Tahoma" w:hAnsi="Tahoma" w:cs="Tahoma"/>
          <w:lang w:val="el-GR"/>
        </w:rPr>
      </w:pPr>
      <w:r w:rsidRPr="00600701">
        <w:rPr>
          <w:rFonts w:ascii="Tahoma" w:hAnsi="Tahoma" w:cs="Tahoma"/>
          <w:lang w:val="el-GR"/>
        </w:rPr>
        <w:t>Μετά την ολοκλήρωση της διαδικασίας αξιολόγηση</w:t>
      </w:r>
      <w:r w:rsidR="0019353A" w:rsidRPr="00600701">
        <w:rPr>
          <w:rFonts w:ascii="Tahoma" w:hAnsi="Tahoma" w:cs="Tahoma"/>
          <w:lang w:val="el-GR"/>
        </w:rPr>
        <w:t>ς</w:t>
      </w:r>
      <w:r w:rsidRPr="00600701">
        <w:rPr>
          <w:rFonts w:ascii="Tahoma" w:hAnsi="Tahoma" w:cs="Tahoma"/>
          <w:lang w:val="el-GR"/>
        </w:rPr>
        <w:t xml:space="preserve"> το</w:t>
      </w:r>
      <w:r w:rsidR="0019353A" w:rsidRPr="00600701">
        <w:rPr>
          <w:rFonts w:ascii="Tahoma" w:hAnsi="Tahoma" w:cs="Tahoma"/>
          <w:lang w:val="el-GR"/>
        </w:rPr>
        <w:t>υ</w:t>
      </w:r>
      <w:r w:rsidRPr="00600701">
        <w:rPr>
          <w:rFonts w:ascii="Tahoma" w:hAnsi="Tahoma" w:cs="Tahoma"/>
          <w:lang w:val="el-GR"/>
        </w:rPr>
        <w:t xml:space="preserve"> φ</w:t>
      </w:r>
      <w:r w:rsidR="0019353A" w:rsidRPr="00600701">
        <w:rPr>
          <w:rFonts w:ascii="Tahoma" w:hAnsi="Tahoma" w:cs="Tahoma"/>
          <w:lang w:val="el-GR"/>
        </w:rPr>
        <w:t>ακέ</w:t>
      </w:r>
      <w:r w:rsidRPr="00600701">
        <w:rPr>
          <w:rFonts w:ascii="Tahoma" w:hAnsi="Tahoma" w:cs="Tahoma"/>
          <w:lang w:val="el-GR"/>
        </w:rPr>
        <w:t>λο</w:t>
      </w:r>
      <w:r w:rsidR="0019353A" w:rsidRPr="00600701">
        <w:rPr>
          <w:rFonts w:ascii="Tahoma" w:hAnsi="Tahoma" w:cs="Tahoma"/>
          <w:lang w:val="el-GR"/>
        </w:rPr>
        <w:t>υ</w:t>
      </w:r>
      <w:r w:rsidRPr="00600701">
        <w:rPr>
          <w:rFonts w:ascii="Tahoma" w:hAnsi="Tahoma" w:cs="Tahoma"/>
          <w:lang w:val="el-GR"/>
        </w:rPr>
        <w:t xml:space="preserve"> δικαιολογητικών και </w:t>
      </w:r>
      <w:r w:rsidR="0019353A" w:rsidRPr="00600701">
        <w:rPr>
          <w:rFonts w:ascii="Tahoma" w:hAnsi="Tahoma" w:cs="Tahoma"/>
          <w:lang w:val="el-GR"/>
        </w:rPr>
        <w:t xml:space="preserve">της </w:t>
      </w:r>
      <w:r w:rsidRPr="00600701">
        <w:rPr>
          <w:rFonts w:ascii="Tahoma" w:hAnsi="Tahoma" w:cs="Tahoma"/>
          <w:lang w:val="el-GR"/>
        </w:rPr>
        <w:t>συνέντευξη</w:t>
      </w:r>
      <w:r w:rsidR="0019353A" w:rsidRPr="00600701">
        <w:rPr>
          <w:rFonts w:ascii="Tahoma" w:hAnsi="Tahoma" w:cs="Tahoma"/>
          <w:lang w:val="el-GR"/>
        </w:rPr>
        <w:t>ς</w:t>
      </w:r>
      <w:r w:rsidRPr="00600701">
        <w:rPr>
          <w:rFonts w:ascii="Tahoma" w:hAnsi="Tahoma" w:cs="Tahoma"/>
          <w:lang w:val="el-GR"/>
        </w:rPr>
        <w:t>, καταρτίζεται ο τελικός πίνακας των επιτυχόντων- και τυχόν επιλαχόντων/</w:t>
      </w:r>
      <w:r w:rsidR="007C0D33" w:rsidRPr="00600701">
        <w:rPr>
          <w:rFonts w:ascii="Tahoma" w:hAnsi="Tahoma" w:cs="Tahoma"/>
          <w:lang w:val="el-GR"/>
        </w:rPr>
        <w:t xml:space="preserve"> </w:t>
      </w:r>
      <w:r w:rsidRPr="00600701">
        <w:rPr>
          <w:rFonts w:ascii="Tahoma" w:hAnsi="Tahoma" w:cs="Tahoma"/>
          <w:lang w:val="el-GR"/>
        </w:rPr>
        <w:t>ουσών- που επικυρώνεται από τη Συνέλευση του Τμήματος Ιατρικής.</w:t>
      </w:r>
    </w:p>
    <w:p w14:paraId="74CC1B9D" w14:textId="77777777" w:rsidR="00A20727" w:rsidRPr="00600701" w:rsidRDefault="00A20727" w:rsidP="007C0D33">
      <w:pPr>
        <w:pStyle w:val="Web"/>
        <w:shd w:val="clear" w:color="auto" w:fill="FFFFFF"/>
        <w:spacing w:before="0" w:beforeAutospacing="0" w:after="0" w:afterAutospacing="0" w:line="240" w:lineRule="auto"/>
        <w:jc w:val="both"/>
        <w:rPr>
          <w:rFonts w:ascii="Tahoma" w:hAnsi="Tahoma" w:cs="Tahoma"/>
          <w:lang w:val="el-GR"/>
        </w:rPr>
      </w:pPr>
    </w:p>
    <w:p w14:paraId="53DB5193" w14:textId="3542C70B" w:rsidR="00511ACB" w:rsidRPr="00325F24" w:rsidRDefault="00511ACB" w:rsidP="007C0D33">
      <w:pPr>
        <w:pStyle w:val="Web"/>
        <w:shd w:val="clear" w:color="auto" w:fill="FFFFFF"/>
        <w:spacing w:before="0" w:beforeAutospacing="0" w:after="0" w:afterAutospacing="0" w:line="240" w:lineRule="auto"/>
        <w:jc w:val="both"/>
        <w:rPr>
          <w:rFonts w:ascii="Tahoma" w:hAnsi="Tahoma" w:cs="Tahoma"/>
          <w:lang w:val="el-GR"/>
        </w:rPr>
      </w:pPr>
      <w:r w:rsidRPr="00325F24">
        <w:rPr>
          <w:rFonts w:ascii="Tahoma" w:hAnsi="Tahoma" w:cs="Tahoma"/>
          <w:lang w:val="el-GR"/>
        </w:rPr>
        <w:t xml:space="preserve">Για τη συμμετοχή στο </w:t>
      </w:r>
      <w:r w:rsidR="00A20727" w:rsidRPr="00325F24">
        <w:rPr>
          <w:rFonts w:ascii="Tahoma" w:hAnsi="Tahoma" w:cs="Tahoma"/>
          <w:lang w:val="el-GR"/>
        </w:rPr>
        <w:t>Π.Μ.Σ.</w:t>
      </w:r>
      <w:r w:rsidRPr="00325F24">
        <w:rPr>
          <w:rFonts w:ascii="Tahoma" w:hAnsi="Tahoma" w:cs="Tahoma"/>
          <w:lang w:val="el-GR"/>
        </w:rPr>
        <w:t xml:space="preserve"> προβλέπονται </w:t>
      </w:r>
      <w:r w:rsidRPr="00325F24">
        <w:rPr>
          <w:rFonts w:ascii="Tahoma" w:hAnsi="Tahoma" w:cs="Tahoma"/>
          <w:b/>
          <w:bCs/>
          <w:u w:val="single"/>
          <w:lang w:val="el-GR"/>
        </w:rPr>
        <w:t>τέλη φοίτησης</w:t>
      </w:r>
      <w:r w:rsidRPr="00325F24">
        <w:rPr>
          <w:rFonts w:ascii="Tahoma" w:hAnsi="Tahoma" w:cs="Tahoma"/>
          <w:lang w:val="el-GR"/>
        </w:rPr>
        <w:t xml:space="preserve">, συνολικού ύψους </w:t>
      </w:r>
      <w:r w:rsidR="00E45F00" w:rsidRPr="00325F24">
        <w:rPr>
          <w:rFonts w:ascii="Tahoma" w:hAnsi="Tahoma" w:cs="Tahoma"/>
          <w:lang w:val="el-GR"/>
        </w:rPr>
        <w:t xml:space="preserve">τριών </w:t>
      </w:r>
      <w:r w:rsidRPr="00325F24">
        <w:rPr>
          <w:rFonts w:ascii="Tahoma" w:hAnsi="Tahoma" w:cs="Tahoma"/>
          <w:lang w:val="el-GR"/>
        </w:rPr>
        <w:t xml:space="preserve">χιλιάδων </w:t>
      </w:r>
      <w:r w:rsidR="00E45F00" w:rsidRPr="00325F24">
        <w:rPr>
          <w:rFonts w:ascii="Tahoma" w:hAnsi="Tahoma" w:cs="Tahoma"/>
          <w:lang w:val="el-GR"/>
        </w:rPr>
        <w:t>πεντακοσίων</w:t>
      </w:r>
      <w:r w:rsidR="005946EA" w:rsidRPr="00325F24">
        <w:rPr>
          <w:rFonts w:ascii="Tahoma" w:hAnsi="Tahoma" w:cs="Tahoma"/>
          <w:lang w:val="el-GR"/>
        </w:rPr>
        <w:t xml:space="preserve"> </w:t>
      </w:r>
      <w:bookmarkStart w:id="2" w:name="_Hlk66272614"/>
      <w:r w:rsidR="005946EA" w:rsidRPr="00325F24">
        <w:rPr>
          <w:rFonts w:ascii="Tahoma" w:hAnsi="Tahoma" w:cs="Tahoma"/>
          <w:lang w:val="el-GR"/>
        </w:rPr>
        <w:t>ευρώ</w:t>
      </w:r>
      <w:r w:rsidR="00E45F00" w:rsidRPr="00325F24">
        <w:rPr>
          <w:rFonts w:ascii="Tahoma" w:hAnsi="Tahoma" w:cs="Tahoma"/>
          <w:lang w:val="el-GR"/>
        </w:rPr>
        <w:t xml:space="preserve"> </w:t>
      </w:r>
      <w:bookmarkEnd w:id="2"/>
      <w:r w:rsidRPr="00325F24">
        <w:rPr>
          <w:rFonts w:ascii="Tahoma" w:hAnsi="Tahoma" w:cs="Tahoma"/>
          <w:lang w:val="el-GR"/>
        </w:rPr>
        <w:t>(</w:t>
      </w:r>
      <w:r w:rsidR="004351C1" w:rsidRPr="00325F24">
        <w:rPr>
          <w:rFonts w:ascii="Tahoma" w:hAnsi="Tahoma" w:cs="Tahoma"/>
          <w:b/>
          <w:bCs/>
          <w:lang w:val="el-GR"/>
        </w:rPr>
        <w:t>3.500</w:t>
      </w:r>
      <w:r w:rsidR="00A425D0" w:rsidRPr="00325F24">
        <w:rPr>
          <w:rFonts w:ascii="Tahoma" w:hAnsi="Tahoma" w:cs="Tahoma"/>
          <w:b/>
          <w:bCs/>
          <w:lang w:val="el-GR"/>
        </w:rPr>
        <w:t xml:space="preserve"> </w:t>
      </w:r>
      <w:r w:rsidR="005946EA" w:rsidRPr="00325F24">
        <w:rPr>
          <w:rFonts w:ascii="Tahoma" w:hAnsi="Tahoma" w:cs="Tahoma"/>
          <w:b/>
          <w:bCs/>
          <w:lang w:val="el-GR"/>
        </w:rPr>
        <w:t>€</w:t>
      </w:r>
      <w:r w:rsidRPr="00325F24">
        <w:rPr>
          <w:rFonts w:ascii="Tahoma" w:hAnsi="Tahoma" w:cs="Tahoma"/>
          <w:lang w:val="el-GR"/>
        </w:rPr>
        <w:t>)</w:t>
      </w:r>
      <w:r w:rsidR="00325F24" w:rsidRPr="00325F24">
        <w:rPr>
          <w:rFonts w:ascii="Tahoma" w:hAnsi="Tahoma" w:cs="Tahoma"/>
          <w:lang w:val="el-GR"/>
        </w:rPr>
        <w:t>.</w:t>
      </w:r>
      <w:r w:rsidRPr="00325F24">
        <w:rPr>
          <w:rFonts w:ascii="Tahoma" w:hAnsi="Tahoma" w:cs="Tahoma"/>
          <w:lang w:val="el-GR"/>
        </w:rPr>
        <w:t xml:space="preserve"> </w:t>
      </w:r>
      <w:r w:rsidR="00E45F00" w:rsidRPr="00325F24">
        <w:rPr>
          <w:rFonts w:ascii="Tahoma" w:hAnsi="Tahoma" w:cs="Tahoma"/>
          <w:lang w:val="el-GR"/>
        </w:rPr>
        <w:t xml:space="preserve">Η καταβολή των τελών φοίτησης γίνεται σε δύο δόσεις, </w:t>
      </w:r>
      <w:r w:rsidR="00466DD3" w:rsidRPr="00325F24">
        <w:rPr>
          <w:rFonts w:ascii="Tahoma" w:hAnsi="Tahoma" w:cs="Tahoma"/>
          <w:lang w:val="el-GR"/>
        </w:rPr>
        <w:t xml:space="preserve">η πρώτη δόση των </w:t>
      </w:r>
      <w:r w:rsidR="00E45F00" w:rsidRPr="00325F24">
        <w:rPr>
          <w:rFonts w:ascii="Tahoma" w:hAnsi="Tahoma" w:cs="Tahoma"/>
          <w:lang w:val="el-GR"/>
        </w:rPr>
        <w:t xml:space="preserve">δύο </w:t>
      </w:r>
      <w:r w:rsidR="00466DD3" w:rsidRPr="00325F24">
        <w:rPr>
          <w:rFonts w:ascii="Tahoma" w:hAnsi="Tahoma" w:cs="Tahoma"/>
          <w:lang w:val="el-GR"/>
        </w:rPr>
        <w:t xml:space="preserve">(2.000 €) </w:t>
      </w:r>
      <w:r w:rsidR="005946EA" w:rsidRPr="00325F24">
        <w:rPr>
          <w:rFonts w:ascii="Tahoma" w:hAnsi="Tahoma" w:cs="Tahoma"/>
          <w:lang w:val="el-GR"/>
        </w:rPr>
        <w:t>χιλιάδων</w:t>
      </w:r>
      <w:r w:rsidR="00A425D0" w:rsidRPr="00325F24">
        <w:rPr>
          <w:rFonts w:ascii="Tahoma" w:hAnsi="Tahoma" w:cs="Tahoma"/>
          <w:lang w:val="el-GR"/>
        </w:rPr>
        <w:t xml:space="preserve"> ευρώ</w:t>
      </w:r>
      <w:r w:rsidR="005946EA" w:rsidRPr="00325F24">
        <w:rPr>
          <w:rFonts w:ascii="Tahoma" w:hAnsi="Tahoma" w:cs="Tahoma"/>
          <w:lang w:val="el-GR"/>
        </w:rPr>
        <w:t xml:space="preserve"> </w:t>
      </w:r>
      <w:r w:rsidR="00E45F00" w:rsidRPr="00325F24">
        <w:rPr>
          <w:rFonts w:ascii="Tahoma" w:hAnsi="Tahoma" w:cs="Tahoma"/>
          <w:lang w:val="el-GR"/>
        </w:rPr>
        <w:t xml:space="preserve">κατά την εγγραφή και </w:t>
      </w:r>
      <w:r w:rsidR="00466DD3" w:rsidRPr="00325F24">
        <w:rPr>
          <w:rFonts w:ascii="Tahoma" w:hAnsi="Tahoma" w:cs="Tahoma"/>
          <w:lang w:val="el-GR"/>
        </w:rPr>
        <w:t xml:space="preserve">η δεύτερη δόση των </w:t>
      </w:r>
      <w:r w:rsidR="00084DC3" w:rsidRPr="00325F24">
        <w:rPr>
          <w:rFonts w:ascii="Tahoma" w:hAnsi="Tahoma" w:cs="Tahoma"/>
          <w:lang w:val="el-GR"/>
        </w:rPr>
        <w:t xml:space="preserve">χιλίων πεντακοσίων </w:t>
      </w:r>
      <w:r w:rsidR="00A425D0" w:rsidRPr="00325F24">
        <w:rPr>
          <w:rFonts w:ascii="Tahoma" w:hAnsi="Tahoma" w:cs="Tahoma"/>
          <w:lang w:val="el-GR"/>
        </w:rPr>
        <w:t xml:space="preserve">ευρώ </w:t>
      </w:r>
      <w:r w:rsidR="00084DC3" w:rsidRPr="00325F24">
        <w:rPr>
          <w:rFonts w:ascii="Tahoma" w:hAnsi="Tahoma" w:cs="Tahoma"/>
          <w:lang w:val="el-GR"/>
        </w:rPr>
        <w:t>(</w:t>
      </w:r>
      <w:r w:rsidR="00E45F00" w:rsidRPr="00325F24">
        <w:rPr>
          <w:rFonts w:ascii="Tahoma" w:hAnsi="Tahoma" w:cs="Tahoma"/>
          <w:lang w:val="el-GR"/>
        </w:rPr>
        <w:t>1.500</w:t>
      </w:r>
      <w:r w:rsidR="00084DC3" w:rsidRPr="00325F24">
        <w:rPr>
          <w:rFonts w:ascii="Tahoma" w:hAnsi="Tahoma" w:cs="Tahoma"/>
          <w:lang w:val="el-GR"/>
        </w:rPr>
        <w:t xml:space="preserve"> </w:t>
      </w:r>
      <w:r w:rsidR="00E45F00" w:rsidRPr="00325F24">
        <w:rPr>
          <w:rFonts w:ascii="Tahoma" w:hAnsi="Tahoma" w:cs="Tahoma"/>
          <w:lang w:val="el-GR"/>
        </w:rPr>
        <w:t>€</w:t>
      </w:r>
      <w:r w:rsidR="00A425D0" w:rsidRPr="00325F24">
        <w:rPr>
          <w:rFonts w:ascii="Tahoma" w:hAnsi="Tahoma" w:cs="Tahoma"/>
          <w:lang w:val="el-GR"/>
        </w:rPr>
        <w:t>)</w:t>
      </w:r>
      <w:r w:rsidR="00E45F00" w:rsidRPr="00325F24">
        <w:rPr>
          <w:rFonts w:ascii="Tahoma" w:hAnsi="Tahoma" w:cs="Tahoma"/>
          <w:lang w:val="el-GR"/>
        </w:rPr>
        <w:t xml:space="preserve"> </w:t>
      </w:r>
      <w:r w:rsidR="00466DD3" w:rsidRPr="00325F24">
        <w:rPr>
          <w:rFonts w:ascii="Tahoma" w:hAnsi="Tahoma" w:cs="Tahoma"/>
          <w:lang w:val="el-GR"/>
        </w:rPr>
        <w:t>κατά την</w:t>
      </w:r>
      <w:r w:rsidR="00E45F00" w:rsidRPr="00325F24">
        <w:rPr>
          <w:rFonts w:ascii="Tahoma" w:hAnsi="Tahoma" w:cs="Tahoma"/>
          <w:lang w:val="el-GR"/>
        </w:rPr>
        <w:t xml:space="preserve"> έναρξη του δευτέρου εξαμήνου</w:t>
      </w:r>
      <w:r w:rsidRPr="00325F24">
        <w:rPr>
          <w:rFonts w:ascii="Tahoma" w:hAnsi="Tahoma" w:cs="Tahoma"/>
          <w:lang w:val="el-GR"/>
        </w:rPr>
        <w:t xml:space="preserve">. </w:t>
      </w:r>
    </w:p>
    <w:p w14:paraId="6BD0A316" w14:textId="77777777" w:rsidR="00A20727" w:rsidRPr="00325F24" w:rsidRDefault="00A20727" w:rsidP="007C0D33">
      <w:pPr>
        <w:pStyle w:val="Web"/>
        <w:shd w:val="clear" w:color="auto" w:fill="FFFFFF"/>
        <w:spacing w:before="0" w:beforeAutospacing="0" w:after="0" w:afterAutospacing="0" w:line="240" w:lineRule="auto"/>
        <w:jc w:val="both"/>
        <w:rPr>
          <w:rFonts w:ascii="Tahoma" w:hAnsi="Tahoma" w:cs="Tahoma"/>
          <w:bCs/>
          <w:iCs/>
          <w:lang w:val="el-GR"/>
        </w:rPr>
      </w:pPr>
    </w:p>
    <w:p w14:paraId="05B9BC49" w14:textId="212957B6" w:rsidR="007C0D33" w:rsidRPr="00F837A6" w:rsidRDefault="00A20727" w:rsidP="007C0D33">
      <w:pPr>
        <w:pStyle w:val="Web"/>
        <w:shd w:val="clear" w:color="auto" w:fill="FFFFFF"/>
        <w:spacing w:before="0" w:beforeAutospacing="0" w:after="0" w:afterAutospacing="0" w:line="240" w:lineRule="auto"/>
        <w:jc w:val="both"/>
        <w:rPr>
          <w:rFonts w:ascii="Tahoma" w:hAnsi="Tahoma" w:cs="Tahoma"/>
          <w:color w:val="1D2228"/>
          <w:lang w:val="el-GR"/>
        </w:rPr>
      </w:pPr>
      <w:r w:rsidRPr="00F837A6">
        <w:rPr>
          <w:rFonts w:ascii="Tahoma" w:hAnsi="Tahoma" w:cs="Tahoma"/>
          <w:b/>
          <w:iCs/>
          <w:lang w:val="el-GR"/>
        </w:rPr>
        <w:t xml:space="preserve">Επιπλέον, το Π.Μ.Σ. </w:t>
      </w:r>
      <w:r w:rsidR="00A425D0" w:rsidRPr="00F837A6">
        <w:rPr>
          <w:rFonts w:ascii="Tahoma" w:hAnsi="Tahoma" w:cs="Tahoma"/>
          <w:b/>
          <w:iCs/>
          <w:lang w:val="el-GR"/>
        </w:rPr>
        <w:t>δέχεται</w:t>
      </w:r>
      <w:r w:rsidRPr="00F837A6">
        <w:rPr>
          <w:rFonts w:ascii="Tahoma" w:hAnsi="Tahoma" w:cs="Tahoma"/>
          <w:b/>
          <w:iCs/>
          <w:lang w:val="el-GR"/>
        </w:rPr>
        <w:t xml:space="preserve"> </w:t>
      </w:r>
      <w:r w:rsidR="007C0D33" w:rsidRPr="00F837A6">
        <w:rPr>
          <w:rFonts w:ascii="Tahoma" w:hAnsi="Tahoma" w:cs="Tahoma"/>
          <w:b/>
          <w:color w:val="0D0D0D"/>
          <w:lang w:val="el-GR"/>
        </w:rPr>
        <w:t xml:space="preserve">ως ακροατές/τριες άτομα με ενδιαφέρον για την Κοινωνική-Προληπτική Ιατρική και τη </w:t>
      </w:r>
      <w:r w:rsidR="00A425D0" w:rsidRPr="00F837A6">
        <w:rPr>
          <w:rFonts w:ascii="Tahoma" w:hAnsi="Tahoma" w:cs="Tahoma"/>
          <w:b/>
          <w:color w:val="0D0D0D"/>
          <w:lang w:val="el-GR"/>
        </w:rPr>
        <w:t>Ποιότητα</w:t>
      </w:r>
      <w:r w:rsidR="007C0D33" w:rsidRPr="00F837A6">
        <w:rPr>
          <w:rFonts w:ascii="Tahoma" w:hAnsi="Tahoma" w:cs="Tahoma"/>
          <w:b/>
          <w:color w:val="0D0D0D"/>
          <w:lang w:val="el-GR"/>
        </w:rPr>
        <w:t xml:space="preserve"> στη </w:t>
      </w:r>
      <w:r w:rsidR="00A425D0" w:rsidRPr="00F837A6">
        <w:rPr>
          <w:rFonts w:ascii="Tahoma" w:hAnsi="Tahoma" w:cs="Tahoma"/>
          <w:b/>
          <w:color w:val="0D0D0D"/>
          <w:lang w:val="el-GR"/>
        </w:rPr>
        <w:t>Φροντίδα</w:t>
      </w:r>
      <w:r w:rsidR="007C0D33" w:rsidRPr="00F837A6">
        <w:rPr>
          <w:rFonts w:ascii="Tahoma" w:hAnsi="Tahoma" w:cs="Tahoma"/>
          <w:b/>
          <w:color w:val="0D0D0D"/>
          <w:lang w:val="el-GR"/>
        </w:rPr>
        <w:t xml:space="preserve"> Υγείας, που επιθυμούν να παρακολουθήσουν </w:t>
      </w:r>
      <w:r w:rsidR="00466DD3" w:rsidRPr="00325F24">
        <w:rPr>
          <w:rFonts w:ascii="Tahoma" w:hAnsi="Tahoma" w:cs="Tahoma"/>
          <w:b/>
          <w:lang w:val="el-GR"/>
        </w:rPr>
        <w:t>έως</w:t>
      </w:r>
      <w:r w:rsidR="007C0D33" w:rsidRPr="00F837A6">
        <w:rPr>
          <w:rFonts w:ascii="Tahoma" w:hAnsi="Tahoma" w:cs="Tahoma"/>
          <w:b/>
          <w:color w:val="0D0D0D"/>
          <w:lang w:val="el-GR"/>
        </w:rPr>
        <w:t xml:space="preserve"> τρία (3) επιμέρους μαθήματα</w:t>
      </w:r>
      <w:r w:rsidR="007C0D33" w:rsidRPr="00F837A6">
        <w:rPr>
          <w:rFonts w:ascii="Tahoma" w:hAnsi="Tahoma" w:cs="Tahoma"/>
          <w:color w:val="0D0D0D"/>
          <w:lang w:val="el-GR"/>
        </w:rPr>
        <w:t xml:space="preserve"> (κατόπιν συνεννόησης με το διδάσκοντα) χωρίς να έχουν εισαχθεί στο Π.Μ.Σ. </w:t>
      </w:r>
      <w:r w:rsidR="007C0D33" w:rsidRPr="00F837A6">
        <w:rPr>
          <w:rFonts w:ascii="Tahoma" w:hAnsi="Tahoma" w:cs="Tahoma"/>
          <w:b/>
          <w:bCs/>
          <w:color w:val="0D0D0D"/>
          <w:lang w:val="el-GR"/>
        </w:rPr>
        <w:t xml:space="preserve">Οι ακροατές/τριες δεν </w:t>
      </w:r>
      <w:r w:rsidR="007C0D33" w:rsidRPr="00325F24">
        <w:rPr>
          <w:rFonts w:ascii="Tahoma" w:hAnsi="Tahoma" w:cs="Tahoma"/>
          <w:b/>
          <w:bCs/>
          <w:lang w:val="el-GR"/>
        </w:rPr>
        <w:t xml:space="preserve">θα </w:t>
      </w:r>
      <w:r w:rsidR="00466DD3" w:rsidRPr="00325F24">
        <w:rPr>
          <w:rFonts w:ascii="Tahoma" w:hAnsi="Tahoma" w:cs="Tahoma"/>
          <w:b/>
          <w:bCs/>
          <w:lang w:val="el-GR"/>
        </w:rPr>
        <w:t xml:space="preserve">λαμβάνουν </w:t>
      </w:r>
      <w:r w:rsidR="007C0D33" w:rsidRPr="00F837A6">
        <w:rPr>
          <w:rFonts w:ascii="Tahoma" w:hAnsi="Tahoma" w:cs="Tahoma"/>
          <w:b/>
          <w:bCs/>
          <w:color w:val="0D0D0D"/>
          <w:lang w:val="el-GR"/>
        </w:rPr>
        <w:t>μεταπτυχιακό τίτλο σπουδών, αλλά βεβαίωση παρακολούθησης</w:t>
      </w:r>
      <w:r w:rsidR="007C0D33" w:rsidRPr="00F837A6">
        <w:rPr>
          <w:rFonts w:ascii="Tahoma" w:hAnsi="Tahoma" w:cs="Tahoma"/>
          <w:color w:val="0D0D0D"/>
          <w:lang w:val="el-GR"/>
        </w:rPr>
        <w:t xml:space="preserve">, εφόσον έχουν ολοκληρώσει τις υποχρεώσεις που απορρέουν από τις απαιτήσεις του κάθε μαθήματος. Τα </w:t>
      </w:r>
      <w:r w:rsidR="00A425D0" w:rsidRPr="00F837A6">
        <w:rPr>
          <w:rFonts w:ascii="Tahoma" w:hAnsi="Tahoma" w:cs="Tahoma"/>
          <w:color w:val="0D0D0D"/>
          <w:lang w:val="el-GR"/>
        </w:rPr>
        <w:t>δίδακτρα</w:t>
      </w:r>
      <w:r w:rsidR="007C0D33" w:rsidRPr="00F837A6">
        <w:rPr>
          <w:rFonts w:ascii="Tahoma" w:hAnsi="Tahoma" w:cs="Tahoma"/>
          <w:color w:val="0D0D0D"/>
          <w:lang w:val="el-GR"/>
        </w:rPr>
        <w:t xml:space="preserve"> για τη</w:t>
      </w:r>
      <w:r w:rsidR="00B73075" w:rsidRPr="00F837A6">
        <w:rPr>
          <w:rFonts w:ascii="Tahoma" w:hAnsi="Tahoma" w:cs="Tahoma"/>
          <w:color w:val="0D0D0D"/>
          <w:lang w:val="el-GR"/>
        </w:rPr>
        <w:t>ν</w:t>
      </w:r>
      <w:r w:rsidR="007C0D33" w:rsidRPr="00F837A6">
        <w:rPr>
          <w:rFonts w:ascii="Tahoma" w:hAnsi="Tahoma" w:cs="Tahoma"/>
          <w:color w:val="0D0D0D"/>
          <w:lang w:val="el-GR"/>
        </w:rPr>
        <w:t xml:space="preserve"> </w:t>
      </w:r>
      <w:r w:rsidR="00A425D0" w:rsidRPr="00F837A6">
        <w:rPr>
          <w:rFonts w:ascii="Tahoma" w:hAnsi="Tahoma" w:cs="Tahoma"/>
          <w:color w:val="0D0D0D"/>
          <w:lang w:val="el-GR"/>
        </w:rPr>
        <w:t>ακρόαση</w:t>
      </w:r>
      <w:r w:rsidR="007C0D33" w:rsidRPr="00F837A6">
        <w:rPr>
          <w:rFonts w:ascii="Tahoma" w:hAnsi="Tahoma" w:cs="Tahoma"/>
          <w:color w:val="0D0D0D"/>
          <w:lang w:val="el-GR"/>
        </w:rPr>
        <w:t xml:space="preserve"> </w:t>
      </w:r>
      <w:r w:rsidR="00A425D0" w:rsidRPr="00F837A6">
        <w:rPr>
          <w:rFonts w:ascii="Tahoma" w:hAnsi="Tahoma" w:cs="Tahoma"/>
          <w:color w:val="0D0D0D"/>
          <w:lang w:val="el-GR"/>
        </w:rPr>
        <w:t>ανέρχονται</w:t>
      </w:r>
      <w:r w:rsidR="007C0D33" w:rsidRPr="00F837A6">
        <w:rPr>
          <w:rFonts w:ascii="Tahoma" w:hAnsi="Tahoma" w:cs="Tahoma"/>
          <w:color w:val="0D0D0D"/>
          <w:lang w:val="el-GR"/>
        </w:rPr>
        <w:t xml:space="preserve"> σε </w:t>
      </w:r>
      <w:r w:rsidR="00A425D0" w:rsidRPr="00F837A6">
        <w:rPr>
          <w:rFonts w:ascii="Tahoma" w:hAnsi="Tahoma" w:cs="Tahoma"/>
          <w:color w:val="0D0D0D"/>
          <w:lang w:val="el-GR"/>
        </w:rPr>
        <w:t>τετρακόσια ευρώ (</w:t>
      </w:r>
      <w:r w:rsidR="007C0D33" w:rsidRPr="00F837A6">
        <w:rPr>
          <w:rFonts w:ascii="Tahoma" w:hAnsi="Tahoma" w:cs="Tahoma"/>
          <w:color w:val="0D0D0D"/>
          <w:lang w:val="el-GR"/>
        </w:rPr>
        <w:t>400</w:t>
      </w:r>
      <w:r w:rsidR="00F444AB" w:rsidRPr="00F837A6">
        <w:rPr>
          <w:rFonts w:ascii="Tahoma" w:hAnsi="Tahoma" w:cs="Tahoma"/>
          <w:color w:val="0D0D0D"/>
          <w:lang w:val="el-GR"/>
        </w:rPr>
        <w:t xml:space="preserve"> </w:t>
      </w:r>
      <w:r w:rsidR="00F444AB" w:rsidRPr="00F837A6">
        <w:rPr>
          <w:rFonts w:ascii="Tahoma" w:hAnsi="Tahoma" w:cs="Tahoma"/>
          <w:lang w:val="el-GR"/>
        </w:rPr>
        <w:t>€</w:t>
      </w:r>
      <w:r w:rsidR="00A425D0" w:rsidRPr="00F837A6">
        <w:rPr>
          <w:rFonts w:ascii="Tahoma" w:hAnsi="Tahoma" w:cs="Tahoma"/>
          <w:color w:val="0D0D0D"/>
          <w:lang w:val="el-GR"/>
        </w:rPr>
        <w:t>)</w:t>
      </w:r>
      <w:r w:rsidR="007C0D33" w:rsidRPr="00F837A6">
        <w:rPr>
          <w:rFonts w:ascii="Tahoma" w:hAnsi="Tahoma" w:cs="Tahoma"/>
          <w:color w:val="0D0D0D"/>
          <w:lang w:val="el-GR"/>
        </w:rPr>
        <w:t xml:space="preserve"> </w:t>
      </w:r>
      <w:r w:rsidR="00F444AB" w:rsidRPr="00F837A6">
        <w:rPr>
          <w:rFonts w:ascii="Tahoma" w:hAnsi="Tahoma" w:cs="Tahoma"/>
          <w:color w:val="0D0D0D"/>
          <w:lang w:val="el-GR"/>
        </w:rPr>
        <w:t>ανά</w:t>
      </w:r>
      <w:r w:rsidR="007C0D33" w:rsidRPr="00F837A6">
        <w:rPr>
          <w:rFonts w:ascii="Tahoma" w:hAnsi="Tahoma" w:cs="Tahoma"/>
          <w:color w:val="0D0D0D"/>
          <w:lang w:val="el-GR"/>
        </w:rPr>
        <w:t xml:space="preserve"> </w:t>
      </w:r>
      <w:r w:rsidR="00F444AB" w:rsidRPr="00F837A6">
        <w:rPr>
          <w:rFonts w:ascii="Tahoma" w:hAnsi="Tahoma" w:cs="Tahoma"/>
          <w:color w:val="0D0D0D"/>
          <w:lang w:val="el-GR"/>
        </w:rPr>
        <w:t>μάθημα</w:t>
      </w:r>
      <w:r w:rsidR="007C0D33" w:rsidRPr="00F837A6">
        <w:rPr>
          <w:rFonts w:ascii="Tahoma" w:hAnsi="Tahoma" w:cs="Tahoma"/>
          <w:color w:val="0D0D0D"/>
          <w:lang w:val="el-GR"/>
        </w:rPr>
        <w:t xml:space="preserve"> (ή 1.000</w:t>
      </w:r>
      <w:r w:rsidR="00F444AB" w:rsidRPr="00F837A6">
        <w:rPr>
          <w:rFonts w:ascii="Tahoma" w:hAnsi="Tahoma" w:cs="Tahoma"/>
          <w:color w:val="0D0D0D"/>
          <w:lang w:val="el-GR"/>
        </w:rPr>
        <w:t xml:space="preserve"> </w:t>
      </w:r>
      <w:r w:rsidR="00F444AB" w:rsidRPr="00F837A6">
        <w:rPr>
          <w:rFonts w:ascii="Tahoma" w:hAnsi="Tahoma" w:cs="Tahoma"/>
          <w:lang w:val="el-GR"/>
        </w:rPr>
        <w:t>€</w:t>
      </w:r>
      <w:r w:rsidR="007C0D33" w:rsidRPr="00F837A6">
        <w:rPr>
          <w:rFonts w:ascii="Tahoma" w:hAnsi="Tahoma" w:cs="Tahoma"/>
          <w:color w:val="0D0D0D"/>
          <w:lang w:val="el-GR"/>
        </w:rPr>
        <w:t xml:space="preserve"> εάν </w:t>
      </w:r>
      <w:r w:rsidR="00F444AB" w:rsidRPr="00F837A6">
        <w:rPr>
          <w:rFonts w:ascii="Tahoma" w:hAnsi="Tahoma" w:cs="Tahoma"/>
          <w:color w:val="0D0D0D"/>
          <w:lang w:val="el-GR"/>
        </w:rPr>
        <w:t>κάποιος</w:t>
      </w:r>
      <w:r w:rsidR="007C0D33" w:rsidRPr="00F837A6">
        <w:rPr>
          <w:rFonts w:ascii="Tahoma" w:hAnsi="Tahoma" w:cs="Tahoma"/>
          <w:color w:val="0D0D0D"/>
          <w:lang w:val="el-GR"/>
        </w:rPr>
        <w:t xml:space="preserve"> </w:t>
      </w:r>
      <w:r w:rsidR="00F444AB" w:rsidRPr="00F837A6">
        <w:rPr>
          <w:rFonts w:ascii="Tahoma" w:hAnsi="Tahoma" w:cs="Tahoma"/>
          <w:color w:val="0D0D0D"/>
          <w:lang w:val="el-GR"/>
        </w:rPr>
        <w:t>ακροατής</w:t>
      </w:r>
      <w:r w:rsidR="007C0D33" w:rsidRPr="00F837A6">
        <w:rPr>
          <w:rFonts w:ascii="Tahoma" w:hAnsi="Tahoma" w:cs="Tahoma"/>
          <w:color w:val="0D0D0D"/>
          <w:lang w:val="el-GR"/>
        </w:rPr>
        <w:t xml:space="preserve"> </w:t>
      </w:r>
      <w:r w:rsidR="00F444AB" w:rsidRPr="00F837A6">
        <w:rPr>
          <w:rFonts w:ascii="Tahoma" w:hAnsi="Tahoma" w:cs="Tahoma"/>
          <w:color w:val="0D0D0D"/>
          <w:lang w:val="el-GR"/>
        </w:rPr>
        <w:t>επιλέξει</w:t>
      </w:r>
      <w:r w:rsidR="007C0D33" w:rsidRPr="00F837A6">
        <w:rPr>
          <w:rFonts w:ascii="Tahoma" w:hAnsi="Tahoma" w:cs="Tahoma"/>
          <w:color w:val="0D0D0D"/>
          <w:lang w:val="el-GR"/>
        </w:rPr>
        <w:t xml:space="preserve"> 3 </w:t>
      </w:r>
      <w:r w:rsidR="00F444AB" w:rsidRPr="00F837A6">
        <w:rPr>
          <w:rFonts w:ascii="Tahoma" w:hAnsi="Tahoma" w:cs="Tahoma"/>
          <w:color w:val="0D0D0D"/>
          <w:lang w:val="el-GR"/>
        </w:rPr>
        <w:t>μαθήματα</w:t>
      </w:r>
      <w:r w:rsidR="00B73075" w:rsidRPr="00F837A6">
        <w:rPr>
          <w:rFonts w:ascii="Tahoma" w:hAnsi="Tahoma" w:cs="Tahoma"/>
          <w:color w:val="0D0D0D"/>
          <w:lang w:val="el-GR"/>
        </w:rPr>
        <w:t>)</w:t>
      </w:r>
      <w:r w:rsidR="00F444AB" w:rsidRPr="00F837A6">
        <w:rPr>
          <w:rFonts w:ascii="Tahoma" w:hAnsi="Tahoma" w:cs="Tahoma"/>
          <w:color w:val="0D0D0D"/>
          <w:lang w:val="el-GR"/>
        </w:rPr>
        <w:t>.</w:t>
      </w:r>
    </w:p>
    <w:p w14:paraId="40B6E514" w14:textId="77777777" w:rsidR="00600701" w:rsidRDefault="00600701" w:rsidP="007C0D33">
      <w:pPr>
        <w:pStyle w:val="Web"/>
        <w:shd w:val="clear" w:color="auto" w:fill="FFFFFF"/>
        <w:spacing w:before="0" w:beforeAutospacing="0" w:after="0" w:afterAutospacing="0" w:line="240" w:lineRule="auto"/>
        <w:jc w:val="both"/>
        <w:rPr>
          <w:rFonts w:ascii="Tahoma" w:hAnsi="Tahoma" w:cs="Tahoma"/>
          <w:bCs/>
          <w:iCs/>
          <w:lang w:val="el-GR"/>
        </w:rPr>
      </w:pPr>
    </w:p>
    <w:p w14:paraId="257FE3FF" w14:textId="77777777" w:rsidR="003F7A5D" w:rsidRDefault="003F7A5D" w:rsidP="007C0D33">
      <w:pPr>
        <w:pStyle w:val="Web"/>
        <w:shd w:val="clear" w:color="auto" w:fill="FFFFFF"/>
        <w:spacing w:before="0" w:beforeAutospacing="0" w:after="0" w:afterAutospacing="0" w:line="240" w:lineRule="auto"/>
        <w:jc w:val="both"/>
        <w:rPr>
          <w:rFonts w:ascii="Tahoma" w:hAnsi="Tahoma" w:cs="Tahoma"/>
          <w:bCs/>
          <w:iCs/>
          <w:lang w:val="el-GR"/>
        </w:rPr>
      </w:pPr>
    </w:p>
    <w:p w14:paraId="4620F220" w14:textId="77777777" w:rsidR="003F7A5D" w:rsidRDefault="003F7A5D" w:rsidP="007C0D33">
      <w:pPr>
        <w:pStyle w:val="Web"/>
        <w:shd w:val="clear" w:color="auto" w:fill="FFFFFF"/>
        <w:spacing w:before="0" w:beforeAutospacing="0" w:after="0" w:afterAutospacing="0" w:line="240" w:lineRule="auto"/>
        <w:jc w:val="both"/>
        <w:rPr>
          <w:rFonts w:ascii="Tahoma" w:hAnsi="Tahoma" w:cs="Tahoma"/>
          <w:bCs/>
          <w:iCs/>
          <w:lang w:val="el-GR"/>
        </w:rPr>
      </w:pPr>
    </w:p>
    <w:p w14:paraId="024DDA39" w14:textId="77777777" w:rsidR="003F7A5D" w:rsidRDefault="003F7A5D" w:rsidP="007C0D33">
      <w:pPr>
        <w:pStyle w:val="Web"/>
        <w:shd w:val="clear" w:color="auto" w:fill="FFFFFF"/>
        <w:spacing w:before="0" w:beforeAutospacing="0" w:after="0" w:afterAutospacing="0" w:line="240" w:lineRule="auto"/>
        <w:jc w:val="both"/>
        <w:rPr>
          <w:rFonts w:ascii="Tahoma" w:hAnsi="Tahoma" w:cs="Tahoma"/>
          <w:bCs/>
          <w:iCs/>
          <w:lang w:val="el-GR"/>
        </w:rPr>
      </w:pPr>
    </w:p>
    <w:p w14:paraId="302BE749" w14:textId="78F5A1D1" w:rsidR="00ED0D1F" w:rsidRPr="00C4381E" w:rsidRDefault="00C90155" w:rsidP="007C0D33">
      <w:pPr>
        <w:pStyle w:val="Web"/>
        <w:shd w:val="clear" w:color="auto" w:fill="FFFFFF"/>
        <w:spacing w:before="0" w:beforeAutospacing="0" w:after="0" w:afterAutospacing="0" w:line="240" w:lineRule="auto"/>
        <w:jc w:val="both"/>
        <w:rPr>
          <w:rFonts w:ascii="Tahoma" w:hAnsi="Tahoma" w:cs="Tahoma"/>
          <w:bCs/>
          <w:iCs/>
          <w:lang w:val="el-GR"/>
        </w:rPr>
      </w:pPr>
      <w:r w:rsidRPr="00F837A6">
        <w:rPr>
          <w:rFonts w:ascii="Tahoma" w:hAnsi="Tahoma" w:cs="Tahoma"/>
          <w:bCs/>
          <w:iCs/>
          <w:lang w:val="el-GR"/>
        </w:rPr>
        <w:t xml:space="preserve">Οι ενδιαφερόμενοι </w:t>
      </w:r>
      <w:r w:rsidRPr="00C4381E">
        <w:rPr>
          <w:rFonts w:ascii="Tahoma" w:hAnsi="Tahoma" w:cs="Tahoma"/>
          <w:bCs/>
          <w:iCs/>
          <w:lang w:val="el-GR"/>
        </w:rPr>
        <w:t xml:space="preserve">καλούνται να αποστείλουν από </w:t>
      </w:r>
      <w:r w:rsidR="004773AB">
        <w:rPr>
          <w:rFonts w:ascii="Tahoma" w:hAnsi="Tahoma" w:cs="Tahoma"/>
          <w:b/>
          <w:bCs/>
          <w:iCs/>
          <w:lang w:val="el-GR"/>
        </w:rPr>
        <w:t>20</w:t>
      </w:r>
      <w:r w:rsidRPr="00C4381E">
        <w:rPr>
          <w:rFonts w:ascii="Tahoma" w:hAnsi="Tahoma" w:cs="Tahoma"/>
          <w:b/>
          <w:bCs/>
          <w:iCs/>
          <w:lang w:val="el-GR"/>
        </w:rPr>
        <w:t>/04/2021</w:t>
      </w:r>
      <w:r w:rsidRPr="00C4381E">
        <w:rPr>
          <w:rFonts w:ascii="Tahoma" w:hAnsi="Tahoma" w:cs="Tahoma"/>
          <w:bCs/>
          <w:iCs/>
          <w:lang w:val="el-GR"/>
        </w:rPr>
        <w:t xml:space="preserve"> έως και </w:t>
      </w:r>
      <w:r w:rsidRPr="00C4381E">
        <w:rPr>
          <w:rFonts w:ascii="Tahoma" w:hAnsi="Tahoma" w:cs="Tahoma"/>
          <w:b/>
          <w:bCs/>
          <w:iCs/>
          <w:lang w:val="el-GR"/>
        </w:rPr>
        <w:t>31/07/2021</w:t>
      </w:r>
      <w:r w:rsidRPr="00C4381E">
        <w:rPr>
          <w:rFonts w:ascii="Tahoma" w:hAnsi="Tahoma" w:cs="Tahoma"/>
          <w:bCs/>
          <w:iCs/>
          <w:lang w:val="el-GR"/>
        </w:rPr>
        <w:t xml:space="preserve"> </w:t>
      </w:r>
      <w:r w:rsidR="008817ED" w:rsidRPr="00C4381E">
        <w:rPr>
          <w:rFonts w:ascii="Tahoma" w:hAnsi="Tahoma" w:cs="Tahoma"/>
          <w:bCs/>
          <w:iCs/>
          <w:lang w:val="el-GR"/>
        </w:rPr>
        <w:t xml:space="preserve">την αίτηση </w:t>
      </w:r>
      <w:r w:rsidR="004773AB">
        <w:rPr>
          <w:rFonts w:ascii="Tahoma" w:hAnsi="Tahoma" w:cs="Tahoma"/>
          <w:bCs/>
          <w:iCs/>
          <w:lang w:val="el-GR"/>
        </w:rPr>
        <w:t>συμμετοχής</w:t>
      </w:r>
      <w:r w:rsidRPr="00C4381E">
        <w:rPr>
          <w:rFonts w:ascii="Tahoma" w:hAnsi="Tahoma" w:cs="Tahoma"/>
          <w:bCs/>
          <w:iCs/>
          <w:lang w:val="el-GR"/>
        </w:rPr>
        <w:t xml:space="preserve">, </w:t>
      </w:r>
      <w:r w:rsidR="004773AB">
        <w:rPr>
          <w:rFonts w:ascii="Tahoma" w:hAnsi="Tahoma" w:cs="Tahoma"/>
          <w:bCs/>
          <w:iCs/>
          <w:lang w:val="el-GR"/>
        </w:rPr>
        <w:t>(</w:t>
      </w:r>
      <w:r w:rsidRPr="00C4381E">
        <w:rPr>
          <w:rFonts w:ascii="Tahoma" w:hAnsi="Tahoma" w:cs="Tahoma"/>
          <w:bCs/>
          <w:iCs/>
          <w:lang w:val="el-GR"/>
        </w:rPr>
        <w:t>διαθέσιμ</w:t>
      </w:r>
      <w:r w:rsidR="008817ED" w:rsidRPr="00C4381E">
        <w:rPr>
          <w:rFonts w:ascii="Tahoma" w:hAnsi="Tahoma" w:cs="Tahoma"/>
          <w:bCs/>
          <w:iCs/>
          <w:lang w:val="el-GR"/>
        </w:rPr>
        <w:t>η</w:t>
      </w:r>
      <w:r w:rsidR="002B647E" w:rsidRPr="002B647E">
        <w:rPr>
          <w:rFonts w:ascii="Tahoma" w:hAnsi="Tahoma" w:cs="Tahoma"/>
          <w:bCs/>
          <w:iCs/>
          <w:lang w:val="el-GR"/>
        </w:rPr>
        <w:t xml:space="preserve"> </w:t>
      </w:r>
      <w:r w:rsidRPr="00C4381E">
        <w:rPr>
          <w:rFonts w:ascii="Tahoma" w:hAnsi="Tahoma" w:cs="Tahoma"/>
          <w:bCs/>
          <w:iCs/>
          <w:lang w:val="el-GR"/>
        </w:rPr>
        <w:t>στην ιστοσελίδα</w:t>
      </w:r>
      <w:r w:rsidR="00ED0D1F" w:rsidRPr="00C4381E">
        <w:rPr>
          <w:rFonts w:ascii="Tahoma" w:hAnsi="Tahoma" w:cs="Tahoma"/>
          <w:bCs/>
          <w:iCs/>
          <w:lang w:val="el-GR"/>
        </w:rPr>
        <w:t xml:space="preserve"> </w:t>
      </w:r>
      <w:r w:rsidRPr="002B647E">
        <w:rPr>
          <w:rFonts w:ascii="Tahoma" w:hAnsi="Tahoma" w:cs="Tahoma"/>
          <w:bCs/>
          <w:shd w:val="clear" w:color="auto" w:fill="FFFFFF"/>
        </w:rPr>
        <w:t>publichealth</w:t>
      </w:r>
      <w:r w:rsidRPr="002B647E">
        <w:rPr>
          <w:rFonts w:ascii="Tahoma" w:hAnsi="Tahoma" w:cs="Tahoma"/>
          <w:bCs/>
          <w:shd w:val="clear" w:color="auto" w:fill="FFFFFF"/>
          <w:lang w:val="el-GR"/>
        </w:rPr>
        <w:t>-</w:t>
      </w:r>
      <w:r w:rsidRPr="002B647E">
        <w:rPr>
          <w:rFonts w:ascii="Tahoma" w:hAnsi="Tahoma" w:cs="Tahoma"/>
          <w:bCs/>
          <w:shd w:val="clear" w:color="auto" w:fill="FFFFFF"/>
          <w:lang w:val="en-AU"/>
        </w:rPr>
        <w:t>qualitycare</w:t>
      </w:r>
      <w:r w:rsidRPr="002B647E">
        <w:rPr>
          <w:rFonts w:ascii="Tahoma" w:hAnsi="Tahoma" w:cs="Tahoma"/>
          <w:bCs/>
          <w:shd w:val="clear" w:color="auto" w:fill="FFFFFF"/>
          <w:lang w:val="el-GR"/>
        </w:rPr>
        <w:t>.</w:t>
      </w:r>
      <w:r w:rsidRPr="002B647E">
        <w:rPr>
          <w:rFonts w:ascii="Tahoma" w:hAnsi="Tahoma" w:cs="Tahoma"/>
          <w:bCs/>
          <w:shd w:val="clear" w:color="auto" w:fill="FFFFFF"/>
        </w:rPr>
        <w:t>med</w:t>
      </w:r>
      <w:r w:rsidRPr="002B647E">
        <w:rPr>
          <w:rFonts w:ascii="Tahoma" w:hAnsi="Tahoma" w:cs="Tahoma"/>
          <w:bCs/>
          <w:shd w:val="clear" w:color="auto" w:fill="FFFFFF"/>
          <w:lang w:val="el-GR"/>
        </w:rPr>
        <w:t>.</w:t>
      </w:r>
      <w:r w:rsidRPr="002B647E">
        <w:rPr>
          <w:rFonts w:ascii="Tahoma" w:hAnsi="Tahoma" w:cs="Tahoma"/>
          <w:bCs/>
          <w:shd w:val="clear" w:color="auto" w:fill="FFFFFF"/>
        </w:rPr>
        <w:t>auth</w:t>
      </w:r>
      <w:r w:rsidRPr="002B647E">
        <w:rPr>
          <w:rFonts w:ascii="Tahoma" w:hAnsi="Tahoma" w:cs="Tahoma"/>
          <w:bCs/>
          <w:shd w:val="clear" w:color="auto" w:fill="FFFFFF"/>
          <w:lang w:val="el-GR"/>
        </w:rPr>
        <w:t>.</w:t>
      </w:r>
      <w:r w:rsidRPr="002B647E">
        <w:rPr>
          <w:rFonts w:ascii="Tahoma" w:hAnsi="Tahoma" w:cs="Tahoma"/>
          <w:bCs/>
          <w:shd w:val="clear" w:color="auto" w:fill="FFFFFF"/>
        </w:rPr>
        <w:t>gr</w:t>
      </w:r>
      <w:r w:rsidR="004773AB" w:rsidRPr="002B647E">
        <w:rPr>
          <w:rFonts w:ascii="Tahoma" w:hAnsi="Tahoma" w:cs="Tahoma"/>
          <w:bCs/>
          <w:shd w:val="clear" w:color="auto" w:fill="FFFFFF"/>
          <w:lang w:val="el-GR"/>
        </w:rPr>
        <w:t>)</w:t>
      </w:r>
      <w:r w:rsidRPr="00C4381E">
        <w:rPr>
          <w:rFonts w:ascii="Tahoma" w:hAnsi="Tahoma" w:cs="Tahoma"/>
          <w:b/>
          <w:bCs/>
          <w:shd w:val="clear" w:color="auto" w:fill="FFFFFF"/>
          <w:lang w:val="el-GR"/>
        </w:rPr>
        <w:t xml:space="preserve"> </w:t>
      </w:r>
      <w:r w:rsidRPr="00C4381E">
        <w:rPr>
          <w:rFonts w:ascii="Tahoma" w:hAnsi="Tahoma" w:cs="Tahoma"/>
          <w:bCs/>
          <w:iCs/>
          <w:lang w:val="el-GR"/>
        </w:rPr>
        <w:t xml:space="preserve">μαζί με τα απαιτούμενα </w:t>
      </w:r>
      <w:r w:rsidR="00ED0D1F" w:rsidRPr="00FC65A2">
        <w:rPr>
          <w:rFonts w:ascii="Tahoma" w:hAnsi="Tahoma" w:cs="Tahoma"/>
          <w:bCs/>
          <w:iCs/>
          <w:lang w:val="el-GR"/>
        </w:rPr>
        <w:t>δικαιολογητικά</w:t>
      </w:r>
      <w:r w:rsidRPr="00FC65A2">
        <w:rPr>
          <w:rFonts w:ascii="Tahoma" w:hAnsi="Tahoma" w:cs="Tahoma"/>
          <w:bCs/>
          <w:iCs/>
          <w:lang w:val="el-GR"/>
        </w:rPr>
        <w:t xml:space="preserve">, </w:t>
      </w:r>
      <w:r w:rsidR="0013152B" w:rsidRPr="00FC65A2">
        <w:rPr>
          <w:rFonts w:ascii="Tahoma" w:hAnsi="Tahoma" w:cs="Tahoma"/>
          <w:b/>
          <w:iCs/>
          <w:lang w:val="el-GR"/>
        </w:rPr>
        <w:t>αποκλειστικά</w:t>
      </w:r>
      <w:r w:rsidR="00ED0D1F" w:rsidRPr="00FC65A2">
        <w:rPr>
          <w:rFonts w:ascii="Tahoma" w:hAnsi="Tahoma" w:cs="Tahoma"/>
          <w:bCs/>
          <w:iCs/>
          <w:lang w:val="el-GR"/>
        </w:rPr>
        <w:t xml:space="preserve"> </w:t>
      </w:r>
      <w:r w:rsidRPr="00FC65A2">
        <w:rPr>
          <w:rFonts w:ascii="Tahoma" w:hAnsi="Tahoma" w:cs="Tahoma"/>
          <w:b/>
          <w:iCs/>
          <w:lang w:val="el-GR"/>
        </w:rPr>
        <w:t>μέσω ηλεκτρονικού ταχυδρομείου</w:t>
      </w:r>
      <w:r w:rsidRPr="00FC65A2">
        <w:rPr>
          <w:rFonts w:ascii="Tahoma" w:hAnsi="Tahoma" w:cs="Tahoma"/>
          <w:bCs/>
          <w:iCs/>
          <w:lang w:val="el-GR"/>
        </w:rPr>
        <w:t xml:space="preserve"> </w:t>
      </w:r>
      <w:r w:rsidR="00ED0D1F" w:rsidRPr="00FC65A2">
        <w:rPr>
          <w:rFonts w:ascii="Tahoma" w:hAnsi="Tahoma" w:cs="Tahoma"/>
          <w:bCs/>
          <w:iCs/>
          <w:lang w:val="el-GR"/>
        </w:rPr>
        <w:t xml:space="preserve">στην διεύθυνση </w:t>
      </w:r>
      <w:r w:rsidRPr="00FC65A2">
        <w:rPr>
          <w:rFonts w:ascii="Tahoma" w:hAnsi="Tahoma" w:cs="Tahoma"/>
          <w:bCs/>
          <w:iCs/>
        </w:rPr>
        <w:t>e</w:t>
      </w:r>
      <w:r w:rsidRPr="00FC65A2">
        <w:rPr>
          <w:rFonts w:ascii="Tahoma" w:hAnsi="Tahoma" w:cs="Tahoma"/>
          <w:bCs/>
          <w:iCs/>
          <w:lang w:val="el-GR"/>
        </w:rPr>
        <w:t>-</w:t>
      </w:r>
      <w:r w:rsidRPr="00FC65A2">
        <w:rPr>
          <w:rFonts w:ascii="Tahoma" w:hAnsi="Tahoma" w:cs="Tahoma"/>
          <w:bCs/>
          <w:iCs/>
        </w:rPr>
        <w:t>mail</w:t>
      </w:r>
      <w:r w:rsidRPr="001E095B">
        <w:rPr>
          <w:rFonts w:ascii="Tahoma" w:hAnsi="Tahoma" w:cs="Tahoma"/>
          <w:bCs/>
          <w:iCs/>
          <w:lang w:val="el-GR"/>
        </w:rPr>
        <w:t>:</w:t>
      </w:r>
      <w:r w:rsidR="00D32BF4" w:rsidRPr="00310199">
        <w:rPr>
          <w:rFonts w:ascii="Tahoma" w:hAnsi="Tahoma" w:cs="Tahoma"/>
          <w:b/>
          <w:iCs/>
          <w:lang w:val="el-GR"/>
        </w:rPr>
        <w:t xml:space="preserve"> </w:t>
      </w:r>
      <w:hyperlink r:id="rId7" w:history="1">
        <w:r w:rsidR="00D32BF4" w:rsidRPr="00310199">
          <w:rPr>
            <w:rStyle w:val="-"/>
            <w:rFonts w:ascii="Tahoma" w:hAnsi="Tahoma" w:cs="Tahoma"/>
            <w:b/>
            <w:iCs/>
            <w:color w:val="auto"/>
            <w:u w:val="none"/>
            <w:lang w:val="en-AU"/>
          </w:rPr>
          <w:t>msc</w:t>
        </w:r>
        <w:r w:rsidR="00D32BF4" w:rsidRPr="00310199">
          <w:rPr>
            <w:rStyle w:val="-"/>
            <w:rFonts w:ascii="Tahoma" w:hAnsi="Tahoma" w:cs="Tahoma"/>
            <w:b/>
            <w:iCs/>
            <w:color w:val="auto"/>
            <w:u w:val="none"/>
            <w:lang w:val="el-GR"/>
          </w:rPr>
          <w:t>-</w:t>
        </w:r>
        <w:r w:rsidR="00D32BF4" w:rsidRPr="00310199">
          <w:rPr>
            <w:rStyle w:val="-"/>
            <w:rFonts w:ascii="Tahoma" w:hAnsi="Tahoma" w:cs="Tahoma"/>
            <w:b/>
            <w:iCs/>
            <w:color w:val="auto"/>
            <w:u w:val="none"/>
            <w:lang w:val="en-AU"/>
          </w:rPr>
          <w:t>phqc</w:t>
        </w:r>
        <w:r w:rsidR="00D32BF4" w:rsidRPr="00310199">
          <w:rPr>
            <w:rStyle w:val="-"/>
            <w:rFonts w:ascii="Tahoma" w:hAnsi="Tahoma" w:cs="Tahoma"/>
            <w:b/>
            <w:iCs/>
            <w:color w:val="auto"/>
            <w:u w:val="none"/>
            <w:lang w:val="el-GR"/>
          </w:rPr>
          <w:t>@</w:t>
        </w:r>
        <w:r w:rsidR="00D32BF4" w:rsidRPr="00310199">
          <w:rPr>
            <w:rStyle w:val="-"/>
            <w:rFonts w:ascii="Tahoma" w:hAnsi="Tahoma" w:cs="Tahoma"/>
            <w:b/>
            <w:iCs/>
            <w:color w:val="auto"/>
            <w:u w:val="none"/>
            <w:lang w:val="en-AU"/>
          </w:rPr>
          <w:t>med</w:t>
        </w:r>
        <w:r w:rsidR="00D32BF4" w:rsidRPr="00310199">
          <w:rPr>
            <w:rStyle w:val="-"/>
            <w:rFonts w:ascii="Tahoma" w:hAnsi="Tahoma" w:cs="Tahoma"/>
            <w:b/>
            <w:iCs/>
            <w:color w:val="auto"/>
            <w:u w:val="none"/>
            <w:lang w:val="el-GR"/>
          </w:rPr>
          <w:t>.</w:t>
        </w:r>
        <w:r w:rsidR="00D32BF4" w:rsidRPr="00310199">
          <w:rPr>
            <w:rStyle w:val="-"/>
            <w:rFonts w:ascii="Tahoma" w:hAnsi="Tahoma" w:cs="Tahoma"/>
            <w:b/>
            <w:iCs/>
            <w:color w:val="auto"/>
            <w:u w:val="none"/>
            <w:lang w:val="en-AU"/>
          </w:rPr>
          <w:t>auth</w:t>
        </w:r>
        <w:r w:rsidR="00D32BF4" w:rsidRPr="00310199">
          <w:rPr>
            <w:rStyle w:val="-"/>
            <w:rFonts w:ascii="Tahoma" w:hAnsi="Tahoma" w:cs="Tahoma"/>
            <w:b/>
            <w:iCs/>
            <w:color w:val="auto"/>
            <w:u w:val="none"/>
            <w:lang w:val="el-GR"/>
          </w:rPr>
          <w:t>.</w:t>
        </w:r>
        <w:r w:rsidR="00D32BF4" w:rsidRPr="00310199">
          <w:rPr>
            <w:rStyle w:val="-"/>
            <w:rFonts w:ascii="Tahoma" w:hAnsi="Tahoma" w:cs="Tahoma"/>
            <w:b/>
            <w:iCs/>
            <w:color w:val="auto"/>
            <w:u w:val="none"/>
            <w:lang w:val="en-AU"/>
          </w:rPr>
          <w:t>gr</w:t>
        </w:r>
      </w:hyperlink>
      <w:r w:rsidR="00D32BF4" w:rsidRPr="00FC65A2">
        <w:rPr>
          <w:rFonts w:ascii="Tahoma" w:hAnsi="Tahoma" w:cs="Tahoma"/>
          <w:bCs/>
          <w:iCs/>
          <w:lang w:val="el-GR"/>
        </w:rPr>
        <w:t xml:space="preserve"> </w:t>
      </w:r>
      <w:r w:rsidR="00D93CF1" w:rsidRPr="00FC65A2">
        <w:rPr>
          <w:rFonts w:ascii="Tahoma" w:hAnsi="Tahoma" w:cs="Tahoma"/>
          <w:iCs/>
          <w:lang w:val="el-GR"/>
        </w:rPr>
        <w:t>(</w:t>
      </w:r>
      <w:r w:rsidR="00ED0D1F" w:rsidRPr="00FC65A2">
        <w:rPr>
          <w:rFonts w:ascii="Tahoma" w:hAnsi="Tahoma" w:cs="Tahoma"/>
          <w:iCs/>
          <w:lang w:val="el-GR"/>
        </w:rPr>
        <w:t xml:space="preserve">με θέμα </w:t>
      </w:r>
      <w:r w:rsidR="00ED0D1F" w:rsidRPr="00C4381E">
        <w:rPr>
          <w:rFonts w:ascii="Tahoma" w:hAnsi="Tahoma" w:cs="Tahoma"/>
          <w:iCs/>
          <w:lang w:val="el-GR"/>
        </w:rPr>
        <w:t>«</w:t>
      </w:r>
      <w:r w:rsidR="000F5797">
        <w:rPr>
          <w:rFonts w:ascii="Tahoma" w:hAnsi="Tahoma" w:cs="Tahoma"/>
          <w:iCs/>
          <w:lang w:val="el-GR"/>
        </w:rPr>
        <w:t>Υποβολή υποψηφιότητας</w:t>
      </w:r>
      <w:r w:rsidR="00ED0D1F" w:rsidRPr="00C4381E">
        <w:rPr>
          <w:rFonts w:ascii="Tahoma" w:hAnsi="Tahoma" w:cs="Tahoma"/>
          <w:iCs/>
          <w:lang w:val="el-GR"/>
        </w:rPr>
        <w:t xml:space="preserve"> στο ΠΜΣ- Ονοματεπώνυμο»</w:t>
      </w:r>
      <w:r w:rsidR="00D93CF1" w:rsidRPr="00C4381E">
        <w:rPr>
          <w:rFonts w:ascii="Tahoma" w:hAnsi="Tahoma" w:cs="Tahoma"/>
          <w:iCs/>
          <w:lang w:val="el-GR"/>
        </w:rPr>
        <w:t>)</w:t>
      </w:r>
      <w:r w:rsidR="00ED0D1F" w:rsidRPr="00C4381E">
        <w:rPr>
          <w:rFonts w:ascii="Tahoma" w:hAnsi="Tahoma" w:cs="Tahoma"/>
          <w:iCs/>
          <w:lang w:val="el-GR"/>
        </w:rPr>
        <w:t xml:space="preserve">. </w:t>
      </w:r>
      <w:r w:rsidRPr="00C4381E">
        <w:rPr>
          <w:rFonts w:ascii="Tahoma" w:hAnsi="Tahoma" w:cs="Tahoma"/>
          <w:bCs/>
          <w:iCs/>
          <w:lang w:val="el-GR"/>
        </w:rPr>
        <w:t xml:space="preserve"> </w:t>
      </w:r>
    </w:p>
    <w:p w14:paraId="698E0E7B" w14:textId="77777777" w:rsidR="008817ED" w:rsidRPr="00ED0D1F" w:rsidRDefault="008817ED" w:rsidP="007C0D33">
      <w:pPr>
        <w:pStyle w:val="Web"/>
        <w:shd w:val="clear" w:color="auto" w:fill="FFFFFF"/>
        <w:spacing w:before="0" w:beforeAutospacing="0" w:after="0" w:afterAutospacing="0" w:line="240" w:lineRule="auto"/>
        <w:jc w:val="both"/>
        <w:rPr>
          <w:rFonts w:ascii="Tahoma" w:hAnsi="Tahoma" w:cs="Tahoma"/>
          <w:bCs/>
          <w:iCs/>
          <w:lang w:val="el-GR"/>
        </w:rPr>
      </w:pPr>
    </w:p>
    <w:p w14:paraId="77069EB6" w14:textId="153860C3" w:rsidR="00C90155" w:rsidRPr="00F837A6" w:rsidRDefault="00ED0D1F" w:rsidP="007C0D33">
      <w:pPr>
        <w:pStyle w:val="Web"/>
        <w:shd w:val="clear" w:color="auto" w:fill="FFFFFF"/>
        <w:spacing w:before="0" w:beforeAutospacing="0" w:after="0" w:afterAutospacing="0" w:line="240" w:lineRule="auto"/>
        <w:jc w:val="both"/>
        <w:rPr>
          <w:rFonts w:ascii="Tahoma" w:hAnsi="Tahoma" w:cs="Tahoma"/>
          <w:bCs/>
          <w:iCs/>
          <w:lang w:val="el-GR"/>
        </w:rPr>
      </w:pPr>
      <w:r>
        <w:rPr>
          <w:rFonts w:ascii="Tahoma" w:hAnsi="Tahoma" w:cs="Tahoma"/>
          <w:bCs/>
          <w:iCs/>
          <w:lang w:val="el-GR"/>
        </w:rPr>
        <w:t>Οι</w:t>
      </w:r>
      <w:r w:rsidR="00C90155" w:rsidRPr="00F837A6">
        <w:rPr>
          <w:rFonts w:ascii="Tahoma" w:hAnsi="Tahoma" w:cs="Tahoma"/>
          <w:bCs/>
          <w:iCs/>
          <w:lang w:val="el-GR"/>
        </w:rPr>
        <w:t xml:space="preserve"> </w:t>
      </w:r>
      <w:r>
        <w:rPr>
          <w:rFonts w:ascii="Tahoma" w:hAnsi="Tahoma" w:cs="Tahoma"/>
          <w:bCs/>
          <w:iCs/>
          <w:lang w:val="el-GR"/>
        </w:rPr>
        <w:t xml:space="preserve">συνεντεύξεις προβλέπεται να πραγματοποιηθούν </w:t>
      </w:r>
      <w:r w:rsidRPr="00ED0D1F">
        <w:rPr>
          <w:rFonts w:ascii="Tahoma" w:hAnsi="Tahoma" w:cs="Tahoma"/>
          <w:b/>
          <w:iCs/>
          <w:lang w:val="el-GR"/>
        </w:rPr>
        <w:t>εντός του πρώτου δεκαημέρου του Σεπτέμβρη</w:t>
      </w:r>
      <w:r>
        <w:rPr>
          <w:rFonts w:ascii="Tahoma" w:hAnsi="Tahoma" w:cs="Tahoma"/>
          <w:bCs/>
          <w:iCs/>
          <w:lang w:val="el-GR"/>
        </w:rPr>
        <w:t xml:space="preserve"> και ακολούθως θα ολοκληρωθεί η </w:t>
      </w:r>
      <w:r w:rsidR="00C90155" w:rsidRPr="00F837A6">
        <w:rPr>
          <w:rFonts w:ascii="Tahoma" w:hAnsi="Tahoma" w:cs="Tahoma"/>
          <w:bCs/>
          <w:iCs/>
          <w:lang w:val="el-GR"/>
        </w:rPr>
        <w:t>επιλογή των εισακτέων</w:t>
      </w:r>
      <w:r w:rsidR="007031A4">
        <w:rPr>
          <w:rFonts w:ascii="Tahoma" w:hAnsi="Tahoma" w:cs="Tahoma"/>
          <w:bCs/>
          <w:iCs/>
          <w:lang w:val="el-GR"/>
        </w:rPr>
        <w:t>.</w:t>
      </w:r>
    </w:p>
    <w:p w14:paraId="1FD54D58" w14:textId="77777777" w:rsidR="00511ACB" w:rsidRPr="00F837A6" w:rsidRDefault="00511ACB" w:rsidP="007C0D33">
      <w:pPr>
        <w:pStyle w:val="Web"/>
        <w:shd w:val="clear" w:color="auto" w:fill="FFFFFF"/>
        <w:spacing w:before="0" w:beforeAutospacing="0" w:after="0" w:afterAutospacing="0" w:line="240" w:lineRule="auto"/>
        <w:jc w:val="both"/>
        <w:rPr>
          <w:rFonts w:ascii="Tahoma" w:hAnsi="Tahoma" w:cs="Tahoma"/>
          <w:lang w:val="el-GR"/>
        </w:rPr>
      </w:pPr>
    </w:p>
    <w:p w14:paraId="1B76964B" w14:textId="77777777" w:rsidR="00863279" w:rsidRDefault="00863279" w:rsidP="007C0D33">
      <w:pPr>
        <w:pStyle w:val="Web"/>
        <w:shd w:val="clear" w:color="auto" w:fill="FFFFFF"/>
        <w:spacing w:before="0" w:beforeAutospacing="0" w:after="0" w:afterAutospacing="0" w:line="240" w:lineRule="auto"/>
        <w:jc w:val="both"/>
        <w:rPr>
          <w:rFonts w:ascii="Tahoma" w:hAnsi="Tahoma" w:cs="Tahoma"/>
          <w:lang w:val="el-GR"/>
        </w:rPr>
      </w:pPr>
    </w:p>
    <w:p w14:paraId="5504F3BF" w14:textId="794D099C" w:rsidR="00511ACB" w:rsidRPr="00F837A6" w:rsidRDefault="00511ACB" w:rsidP="007C0D33">
      <w:pPr>
        <w:pStyle w:val="Web"/>
        <w:shd w:val="clear" w:color="auto" w:fill="FFFFFF"/>
        <w:spacing w:before="0" w:beforeAutospacing="0" w:after="0" w:afterAutospacing="0" w:line="240" w:lineRule="auto"/>
        <w:jc w:val="both"/>
        <w:rPr>
          <w:rFonts w:ascii="Tahoma" w:hAnsi="Tahoma" w:cs="Tahoma"/>
          <w:lang w:val="el-GR"/>
        </w:rPr>
      </w:pPr>
      <w:r w:rsidRPr="00F837A6">
        <w:rPr>
          <w:rFonts w:ascii="Tahoma" w:hAnsi="Tahoma" w:cs="Tahoma"/>
          <w:lang w:val="el-GR"/>
        </w:rPr>
        <w:t>Περισσότερες πληροφορίες διατίθενται:</w:t>
      </w:r>
    </w:p>
    <w:p w14:paraId="2A8A2201" w14:textId="11DEE85F" w:rsidR="000C086A" w:rsidRPr="00C4381E" w:rsidRDefault="000C086A" w:rsidP="007C0D33">
      <w:pPr>
        <w:pStyle w:val="Web"/>
        <w:numPr>
          <w:ilvl w:val="0"/>
          <w:numId w:val="3"/>
        </w:numPr>
        <w:shd w:val="clear" w:color="auto" w:fill="FFFFFF"/>
        <w:spacing w:before="0" w:beforeAutospacing="0" w:after="0" w:afterAutospacing="0" w:line="240" w:lineRule="auto"/>
        <w:jc w:val="both"/>
        <w:rPr>
          <w:rFonts w:ascii="Tahoma" w:hAnsi="Tahoma" w:cs="Tahoma"/>
          <w:lang w:val="el-GR"/>
        </w:rPr>
      </w:pPr>
      <w:r w:rsidRPr="00F837A6">
        <w:rPr>
          <w:rFonts w:ascii="Tahoma" w:hAnsi="Tahoma" w:cs="Tahoma"/>
          <w:lang w:val="el-GR"/>
        </w:rPr>
        <w:t xml:space="preserve">μέσω </w:t>
      </w:r>
      <w:r w:rsidR="007031A4">
        <w:rPr>
          <w:rFonts w:ascii="Tahoma" w:hAnsi="Tahoma" w:cs="Tahoma"/>
          <w:lang w:val="el-GR"/>
        </w:rPr>
        <w:t xml:space="preserve">του </w:t>
      </w:r>
      <w:r w:rsidRPr="00F837A6">
        <w:rPr>
          <w:rFonts w:ascii="Tahoma" w:hAnsi="Tahoma" w:cs="Tahoma"/>
          <w:lang w:val="el-GR"/>
        </w:rPr>
        <w:t xml:space="preserve">ηλεκτρονικού </w:t>
      </w:r>
      <w:r w:rsidRPr="00C4381E">
        <w:rPr>
          <w:rFonts w:ascii="Tahoma" w:hAnsi="Tahoma" w:cs="Tahoma"/>
          <w:lang w:val="el-GR"/>
        </w:rPr>
        <w:t>ταχυδρομείου (</w:t>
      </w:r>
      <w:r w:rsidRPr="00C4381E">
        <w:rPr>
          <w:rFonts w:ascii="Tahoma" w:hAnsi="Tahoma" w:cs="Tahoma"/>
        </w:rPr>
        <w:t>e</w:t>
      </w:r>
      <w:r w:rsidRPr="00C4381E">
        <w:rPr>
          <w:rFonts w:ascii="Tahoma" w:hAnsi="Tahoma" w:cs="Tahoma"/>
          <w:lang w:val="el-GR"/>
        </w:rPr>
        <w:t>-</w:t>
      </w:r>
      <w:r w:rsidRPr="00C4381E">
        <w:rPr>
          <w:rFonts w:ascii="Tahoma" w:hAnsi="Tahoma" w:cs="Tahoma"/>
        </w:rPr>
        <w:t>mail</w:t>
      </w:r>
      <w:r w:rsidRPr="00C4381E">
        <w:rPr>
          <w:rFonts w:ascii="Tahoma" w:hAnsi="Tahoma" w:cs="Tahoma"/>
          <w:lang w:val="el-GR"/>
        </w:rPr>
        <w:t xml:space="preserve">): </w:t>
      </w:r>
      <w:hyperlink r:id="rId8" w:history="1">
        <w:r w:rsidR="00D32BF4" w:rsidRPr="00CF2A14">
          <w:rPr>
            <w:rStyle w:val="-"/>
            <w:rFonts w:ascii="Tahoma" w:hAnsi="Tahoma" w:cs="Tahoma"/>
            <w:b/>
            <w:bCs/>
            <w:color w:val="auto"/>
            <w:u w:val="none"/>
          </w:rPr>
          <w:t>msc</w:t>
        </w:r>
        <w:r w:rsidR="00D32BF4" w:rsidRPr="00CF2A14">
          <w:rPr>
            <w:rStyle w:val="-"/>
            <w:rFonts w:ascii="Tahoma" w:hAnsi="Tahoma" w:cs="Tahoma"/>
            <w:b/>
            <w:bCs/>
            <w:color w:val="auto"/>
            <w:u w:val="none"/>
            <w:lang w:val="el-GR"/>
          </w:rPr>
          <w:t>-</w:t>
        </w:r>
        <w:r w:rsidR="00D32BF4" w:rsidRPr="00CF2A14">
          <w:rPr>
            <w:rStyle w:val="-"/>
            <w:rFonts w:ascii="Tahoma" w:hAnsi="Tahoma" w:cs="Tahoma"/>
            <w:b/>
            <w:bCs/>
            <w:color w:val="auto"/>
            <w:u w:val="none"/>
          </w:rPr>
          <w:t>phqc</w:t>
        </w:r>
        <w:r w:rsidR="00D32BF4" w:rsidRPr="00CF2A14">
          <w:rPr>
            <w:rStyle w:val="-"/>
            <w:rFonts w:ascii="Tahoma" w:hAnsi="Tahoma" w:cs="Tahoma"/>
            <w:b/>
            <w:bCs/>
            <w:color w:val="auto"/>
            <w:u w:val="none"/>
            <w:shd w:val="clear" w:color="auto" w:fill="FFFFFF"/>
            <w:lang w:val="el-GR"/>
          </w:rPr>
          <w:t>@</w:t>
        </w:r>
        <w:r w:rsidR="00D32BF4" w:rsidRPr="00CF2A14">
          <w:rPr>
            <w:rStyle w:val="-"/>
            <w:rFonts w:ascii="Tahoma" w:hAnsi="Tahoma" w:cs="Tahoma"/>
            <w:b/>
            <w:bCs/>
            <w:color w:val="auto"/>
            <w:u w:val="none"/>
            <w:shd w:val="clear" w:color="auto" w:fill="FFFFFF"/>
          </w:rPr>
          <w:t>med</w:t>
        </w:r>
        <w:r w:rsidR="00D32BF4" w:rsidRPr="00CF2A14">
          <w:rPr>
            <w:rStyle w:val="-"/>
            <w:rFonts w:ascii="Tahoma" w:hAnsi="Tahoma" w:cs="Tahoma"/>
            <w:b/>
            <w:bCs/>
            <w:color w:val="auto"/>
            <w:u w:val="none"/>
            <w:shd w:val="clear" w:color="auto" w:fill="FFFFFF"/>
            <w:lang w:val="el-GR"/>
          </w:rPr>
          <w:t>.</w:t>
        </w:r>
        <w:r w:rsidR="00D32BF4" w:rsidRPr="00CF2A14">
          <w:rPr>
            <w:rStyle w:val="-"/>
            <w:rFonts w:ascii="Tahoma" w:hAnsi="Tahoma" w:cs="Tahoma"/>
            <w:b/>
            <w:bCs/>
            <w:color w:val="auto"/>
            <w:u w:val="none"/>
            <w:shd w:val="clear" w:color="auto" w:fill="FFFFFF"/>
          </w:rPr>
          <w:t>auth</w:t>
        </w:r>
        <w:r w:rsidR="00D32BF4" w:rsidRPr="00CF2A14">
          <w:rPr>
            <w:rStyle w:val="-"/>
            <w:rFonts w:ascii="Tahoma" w:hAnsi="Tahoma" w:cs="Tahoma"/>
            <w:b/>
            <w:bCs/>
            <w:color w:val="auto"/>
            <w:u w:val="none"/>
            <w:shd w:val="clear" w:color="auto" w:fill="FFFFFF"/>
            <w:lang w:val="el-GR"/>
          </w:rPr>
          <w:t>.</w:t>
        </w:r>
        <w:r w:rsidR="00D32BF4" w:rsidRPr="00CF2A14">
          <w:rPr>
            <w:rStyle w:val="-"/>
            <w:rFonts w:ascii="Tahoma" w:hAnsi="Tahoma" w:cs="Tahoma"/>
            <w:b/>
            <w:bCs/>
            <w:color w:val="auto"/>
            <w:u w:val="none"/>
            <w:shd w:val="clear" w:color="auto" w:fill="FFFFFF"/>
          </w:rPr>
          <w:t>gr</w:t>
        </w:r>
      </w:hyperlink>
      <w:r w:rsidR="004351C1" w:rsidRPr="00CF2A14">
        <w:rPr>
          <w:rFonts w:ascii="Tahoma" w:hAnsi="Tahoma" w:cs="Tahoma"/>
          <w:b/>
          <w:bCs/>
          <w:shd w:val="clear" w:color="auto" w:fill="FFFFFF"/>
          <w:lang w:val="el-GR"/>
        </w:rPr>
        <w:t xml:space="preserve"> </w:t>
      </w:r>
    </w:p>
    <w:p w14:paraId="3A07CADE" w14:textId="4B0909DA" w:rsidR="00511ACB" w:rsidRPr="00C4381E" w:rsidRDefault="00511ACB" w:rsidP="007C0D33">
      <w:pPr>
        <w:pStyle w:val="Web"/>
        <w:numPr>
          <w:ilvl w:val="0"/>
          <w:numId w:val="3"/>
        </w:numPr>
        <w:shd w:val="clear" w:color="auto" w:fill="FFFFFF"/>
        <w:spacing w:before="0" w:beforeAutospacing="0" w:after="0" w:afterAutospacing="0" w:line="240" w:lineRule="auto"/>
        <w:jc w:val="both"/>
        <w:rPr>
          <w:rFonts w:ascii="Tahoma" w:hAnsi="Tahoma" w:cs="Tahoma"/>
          <w:lang w:val="el-GR"/>
        </w:rPr>
      </w:pPr>
      <w:r w:rsidRPr="00C4381E">
        <w:rPr>
          <w:rFonts w:ascii="Tahoma" w:hAnsi="Tahoma" w:cs="Tahoma"/>
          <w:lang w:val="el-GR"/>
        </w:rPr>
        <w:t xml:space="preserve">στην ιστοσελίδα </w:t>
      </w:r>
      <w:r w:rsidR="0084670C" w:rsidRPr="00C4381E">
        <w:rPr>
          <w:rFonts w:ascii="Tahoma" w:hAnsi="Tahoma" w:cs="Tahoma"/>
          <w:lang w:val="el-GR"/>
        </w:rPr>
        <w:t>του ΠΜΣ</w:t>
      </w:r>
      <w:r w:rsidR="00E34FF2" w:rsidRPr="00E34FF2">
        <w:rPr>
          <w:rFonts w:ascii="Tahoma" w:hAnsi="Tahoma" w:cs="Tahoma"/>
          <w:lang w:val="el-GR"/>
        </w:rPr>
        <w:t>:</w:t>
      </w:r>
      <w:r w:rsidR="0084670C" w:rsidRPr="00C4381E">
        <w:rPr>
          <w:rFonts w:ascii="Tahoma" w:hAnsi="Tahoma" w:cs="Tahoma"/>
          <w:lang w:val="el-GR"/>
        </w:rPr>
        <w:t xml:space="preserve"> </w:t>
      </w:r>
      <w:bookmarkStart w:id="3" w:name="_Hlk66313359"/>
      <w:r w:rsidR="004351C1" w:rsidRPr="00C4381E">
        <w:rPr>
          <w:rFonts w:ascii="Tahoma" w:hAnsi="Tahoma" w:cs="Tahoma"/>
          <w:b/>
          <w:bCs/>
          <w:shd w:val="clear" w:color="auto" w:fill="FFFFFF"/>
        </w:rPr>
        <w:t>publichealth</w:t>
      </w:r>
      <w:r w:rsidR="004351C1" w:rsidRPr="00C4381E">
        <w:rPr>
          <w:rFonts w:ascii="Tahoma" w:hAnsi="Tahoma" w:cs="Tahoma"/>
          <w:b/>
          <w:bCs/>
          <w:shd w:val="clear" w:color="auto" w:fill="FFFFFF"/>
          <w:lang w:val="el-GR"/>
        </w:rPr>
        <w:t>-</w:t>
      </w:r>
      <w:r w:rsidR="004351C1" w:rsidRPr="00C4381E">
        <w:rPr>
          <w:rFonts w:ascii="Tahoma" w:hAnsi="Tahoma" w:cs="Tahoma"/>
          <w:b/>
          <w:bCs/>
          <w:shd w:val="clear" w:color="auto" w:fill="FFFFFF"/>
          <w:lang w:val="en-AU"/>
        </w:rPr>
        <w:t>qualitycare</w:t>
      </w:r>
      <w:r w:rsidR="004351C1" w:rsidRPr="00C4381E">
        <w:rPr>
          <w:rFonts w:ascii="Tahoma" w:hAnsi="Tahoma" w:cs="Tahoma"/>
          <w:b/>
          <w:bCs/>
          <w:shd w:val="clear" w:color="auto" w:fill="FFFFFF"/>
          <w:lang w:val="el-GR"/>
        </w:rPr>
        <w:t>.</w:t>
      </w:r>
      <w:r w:rsidR="004351C1" w:rsidRPr="00C4381E">
        <w:rPr>
          <w:rFonts w:ascii="Tahoma" w:hAnsi="Tahoma" w:cs="Tahoma"/>
          <w:b/>
          <w:bCs/>
          <w:shd w:val="clear" w:color="auto" w:fill="FFFFFF"/>
        </w:rPr>
        <w:t>med</w:t>
      </w:r>
      <w:r w:rsidR="004351C1" w:rsidRPr="00C4381E">
        <w:rPr>
          <w:rFonts w:ascii="Tahoma" w:hAnsi="Tahoma" w:cs="Tahoma"/>
          <w:b/>
          <w:bCs/>
          <w:shd w:val="clear" w:color="auto" w:fill="FFFFFF"/>
          <w:lang w:val="el-GR"/>
        </w:rPr>
        <w:t>.</w:t>
      </w:r>
      <w:r w:rsidR="004351C1" w:rsidRPr="00C4381E">
        <w:rPr>
          <w:rFonts w:ascii="Tahoma" w:hAnsi="Tahoma" w:cs="Tahoma"/>
          <w:b/>
          <w:bCs/>
          <w:shd w:val="clear" w:color="auto" w:fill="FFFFFF"/>
        </w:rPr>
        <w:t>auth</w:t>
      </w:r>
      <w:r w:rsidR="004351C1" w:rsidRPr="00C4381E">
        <w:rPr>
          <w:rFonts w:ascii="Tahoma" w:hAnsi="Tahoma" w:cs="Tahoma"/>
          <w:b/>
          <w:bCs/>
          <w:shd w:val="clear" w:color="auto" w:fill="FFFFFF"/>
          <w:lang w:val="el-GR"/>
        </w:rPr>
        <w:t>.</w:t>
      </w:r>
      <w:r w:rsidR="004351C1" w:rsidRPr="00C4381E">
        <w:rPr>
          <w:rFonts w:ascii="Tahoma" w:hAnsi="Tahoma" w:cs="Tahoma"/>
          <w:b/>
          <w:bCs/>
          <w:shd w:val="clear" w:color="auto" w:fill="FFFFFF"/>
        </w:rPr>
        <w:t>gr</w:t>
      </w:r>
      <w:bookmarkEnd w:id="3"/>
    </w:p>
    <w:p w14:paraId="7F820537" w14:textId="6B512DD0" w:rsidR="000C086A" w:rsidRPr="00C4381E" w:rsidRDefault="000C086A" w:rsidP="007C0D33">
      <w:pPr>
        <w:pStyle w:val="Web"/>
        <w:numPr>
          <w:ilvl w:val="0"/>
          <w:numId w:val="3"/>
        </w:numPr>
        <w:shd w:val="clear" w:color="auto" w:fill="FFFFFF"/>
        <w:spacing w:before="0" w:beforeAutospacing="0" w:after="0" w:afterAutospacing="0" w:line="240" w:lineRule="auto"/>
        <w:jc w:val="both"/>
        <w:rPr>
          <w:rFonts w:ascii="Tahoma" w:hAnsi="Tahoma" w:cs="Tahoma"/>
          <w:lang w:val="el-GR"/>
        </w:rPr>
      </w:pPr>
      <w:r w:rsidRPr="00C4381E">
        <w:rPr>
          <w:rFonts w:ascii="Tahoma" w:hAnsi="Tahoma" w:cs="Tahoma"/>
          <w:shd w:val="clear" w:color="auto" w:fill="FFFFFF"/>
          <w:lang w:val="el-GR"/>
        </w:rPr>
        <w:t xml:space="preserve">στο τηλέφωνο </w:t>
      </w:r>
      <w:r w:rsidR="00BC2997">
        <w:rPr>
          <w:rFonts w:ascii="Tahoma" w:hAnsi="Tahoma" w:cs="Tahoma"/>
          <w:shd w:val="clear" w:color="auto" w:fill="FFFFFF"/>
          <w:lang w:val="el-GR"/>
        </w:rPr>
        <w:t>2310999142</w:t>
      </w:r>
      <w:r w:rsidRPr="00C4381E">
        <w:rPr>
          <w:rFonts w:ascii="Tahoma" w:hAnsi="Tahoma" w:cs="Tahoma"/>
          <w:shd w:val="clear" w:color="auto" w:fill="FFFFFF"/>
          <w:lang w:val="el-GR"/>
        </w:rPr>
        <w:t xml:space="preserve">, τις εργάσιμες ημέρες από </w:t>
      </w:r>
      <w:r w:rsidR="007478B1" w:rsidRPr="00C4381E">
        <w:rPr>
          <w:rFonts w:ascii="Tahoma" w:hAnsi="Tahoma" w:cs="Tahoma"/>
          <w:shd w:val="clear" w:color="auto" w:fill="FFFFFF"/>
          <w:lang w:val="el-GR"/>
        </w:rPr>
        <w:t>11</w:t>
      </w:r>
      <w:r w:rsidRPr="00C4381E">
        <w:rPr>
          <w:rFonts w:ascii="Tahoma" w:hAnsi="Tahoma" w:cs="Tahoma"/>
          <w:shd w:val="clear" w:color="auto" w:fill="FFFFFF"/>
          <w:lang w:val="el-GR"/>
        </w:rPr>
        <w:t>.00-1</w:t>
      </w:r>
      <w:r w:rsidR="007478B1" w:rsidRPr="00C4381E">
        <w:rPr>
          <w:rFonts w:ascii="Tahoma" w:hAnsi="Tahoma" w:cs="Tahoma"/>
          <w:shd w:val="clear" w:color="auto" w:fill="FFFFFF"/>
          <w:lang w:val="el-GR"/>
        </w:rPr>
        <w:t>3</w:t>
      </w:r>
      <w:r w:rsidRPr="00C4381E">
        <w:rPr>
          <w:rFonts w:ascii="Tahoma" w:hAnsi="Tahoma" w:cs="Tahoma"/>
          <w:shd w:val="clear" w:color="auto" w:fill="FFFFFF"/>
          <w:lang w:val="el-GR"/>
        </w:rPr>
        <w:t>.00</w:t>
      </w:r>
    </w:p>
    <w:p w14:paraId="57FE7060" w14:textId="2FFEAC09" w:rsidR="00511ACB" w:rsidRPr="00F837A6" w:rsidRDefault="00511ACB" w:rsidP="007C0D33">
      <w:pPr>
        <w:pStyle w:val="Web"/>
        <w:shd w:val="clear" w:color="auto" w:fill="FFFFFF"/>
        <w:spacing w:before="0" w:beforeAutospacing="0" w:after="0" w:afterAutospacing="0" w:line="240" w:lineRule="auto"/>
        <w:jc w:val="both"/>
        <w:rPr>
          <w:rFonts w:ascii="Tahoma" w:hAnsi="Tahoma" w:cs="Tahoma"/>
          <w:lang w:val="el-GR"/>
        </w:rPr>
      </w:pPr>
    </w:p>
    <w:p w14:paraId="572A08E3" w14:textId="6DDD5916" w:rsidR="00511ACB" w:rsidRPr="00F837A6" w:rsidRDefault="00511ACB" w:rsidP="007C0D33">
      <w:pPr>
        <w:pStyle w:val="Web"/>
        <w:shd w:val="clear" w:color="auto" w:fill="FFFFFF"/>
        <w:spacing w:before="0" w:beforeAutospacing="0" w:after="0" w:afterAutospacing="0" w:line="240" w:lineRule="auto"/>
        <w:jc w:val="both"/>
        <w:rPr>
          <w:rFonts w:ascii="Tahoma" w:hAnsi="Tahoma" w:cs="Tahoma"/>
          <w:lang w:val="el-GR"/>
        </w:rPr>
      </w:pPr>
    </w:p>
    <w:p w14:paraId="5FAF8399" w14:textId="77777777" w:rsidR="00AC0DC8" w:rsidRPr="00F837A6" w:rsidRDefault="00AC0DC8" w:rsidP="007C0D33">
      <w:pPr>
        <w:pStyle w:val="Web"/>
        <w:shd w:val="clear" w:color="auto" w:fill="FFFFFF"/>
        <w:spacing w:before="0" w:beforeAutospacing="0" w:after="0" w:afterAutospacing="0" w:line="240" w:lineRule="auto"/>
        <w:jc w:val="both"/>
        <w:rPr>
          <w:rFonts w:ascii="Tahoma" w:hAnsi="Tahoma" w:cs="Tahoma"/>
          <w:lang w:val="el-GR"/>
        </w:rPr>
      </w:pPr>
    </w:p>
    <w:p w14:paraId="4BDE736B" w14:textId="77777777" w:rsidR="001E095B" w:rsidRDefault="001E095B" w:rsidP="007C0D33">
      <w:pPr>
        <w:pStyle w:val="Web"/>
        <w:shd w:val="clear" w:color="auto" w:fill="FFFFFF"/>
        <w:spacing w:before="0" w:beforeAutospacing="0" w:after="0" w:afterAutospacing="0" w:line="240" w:lineRule="auto"/>
        <w:rPr>
          <w:rFonts w:ascii="Tahoma" w:hAnsi="Tahoma" w:cs="Tahoma"/>
          <w:color w:val="1C1E21"/>
          <w:lang w:val="el-GR"/>
        </w:rPr>
      </w:pPr>
    </w:p>
    <w:p w14:paraId="02A3C988" w14:textId="5C308155" w:rsidR="00511ACB" w:rsidRPr="00F837A6" w:rsidRDefault="00511ACB" w:rsidP="007C0D33">
      <w:pPr>
        <w:pStyle w:val="Web"/>
        <w:shd w:val="clear" w:color="auto" w:fill="FFFFFF"/>
        <w:spacing w:before="0" w:beforeAutospacing="0" w:after="0" w:afterAutospacing="0" w:line="240" w:lineRule="auto"/>
        <w:rPr>
          <w:rFonts w:ascii="Tahoma" w:hAnsi="Tahoma" w:cs="Tahoma"/>
          <w:color w:val="1C1E21"/>
          <w:lang w:val="el-GR"/>
        </w:rPr>
      </w:pPr>
      <w:r w:rsidRPr="00F837A6">
        <w:rPr>
          <w:rFonts w:ascii="Tahoma" w:hAnsi="Tahoma" w:cs="Tahoma"/>
          <w:color w:val="1C1E21"/>
          <w:lang w:val="el-GR"/>
        </w:rPr>
        <w:t>Ο Πρόεδρος του Τμήματος Ιατρικής ΑΠΘ</w:t>
      </w:r>
      <w:r w:rsidRPr="00F837A6">
        <w:rPr>
          <w:rFonts w:ascii="Tahoma" w:hAnsi="Tahoma" w:cs="Tahoma"/>
          <w:color w:val="1C1E21"/>
          <w:lang w:val="el-GR"/>
        </w:rPr>
        <w:tab/>
      </w:r>
      <w:r w:rsidR="00A027D4" w:rsidRPr="00F837A6">
        <w:rPr>
          <w:rFonts w:ascii="Tahoma" w:hAnsi="Tahoma" w:cs="Tahoma"/>
          <w:color w:val="1C1E21"/>
          <w:lang w:val="el-GR"/>
        </w:rPr>
        <w:t xml:space="preserve">           </w:t>
      </w:r>
      <w:r w:rsidR="006E66C7">
        <w:rPr>
          <w:rFonts w:ascii="Tahoma" w:hAnsi="Tahoma" w:cs="Tahoma"/>
          <w:color w:val="1C1E21"/>
          <w:lang w:val="el-GR"/>
        </w:rPr>
        <w:t xml:space="preserve">        </w:t>
      </w:r>
      <w:r w:rsidR="004F23C1">
        <w:rPr>
          <w:rFonts w:ascii="Tahoma" w:hAnsi="Tahoma" w:cs="Tahoma"/>
          <w:color w:val="1C1E21"/>
          <w:lang w:val="el-GR"/>
        </w:rPr>
        <w:tab/>
      </w:r>
      <w:r w:rsidR="00E45F00" w:rsidRPr="00F837A6">
        <w:rPr>
          <w:rFonts w:ascii="Tahoma" w:hAnsi="Tahoma" w:cs="Tahoma"/>
          <w:color w:val="1C1E21"/>
          <w:lang w:val="el-GR"/>
        </w:rPr>
        <w:t>Ο</w:t>
      </w:r>
      <w:r w:rsidRPr="00F837A6">
        <w:rPr>
          <w:rFonts w:ascii="Tahoma" w:hAnsi="Tahoma" w:cs="Tahoma"/>
          <w:color w:val="1C1E21"/>
          <w:lang w:val="el-GR"/>
        </w:rPr>
        <w:t xml:space="preserve"> Διευθ</w:t>
      </w:r>
      <w:r w:rsidR="00E45F00" w:rsidRPr="00F837A6">
        <w:rPr>
          <w:rFonts w:ascii="Tahoma" w:hAnsi="Tahoma" w:cs="Tahoma"/>
          <w:color w:val="1C1E21"/>
          <w:lang w:val="el-GR"/>
        </w:rPr>
        <w:t>υντής</w:t>
      </w:r>
      <w:r w:rsidRPr="00F837A6">
        <w:rPr>
          <w:rFonts w:ascii="Tahoma" w:hAnsi="Tahoma" w:cs="Tahoma"/>
          <w:color w:val="1C1E21"/>
          <w:lang w:val="el-GR"/>
        </w:rPr>
        <w:t xml:space="preserve"> του ΠΜΣ</w:t>
      </w:r>
    </w:p>
    <w:p w14:paraId="60770A72" w14:textId="77777777" w:rsidR="00511ACB" w:rsidRPr="00F837A6" w:rsidRDefault="00511ACB" w:rsidP="007C0D33">
      <w:pPr>
        <w:pStyle w:val="Web"/>
        <w:shd w:val="clear" w:color="auto" w:fill="FFFFFF"/>
        <w:spacing w:before="0" w:beforeAutospacing="0" w:after="0" w:afterAutospacing="0" w:line="240" w:lineRule="auto"/>
        <w:rPr>
          <w:rFonts w:ascii="Tahoma" w:hAnsi="Tahoma" w:cs="Tahoma"/>
          <w:color w:val="1C1E21"/>
          <w:lang w:val="el-GR"/>
        </w:rPr>
      </w:pPr>
    </w:p>
    <w:p w14:paraId="51D89F6B" w14:textId="73946296" w:rsidR="00511ACB" w:rsidRDefault="00511ACB" w:rsidP="007C0D33">
      <w:pPr>
        <w:pStyle w:val="Web"/>
        <w:shd w:val="clear" w:color="auto" w:fill="FFFFFF"/>
        <w:spacing w:before="0" w:beforeAutospacing="0" w:after="0" w:afterAutospacing="0" w:line="240" w:lineRule="auto"/>
        <w:rPr>
          <w:rFonts w:ascii="Tahoma" w:hAnsi="Tahoma" w:cs="Tahoma"/>
          <w:color w:val="1C1E21"/>
          <w:lang w:val="el-GR"/>
        </w:rPr>
      </w:pPr>
    </w:p>
    <w:p w14:paraId="777EF2AB" w14:textId="77777777" w:rsidR="001E095B" w:rsidRPr="00F837A6" w:rsidRDefault="001E095B" w:rsidP="007C0D33">
      <w:pPr>
        <w:pStyle w:val="Web"/>
        <w:shd w:val="clear" w:color="auto" w:fill="FFFFFF"/>
        <w:spacing w:before="0" w:beforeAutospacing="0" w:after="0" w:afterAutospacing="0" w:line="240" w:lineRule="auto"/>
        <w:rPr>
          <w:rFonts w:ascii="Tahoma" w:hAnsi="Tahoma" w:cs="Tahoma"/>
          <w:color w:val="1C1E21"/>
          <w:lang w:val="el-GR"/>
        </w:rPr>
      </w:pPr>
    </w:p>
    <w:p w14:paraId="6C0892DB" w14:textId="77777777" w:rsidR="00E45F00" w:rsidRPr="00F837A6" w:rsidRDefault="00E45F00" w:rsidP="007C0D33">
      <w:pPr>
        <w:pStyle w:val="Web"/>
        <w:shd w:val="clear" w:color="auto" w:fill="FFFFFF"/>
        <w:spacing w:before="0" w:beforeAutospacing="0" w:after="0" w:afterAutospacing="0" w:line="240" w:lineRule="auto"/>
        <w:rPr>
          <w:rFonts w:ascii="Tahoma" w:hAnsi="Tahoma" w:cs="Tahoma"/>
          <w:color w:val="1C1E21"/>
          <w:lang w:val="el-GR"/>
        </w:rPr>
      </w:pPr>
    </w:p>
    <w:p w14:paraId="7E689AD8" w14:textId="77777777" w:rsidR="00511ACB" w:rsidRPr="00F837A6" w:rsidRDefault="00511ACB" w:rsidP="007C0D33">
      <w:pPr>
        <w:pStyle w:val="Web"/>
        <w:shd w:val="clear" w:color="auto" w:fill="FFFFFF"/>
        <w:spacing w:before="0" w:beforeAutospacing="0" w:after="0" w:afterAutospacing="0" w:line="240" w:lineRule="auto"/>
        <w:rPr>
          <w:rFonts w:ascii="Tahoma" w:hAnsi="Tahoma" w:cs="Tahoma"/>
          <w:color w:val="1C1E21"/>
          <w:lang w:val="el-GR"/>
        </w:rPr>
      </w:pPr>
    </w:p>
    <w:p w14:paraId="0E093B8B" w14:textId="7F1594EF" w:rsidR="00511ACB" w:rsidRPr="00F837A6" w:rsidRDefault="00511ACB" w:rsidP="007C0D33">
      <w:pPr>
        <w:pStyle w:val="Web"/>
        <w:shd w:val="clear" w:color="auto" w:fill="FFFFFF"/>
        <w:spacing w:before="0" w:beforeAutospacing="0" w:after="0" w:afterAutospacing="0" w:line="240" w:lineRule="auto"/>
        <w:rPr>
          <w:rFonts w:ascii="Tahoma" w:hAnsi="Tahoma" w:cs="Tahoma"/>
          <w:color w:val="1C1E21"/>
          <w:lang w:val="el-GR"/>
        </w:rPr>
      </w:pPr>
      <w:r w:rsidRPr="00F837A6">
        <w:rPr>
          <w:rFonts w:ascii="Tahoma" w:hAnsi="Tahoma" w:cs="Tahoma"/>
          <w:color w:val="1C1E21"/>
          <w:lang w:val="el-GR"/>
        </w:rPr>
        <w:t xml:space="preserve">     Κυριάκος Αναστασιάδης</w:t>
      </w:r>
      <w:r w:rsidRPr="00F837A6">
        <w:rPr>
          <w:rFonts w:ascii="Tahoma" w:hAnsi="Tahoma" w:cs="Tahoma"/>
          <w:color w:val="1C1E21"/>
          <w:lang w:val="el-GR"/>
        </w:rPr>
        <w:tab/>
      </w:r>
      <w:r w:rsidRPr="00F837A6">
        <w:rPr>
          <w:rFonts w:ascii="Tahoma" w:hAnsi="Tahoma" w:cs="Tahoma"/>
          <w:color w:val="1C1E21"/>
          <w:lang w:val="el-GR"/>
        </w:rPr>
        <w:tab/>
      </w:r>
      <w:r w:rsidRPr="00F837A6">
        <w:rPr>
          <w:rFonts w:ascii="Tahoma" w:hAnsi="Tahoma" w:cs="Tahoma"/>
          <w:color w:val="1C1E21"/>
          <w:lang w:val="el-GR"/>
        </w:rPr>
        <w:tab/>
      </w:r>
      <w:r w:rsidR="00E45F00" w:rsidRPr="00F837A6">
        <w:rPr>
          <w:rFonts w:ascii="Tahoma" w:hAnsi="Tahoma" w:cs="Tahoma"/>
          <w:color w:val="1C1E21"/>
          <w:lang w:val="el-GR"/>
        </w:rPr>
        <w:tab/>
        <w:t xml:space="preserve">            </w:t>
      </w:r>
      <w:r w:rsidR="00E45F00" w:rsidRPr="00F837A6">
        <w:rPr>
          <w:rFonts w:ascii="Tahoma" w:hAnsi="Tahoma" w:cs="Tahoma"/>
          <w:color w:val="1D2228"/>
          <w:shd w:val="clear" w:color="auto" w:fill="FFFFFF"/>
          <w:lang w:val="el-GR"/>
        </w:rPr>
        <w:t>Θεόδωρος Ι. Δαρδαβέσης</w:t>
      </w:r>
      <w:r w:rsidRPr="00F837A6">
        <w:rPr>
          <w:rFonts w:ascii="Tahoma" w:hAnsi="Tahoma" w:cs="Tahoma"/>
          <w:color w:val="1C1E21"/>
          <w:lang w:val="el-GR"/>
        </w:rPr>
        <w:tab/>
      </w:r>
    </w:p>
    <w:p w14:paraId="4E7A1AA0" w14:textId="592A9700" w:rsidR="00511ACB" w:rsidRDefault="00F07553" w:rsidP="007C0D33">
      <w:pPr>
        <w:spacing w:after="0" w:line="240" w:lineRule="auto"/>
        <w:rPr>
          <w:rFonts w:ascii="Tahoma" w:hAnsi="Tahoma" w:cs="Tahoma"/>
          <w:color w:val="1D2228"/>
          <w:shd w:val="clear" w:color="auto" w:fill="FFFFFF"/>
          <w:lang w:val="el-GR"/>
        </w:rPr>
      </w:pPr>
      <w:r w:rsidRPr="00F837A6">
        <w:rPr>
          <w:rFonts w:ascii="Tahoma" w:hAnsi="Tahoma" w:cs="Tahoma"/>
          <w:lang w:val="el-GR"/>
        </w:rPr>
        <w:t xml:space="preserve">  </w:t>
      </w:r>
      <w:r w:rsidR="00511ACB" w:rsidRPr="00F837A6">
        <w:rPr>
          <w:rFonts w:ascii="Tahoma" w:hAnsi="Tahoma" w:cs="Tahoma"/>
          <w:lang w:val="el-GR"/>
        </w:rPr>
        <w:t>Καθηγητής Καρδιοχειρουργικής</w:t>
      </w:r>
      <w:r w:rsidR="00511ACB" w:rsidRPr="00F837A6">
        <w:rPr>
          <w:rFonts w:ascii="Tahoma" w:hAnsi="Tahoma" w:cs="Tahoma"/>
          <w:lang w:val="el-GR"/>
        </w:rPr>
        <w:tab/>
      </w:r>
      <w:r w:rsidR="00511ACB" w:rsidRPr="00F837A6">
        <w:rPr>
          <w:rFonts w:ascii="Tahoma" w:hAnsi="Tahoma" w:cs="Tahoma"/>
          <w:lang w:val="el-GR"/>
        </w:rPr>
        <w:tab/>
      </w:r>
      <w:r w:rsidR="00E45F00" w:rsidRPr="00F837A6">
        <w:rPr>
          <w:rFonts w:ascii="Tahoma" w:hAnsi="Tahoma" w:cs="Tahoma"/>
          <w:lang w:val="el-GR"/>
        </w:rPr>
        <w:t xml:space="preserve">              </w:t>
      </w:r>
      <w:r w:rsidR="00511ACB" w:rsidRPr="00F837A6">
        <w:rPr>
          <w:rFonts w:ascii="Tahoma" w:hAnsi="Tahoma" w:cs="Tahoma"/>
          <w:lang w:val="el-GR"/>
        </w:rPr>
        <w:t>Καθηγ</w:t>
      </w:r>
      <w:r w:rsidR="004F23C1">
        <w:rPr>
          <w:rFonts w:ascii="Tahoma" w:hAnsi="Tahoma" w:cs="Tahoma"/>
          <w:lang w:val="el-GR"/>
        </w:rPr>
        <w:t xml:space="preserve">ητής </w:t>
      </w:r>
      <w:r w:rsidR="00E45F00" w:rsidRPr="00F837A6">
        <w:rPr>
          <w:rFonts w:ascii="Tahoma" w:hAnsi="Tahoma" w:cs="Tahoma"/>
          <w:shd w:val="clear" w:color="auto" w:fill="FFFFFF"/>
          <w:lang w:val="el-GR"/>
        </w:rPr>
        <w:t xml:space="preserve">Υγιεινής- Κοινωνικής </w:t>
      </w:r>
      <w:r w:rsidR="00E45F00" w:rsidRPr="00F837A6">
        <w:rPr>
          <w:rFonts w:ascii="Tahoma" w:hAnsi="Tahoma" w:cs="Tahoma"/>
          <w:color w:val="1D2228"/>
          <w:shd w:val="clear" w:color="auto" w:fill="FFFFFF"/>
          <w:lang w:val="el-GR"/>
        </w:rPr>
        <w:t>Ιατρικής</w:t>
      </w:r>
    </w:p>
    <w:p w14:paraId="276F51CE" w14:textId="396F080B" w:rsidR="004F23C1" w:rsidRPr="001E095B" w:rsidRDefault="004F23C1" w:rsidP="007C0D33">
      <w:pPr>
        <w:spacing w:after="0" w:line="240" w:lineRule="auto"/>
        <w:rPr>
          <w:rFonts w:ascii="Tahoma" w:hAnsi="Tahoma" w:cs="Tahoma"/>
          <w:lang w:val="el-GR"/>
        </w:rPr>
      </w:pPr>
      <w:r>
        <w:rPr>
          <w:rFonts w:ascii="Tahoma" w:hAnsi="Tahoma" w:cs="Tahoma"/>
          <w:lang w:val="el-GR"/>
        </w:rPr>
        <w:tab/>
      </w:r>
      <w:r>
        <w:rPr>
          <w:rFonts w:ascii="Tahoma" w:hAnsi="Tahoma" w:cs="Tahoma"/>
          <w:lang w:val="el-GR"/>
        </w:rPr>
        <w:tab/>
      </w:r>
      <w:r>
        <w:rPr>
          <w:rFonts w:ascii="Tahoma" w:hAnsi="Tahoma" w:cs="Tahoma"/>
          <w:lang w:val="el-GR"/>
        </w:rPr>
        <w:tab/>
      </w:r>
      <w:r>
        <w:rPr>
          <w:rFonts w:ascii="Tahoma" w:hAnsi="Tahoma" w:cs="Tahoma"/>
          <w:lang w:val="el-GR"/>
        </w:rPr>
        <w:tab/>
      </w:r>
      <w:r>
        <w:rPr>
          <w:rFonts w:ascii="Tahoma" w:hAnsi="Tahoma" w:cs="Tahoma"/>
          <w:lang w:val="el-GR"/>
        </w:rPr>
        <w:tab/>
      </w:r>
      <w:r>
        <w:rPr>
          <w:rFonts w:ascii="Tahoma" w:hAnsi="Tahoma" w:cs="Tahoma"/>
          <w:lang w:val="el-GR"/>
        </w:rPr>
        <w:tab/>
      </w:r>
      <w:r>
        <w:rPr>
          <w:rFonts w:ascii="Tahoma" w:hAnsi="Tahoma" w:cs="Tahoma"/>
          <w:lang w:val="el-GR"/>
        </w:rPr>
        <w:tab/>
      </w:r>
      <w:r w:rsidRPr="001E095B">
        <w:rPr>
          <w:rFonts w:ascii="Tahoma" w:hAnsi="Tahoma" w:cs="Tahoma"/>
          <w:lang w:val="el-GR"/>
        </w:rPr>
        <w:t>Κοσμήτορας Σχολής Επιστημών Υγείας Α</w:t>
      </w:r>
      <w:r w:rsidR="001E095B" w:rsidRPr="001E095B">
        <w:rPr>
          <w:rFonts w:ascii="Tahoma" w:hAnsi="Tahoma" w:cs="Tahoma"/>
          <w:lang w:val="el-GR"/>
        </w:rPr>
        <w:t>.</w:t>
      </w:r>
      <w:r w:rsidRPr="001E095B">
        <w:rPr>
          <w:rFonts w:ascii="Tahoma" w:hAnsi="Tahoma" w:cs="Tahoma"/>
          <w:lang w:val="el-GR"/>
        </w:rPr>
        <w:t>Π</w:t>
      </w:r>
      <w:r w:rsidR="001E095B" w:rsidRPr="001E095B">
        <w:rPr>
          <w:rFonts w:ascii="Tahoma" w:hAnsi="Tahoma" w:cs="Tahoma"/>
          <w:lang w:val="el-GR"/>
        </w:rPr>
        <w:t>.</w:t>
      </w:r>
      <w:r w:rsidRPr="001E095B">
        <w:rPr>
          <w:rFonts w:ascii="Tahoma" w:hAnsi="Tahoma" w:cs="Tahoma"/>
          <w:lang w:val="el-GR"/>
        </w:rPr>
        <w:t>Θ</w:t>
      </w:r>
      <w:r w:rsidR="001E095B" w:rsidRPr="001E095B">
        <w:rPr>
          <w:rFonts w:ascii="Tahoma" w:hAnsi="Tahoma" w:cs="Tahoma"/>
          <w:lang w:val="el-GR"/>
        </w:rPr>
        <w:t>.</w:t>
      </w:r>
    </w:p>
    <w:p w14:paraId="3D5C3FAC" w14:textId="77777777" w:rsidR="00511ACB" w:rsidRPr="00F837A6" w:rsidRDefault="00511ACB" w:rsidP="007C0D33">
      <w:pPr>
        <w:spacing w:line="240" w:lineRule="auto"/>
        <w:jc w:val="both"/>
        <w:rPr>
          <w:rFonts w:ascii="Tahoma" w:hAnsi="Tahoma" w:cs="Tahoma"/>
          <w:bCs/>
          <w:iCs/>
          <w:lang w:val="el-GR"/>
        </w:rPr>
      </w:pPr>
    </w:p>
    <w:p w14:paraId="17037145" w14:textId="77777777" w:rsidR="00511ACB" w:rsidRPr="00F837A6" w:rsidRDefault="00511ACB" w:rsidP="007C0D33">
      <w:pPr>
        <w:spacing w:line="240" w:lineRule="auto"/>
        <w:jc w:val="both"/>
        <w:rPr>
          <w:rFonts w:ascii="Tahoma" w:hAnsi="Tahoma" w:cs="Tahoma"/>
          <w:bCs/>
          <w:i/>
          <w:iCs/>
          <w:lang w:val="el-GR"/>
        </w:rPr>
      </w:pPr>
    </w:p>
    <w:bookmarkEnd w:id="0"/>
    <w:p w14:paraId="3BAD2D52" w14:textId="77777777" w:rsidR="004C6007" w:rsidRPr="00F837A6" w:rsidRDefault="004C6007" w:rsidP="007C0D33">
      <w:pPr>
        <w:spacing w:line="240" w:lineRule="auto"/>
        <w:rPr>
          <w:rFonts w:ascii="Tahoma" w:hAnsi="Tahoma" w:cs="Tahoma"/>
          <w:lang w:val="el-GR"/>
        </w:rPr>
      </w:pPr>
    </w:p>
    <w:sectPr w:rsidR="004C6007" w:rsidRPr="00F837A6" w:rsidSect="00840105">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4820E" w14:textId="77777777" w:rsidR="004B574F" w:rsidRDefault="004B574F">
      <w:pPr>
        <w:spacing w:after="0" w:line="240" w:lineRule="auto"/>
      </w:pPr>
      <w:r>
        <w:separator/>
      </w:r>
    </w:p>
  </w:endnote>
  <w:endnote w:type="continuationSeparator" w:id="0">
    <w:p w14:paraId="22242211" w14:textId="77777777" w:rsidR="004B574F" w:rsidRDefault="004B5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A7384" w14:textId="77777777" w:rsidR="004043C4" w:rsidRDefault="004043C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stheme="minorHAnsi"/>
      </w:rPr>
      <w:id w:val="2142296191"/>
      <w:docPartObj>
        <w:docPartGallery w:val="Page Numbers (Bottom of Page)"/>
        <w:docPartUnique/>
      </w:docPartObj>
    </w:sdtPr>
    <w:sdtEndPr/>
    <w:sdtContent>
      <w:sdt>
        <w:sdtPr>
          <w:rPr>
            <w:rFonts w:asciiTheme="minorHAnsi" w:hAnsiTheme="minorHAnsi" w:cstheme="minorHAnsi"/>
          </w:rPr>
          <w:id w:val="-1769616900"/>
          <w:docPartObj>
            <w:docPartGallery w:val="Page Numbers (Top of Page)"/>
            <w:docPartUnique/>
          </w:docPartObj>
        </w:sdtPr>
        <w:sdtEndPr/>
        <w:sdtContent>
          <w:p w14:paraId="68192FE2" w14:textId="0F6A4EA4" w:rsidR="00306423" w:rsidRPr="007348EC" w:rsidRDefault="00C6713D" w:rsidP="00D625B5">
            <w:pPr>
              <w:pStyle w:val="a6"/>
              <w:spacing w:line="360" w:lineRule="auto"/>
              <w:rPr>
                <w:rFonts w:asciiTheme="minorHAnsi" w:hAnsiTheme="minorHAnsi" w:cstheme="minorHAnsi"/>
                <w:lang w:val="el-GR"/>
              </w:rPr>
            </w:pPr>
            <w:r w:rsidRPr="007348EC">
              <w:rPr>
                <w:rFonts w:asciiTheme="minorHAnsi" w:hAnsiTheme="minorHAnsi" w:cstheme="minorHAnsi"/>
                <w:sz w:val="18"/>
                <w:szCs w:val="18"/>
                <w:shd w:val="clear" w:color="auto" w:fill="F2F2F2"/>
              </w:rPr>
              <w:t> </w:t>
            </w:r>
            <w:r w:rsidR="00B86AB0" w:rsidRPr="00C708C2">
              <w:rPr>
                <w:rFonts w:asciiTheme="minorHAnsi" w:hAnsiTheme="minorHAnsi" w:cstheme="minorHAnsi"/>
                <w:noProof/>
                <w:sz w:val="18"/>
                <w:szCs w:val="18"/>
                <w:lang w:val="el-GR" w:eastAsia="el-GR"/>
              </w:rPr>
              <mc:AlternateContent>
                <mc:Choice Requires="wps">
                  <w:drawing>
                    <wp:anchor distT="0" distB="0" distL="114300" distR="114300" simplePos="0" relativeHeight="251662336" behindDoc="0" locked="0" layoutInCell="1" allowOverlap="1" wp14:anchorId="0B96D538" wp14:editId="477B91A5">
                      <wp:simplePos x="0" y="0"/>
                      <wp:positionH relativeFrom="column">
                        <wp:posOffset>-107830</wp:posOffset>
                      </wp:positionH>
                      <wp:positionV relativeFrom="paragraph">
                        <wp:posOffset>-108897</wp:posOffset>
                      </wp:positionV>
                      <wp:extent cx="6487064" cy="0"/>
                      <wp:effectExtent l="0" t="0" r="0" b="0"/>
                      <wp:wrapNone/>
                      <wp:docPr id="2" name="Ευθεία γραμμή σύνδεσης 2"/>
                      <wp:cNvGraphicFramePr/>
                      <a:graphic xmlns:a="http://schemas.openxmlformats.org/drawingml/2006/main">
                        <a:graphicData uri="http://schemas.microsoft.com/office/word/2010/wordprocessingShape">
                          <wps:wsp>
                            <wps:cNvCnPr/>
                            <wps:spPr>
                              <a:xfrm>
                                <a:off x="0" y="0"/>
                                <a:ext cx="648706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9179F1" id="Ευθεία γραμμή σύνδεσης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8.55pt" to="502.3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" strokecolor="black [3213]" strokeweight="1pt">
                      <v:stroke joinstyle="miter"/>
                    </v:line>
                  </w:pict>
                </mc:Fallback>
              </mc:AlternateContent>
            </w:r>
            <w:hyperlink r:id="rId1" w:tgtFrame="r7-S88X0BUctlm3wFPWzOEf" w:tooltip="http://publichealth-qualitycare.med.auth.gr/" w:history="1">
              <w:r w:rsidR="007348EC" w:rsidRPr="00B70769">
                <w:rPr>
                  <w:rFonts w:asciiTheme="minorHAnsi" w:hAnsiTheme="minorHAnsi" w:cstheme="minorHAnsi"/>
                  <w:sz w:val="18"/>
                  <w:szCs w:val="18"/>
                </w:rPr>
                <w:t>http</w:t>
              </w:r>
              <w:r w:rsidR="007348EC" w:rsidRPr="00B70769">
                <w:rPr>
                  <w:rFonts w:asciiTheme="minorHAnsi" w:hAnsiTheme="minorHAnsi" w:cstheme="minorHAnsi"/>
                  <w:sz w:val="18"/>
                  <w:szCs w:val="18"/>
                  <w:lang w:val="el-GR"/>
                </w:rPr>
                <w:t>://</w:t>
              </w:r>
              <w:r w:rsidR="007348EC" w:rsidRPr="00B70769">
                <w:rPr>
                  <w:rFonts w:asciiTheme="minorHAnsi" w:hAnsiTheme="minorHAnsi" w:cstheme="minorHAnsi"/>
                  <w:sz w:val="18"/>
                  <w:szCs w:val="18"/>
                </w:rPr>
                <w:t>publichealth</w:t>
              </w:r>
              <w:r w:rsidR="007348EC" w:rsidRPr="00B70769">
                <w:rPr>
                  <w:rFonts w:asciiTheme="minorHAnsi" w:hAnsiTheme="minorHAnsi" w:cstheme="minorHAnsi"/>
                  <w:sz w:val="18"/>
                  <w:szCs w:val="18"/>
                  <w:lang w:val="el-GR"/>
                </w:rPr>
                <w:t>-</w:t>
              </w:r>
              <w:r w:rsidR="007348EC" w:rsidRPr="00B70769">
                <w:rPr>
                  <w:rFonts w:asciiTheme="minorHAnsi" w:hAnsiTheme="minorHAnsi" w:cstheme="minorHAnsi"/>
                  <w:sz w:val="18"/>
                  <w:szCs w:val="18"/>
                </w:rPr>
                <w:t>qualitycare</w:t>
              </w:r>
              <w:r w:rsidR="007348EC" w:rsidRPr="00B70769">
                <w:rPr>
                  <w:rFonts w:asciiTheme="minorHAnsi" w:hAnsiTheme="minorHAnsi" w:cstheme="minorHAnsi"/>
                  <w:sz w:val="18"/>
                  <w:szCs w:val="18"/>
                  <w:lang w:val="el-GR"/>
                </w:rPr>
                <w:t>.</w:t>
              </w:r>
              <w:r w:rsidR="007348EC" w:rsidRPr="00B70769">
                <w:rPr>
                  <w:rFonts w:asciiTheme="minorHAnsi" w:hAnsiTheme="minorHAnsi" w:cstheme="minorHAnsi"/>
                  <w:sz w:val="18"/>
                  <w:szCs w:val="18"/>
                </w:rPr>
                <w:t>med</w:t>
              </w:r>
              <w:r w:rsidR="007348EC" w:rsidRPr="00B70769">
                <w:rPr>
                  <w:rFonts w:asciiTheme="minorHAnsi" w:hAnsiTheme="minorHAnsi" w:cstheme="minorHAnsi"/>
                  <w:sz w:val="18"/>
                  <w:szCs w:val="18"/>
                  <w:lang w:val="el-GR"/>
                </w:rPr>
                <w:t>.</w:t>
              </w:r>
              <w:r w:rsidR="007348EC" w:rsidRPr="00B70769">
                <w:rPr>
                  <w:rFonts w:asciiTheme="minorHAnsi" w:hAnsiTheme="minorHAnsi" w:cstheme="minorHAnsi"/>
                  <w:sz w:val="18"/>
                  <w:szCs w:val="18"/>
                </w:rPr>
                <w:t>auth</w:t>
              </w:r>
              <w:r w:rsidR="007348EC" w:rsidRPr="00B70769">
                <w:rPr>
                  <w:rFonts w:asciiTheme="minorHAnsi" w:hAnsiTheme="minorHAnsi" w:cstheme="minorHAnsi"/>
                  <w:sz w:val="18"/>
                  <w:szCs w:val="18"/>
                  <w:lang w:val="el-GR"/>
                </w:rPr>
                <w:t>.</w:t>
              </w:r>
              <w:r w:rsidR="007348EC" w:rsidRPr="00B70769">
                <w:rPr>
                  <w:rFonts w:asciiTheme="minorHAnsi" w:hAnsiTheme="minorHAnsi" w:cstheme="minorHAnsi"/>
                  <w:sz w:val="18"/>
                  <w:szCs w:val="18"/>
                </w:rPr>
                <w:t>gr</w:t>
              </w:r>
              <w:r w:rsidR="007348EC" w:rsidRPr="00B70769">
                <w:rPr>
                  <w:rFonts w:asciiTheme="minorHAnsi" w:hAnsiTheme="minorHAnsi" w:cstheme="minorHAnsi"/>
                  <w:sz w:val="18"/>
                  <w:szCs w:val="18"/>
                  <w:lang w:val="el-GR"/>
                </w:rPr>
                <w:t>/</w:t>
              </w:r>
            </w:hyperlink>
            <w:r w:rsidR="00B70769" w:rsidRPr="00411C1A">
              <w:rPr>
                <w:rFonts w:asciiTheme="minorHAnsi" w:hAnsiTheme="minorHAnsi" w:cstheme="minorHAnsi"/>
                <w:sz w:val="18"/>
                <w:szCs w:val="18"/>
                <w:lang w:val="el-GR"/>
              </w:rPr>
              <w:t xml:space="preserve">, </w:t>
            </w:r>
            <w:r w:rsidR="00411C1A" w:rsidRPr="00411C1A">
              <w:rPr>
                <w:rFonts w:asciiTheme="minorHAnsi" w:hAnsiTheme="minorHAnsi" w:cstheme="minorHAnsi"/>
                <w:sz w:val="18"/>
                <w:szCs w:val="18"/>
                <w:lang w:val="el-GR"/>
              </w:rPr>
              <w:t xml:space="preserve"> </w:t>
            </w:r>
            <w:r w:rsidR="004043C4" w:rsidRPr="004043C4">
              <w:rPr>
                <w:rFonts w:asciiTheme="minorHAnsi" w:hAnsiTheme="minorHAnsi" w:cstheme="minorHAnsi"/>
                <w:sz w:val="18"/>
                <w:szCs w:val="18"/>
                <w:lang w:val="el-GR"/>
              </w:rPr>
              <w:t xml:space="preserve">  </w:t>
            </w:r>
            <w:r w:rsidR="00306423" w:rsidRPr="00B70769">
              <w:rPr>
                <w:rFonts w:asciiTheme="minorHAnsi" w:eastAsia="Times New Roman" w:hAnsiTheme="minorHAnsi" w:cstheme="minorHAnsi"/>
                <w:bCs/>
                <w:iCs/>
                <w:sz w:val="18"/>
                <w:szCs w:val="18"/>
                <w:u w:color="000000"/>
                <w:lang w:val="el-GR" w:eastAsia="el-GR"/>
              </w:rPr>
              <w:t>Κτίριο</w:t>
            </w:r>
            <w:r w:rsidR="00306423" w:rsidRPr="007348EC">
              <w:rPr>
                <w:rFonts w:asciiTheme="minorHAnsi" w:eastAsia="Times New Roman" w:hAnsiTheme="minorHAnsi" w:cstheme="minorHAnsi"/>
                <w:bCs/>
                <w:iCs/>
                <w:sz w:val="18"/>
                <w:szCs w:val="18"/>
                <w:u w:color="000000"/>
                <w:lang w:val="el-GR" w:eastAsia="el-GR"/>
              </w:rPr>
              <w:t xml:space="preserve"> 16</w:t>
            </w:r>
            <w:r w:rsidR="00306423" w:rsidRPr="00D625B5">
              <w:rPr>
                <w:rFonts w:asciiTheme="minorHAnsi" w:eastAsia="Times New Roman" w:hAnsiTheme="minorHAnsi" w:cstheme="minorHAnsi"/>
                <w:bCs/>
                <w:iCs/>
                <w:sz w:val="18"/>
                <w:szCs w:val="18"/>
                <w:u w:color="000000"/>
                <w:lang w:eastAsia="el-GR"/>
              </w:rPr>
              <w:t>A</w:t>
            </w:r>
            <w:r w:rsidR="00306423" w:rsidRPr="007348EC">
              <w:rPr>
                <w:rFonts w:asciiTheme="minorHAnsi" w:eastAsia="Times New Roman" w:hAnsiTheme="minorHAnsi" w:cstheme="minorHAnsi"/>
                <w:bCs/>
                <w:iCs/>
                <w:sz w:val="18"/>
                <w:szCs w:val="18"/>
                <w:u w:color="000000"/>
                <w:lang w:val="el-GR" w:eastAsia="el-GR"/>
              </w:rPr>
              <w:t>, 4</w:t>
            </w:r>
            <w:r w:rsidR="00306423" w:rsidRPr="00D625B5">
              <w:rPr>
                <w:rFonts w:asciiTheme="minorHAnsi" w:eastAsia="Times New Roman" w:hAnsiTheme="minorHAnsi" w:cstheme="minorHAnsi"/>
                <w:bCs/>
                <w:iCs/>
                <w:sz w:val="18"/>
                <w:szCs w:val="18"/>
                <w:u w:color="000000"/>
                <w:vertAlign w:val="superscript"/>
                <w:lang w:val="el-GR" w:eastAsia="el-GR"/>
              </w:rPr>
              <w:t>ος</w:t>
            </w:r>
            <w:r w:rsidR="00306423" w:rsidRPr="007348EC">
              <w:rPr>
                <w:rFonts w:asciiTheme="minorHAnsi" w:eastAsia="Times New Roman" w:hAnsiTheme="minorHAnsi" w:cstheme="minorHAnsi"/>
                <w:bCs/>
                <w:iCs/>
                <w:sz w:val="18"/>
                <w:szCs w:val="18"/>
                <w:u w:color="000000"/>
                <w:lang w:val="el-GR" w:eastAsia="el-GR"/>
              </w:rPr>
              <w:t xml:space="preserve"> </w:t>
            </w:r>
            <w:r w:rsidR="00306423" w:rsidRPr="00D625B5">
              <w:rPr>
                <w:rFonts w:asciiTheme="minorHAnsi" w:eastAsia="Times New Roman" w:hAnsiTheme="minorHAnsi" w:cstheme="minorHAnsi"/>
                <w:bCs/>
                <w:iCs/>
                <w:sz w:val="18"/>
                <w:szCs w:val="18"/>
                <w:u w:color="000000"/>
                <w:lang w:val="el-GR" w:eastAsia="el-GR"/>
              </w:rPr>
              <w:t>όρ</w:t>
            </w:r>
            <w:r w:rsidR="00306423" w:rsidRPr="007348EC">
              <w:rPr>
                <w:rFonts w:asciiTheme="minorHAnsi" w:eastAsia="Times New Roman" w:hAnsiTheme="minorHAnsi" w:cstheme="minorHAnsi"/>
                <w:bCs/>
                <w:i/>
                <w:sz w:val="18"/>
                <w:szCs w:val="18"/>
                <w:u w:color="000000"/>
                <w:lang w:val="el-GR" w:eastAsia="el-GR"/>
              </w:rPr>
              <w:t xml:space="preserve">, </w:t>
            </w:r>
            <w:r w:rsidR="008567D0" w:rsidRPr="00D625B5">
              <w:rPr>
                <w:rFonts w:asciiTheme="minorHAnsi" w:eastAsia="Times New Roman" w:hAnsiTheme="minorHAnsi" w:cstheme="minorHAnsi"/>
                <w:bCs/>
                <w:iCs/>
                <w:sz w:val="18"/>
                <w:szCs w:val="18"/>
                <w:u w:color="000000"/>
                <w:lang w:val="el-GR" w:eastAsia="el-GR"/>
              </w:rPr>
              <w:t>ΤΚ</w:t>
            </w:r>
            <w:r w:rsidR="008567D0" w:rsidRPr="007348EC">
              <w:rPr>
                <w:rFonts w:asciiTheme="minorHAnsi" w:eastAsia="Times New Roman" w:hAnsiTheme="minorHAnsi" w:cstheme="minorHAnsi"/>
                <w:bCs/>
                <w:iCs/>
                <w:sz w:val="18"/>
                <w:szCs w:val="18"/>
                <w:u w:color="000000"/>
                <w:lang w:val="el-GR" w:eastAsia="el-GR"/>
              </w:rPr>
              <w:t xml:space="preserve"> </w:t>
            </w:r>
            <w:r w:rsidR="00306423" w:rsidRPr="007348EC">
              <w:rPr>
                <w:rFonts w:asciiTheme="minorHAnsi" w:eastAsia="Times New Roman" w:hAnsiTheme="minorHAnsi" w:cstheme="minorHAnsi"/>
                <w:bCs/>
                <w:iCs/>
                <w:sz w:val="18"/>
                <w:szCs w:val="18"/>
                <w:u w:color="000000"/>
                <w:lang w:val="el-GR" w:eastAsia="el-GR"/>
              </w:rPr>
              <w:t>54124</w:t>
            </w:r>
            <w:r w:rsidR="00C708C2">
              <w:rPr>
                <w:rFonts w:asciiTheme="minorHAnsi" w:eastAsia="Times New Roman" w:hAnsiTheme="minorHAnsi" w:cstheme="minorHAnsi"/>
                <w:bCs/>
                <w:iCs/>
                <w:sz w:val="18"/>
                <w:szCs w:val="18"/>
                <w:u w:color="000000"/>
                <w:lang w:val="el-GR" w:eastAsia="el-GR"/>
              </w:rPr>
              <w:t>,</w:t>
            </w:r>
            <w:r w:rsidR="008567D0" w:rsidRPr="007348EC">
              <w:rPr>
                <w:rFonts w:asciiTheme="minorHAnsi" w:hAnsiTheme="minorHAnsi" w:cstheme="minorHAnsi"/>
                <w:iCs/>
                <w:sz w:val="18"/>
                <w:szCs w:val="18"/>
                <w:lang w:val="el-GR"/>
              </w:rPr>
              <w:t xml:space="preserve"> </w:t>
            </w:r>
            <w:r w:rsidR="008567D0" w:rsidRPr="00D625B5">
              <w:rPr>
                <w:rFonts w:asciiTheme="minorHAnsi" w:hAnsiTheme="minorHAnsi" w:cstheme="minorHAnsi"/>
                <w:iCs/>
                <w:sz w:val="18"/>
                <w:szCs w:val="18"/>
                <w:lang w:val="el-GR"/>
              </w:rPr>
              <w:t>Θεσσαλονίκη</w:t>
            </w:r>
            <w:r w:rsidR="008567D0" w:rsidRPr="007348EC">
              <w:rPr>
                <w:rFonts w:asciiTheme="minorHAnsi" w:hAnsiTheme="minorHAnsi" w:cstheme="minorHAnsi"/>
                <w:sz w:val="18"/>
                <w:szCs w:val="18"/>
                <w:lang w:val="el-GR"/>
              </w:rPr>
              <w:t>,</w:t>
            </w:r>
            <w:r w:rsidR="00306423" w:rsidRPr="007348EC">
              <w:rPr>
                <w:rFonts w:asciiTheme="minorHAnsi" w:hAnsiTheme="minorHAnsi" w:cstheme="minorHAnsi"/>
                <w:sz w:val="18"/>
                <w:szCs w:val="18"/>
                <w:lang w:val="el-GR"/>
              </w:rPr>
              <w:t xml:space="preserve"> </w:t>
            </w:r>
            <w:r w:rsidR="004043C4" w:rsidRPr="004043C4">
              <w:rPr>
                <w:rFonts w:asciiTheme="minorHAnsi" w:hAnsiTheme="minorHAnsi" w:cstheme="minorHAnsi"/>
                <w:sz w:val="18"/>
                <w:szCs w:val="18"/>
                <w:lang w:val="el-GR"/>
              </w:rPr>
              <w:t xml:space="preserve">  </w:t>
            </w:r>
            <w:r w:rsidR="00411C1A" w:rsidRPr="00411C1A">
              <w:rPr>
                <w:rFonts w:asciiTheme="minorHAnsi" w:hAnsiTheme="minorHAnsi" w:cstheme="minorHAnsi"/>
                <w:sz w:val="18"/>
                <w:szCs w:val="18"/>
                <w:lang w:val="el-GR"/>
              </w:rPr>
              <w:t xml:space="preserve">   </w:t>
            </w:r>
            <w:r w:rsidR="001E2908" w:rsidRPr="00D625B5">
              <w:rPr>
                <w:rFonts w:asciiTheme="minorHAnsi" w:hAnsiTheme="minorHAnsi" w:cstheme="minorHAnsi"/>
                <w:sz w:val="18"/>
                <w:szCs w:val="18"/>
                <w:lang w:val="en-AU"/>
              </w:rPr>
              <w:t>E</w:t>
            </w:r>
            <w:r w:rsidR="001E2908" w:rsidRPr="007348EC">
              <w:rPr>
                <w:rFonts w:asciiTheme="minorHAnsi" w:hAnsiTheme="minorHAnsi" w:cstheme="minorHAnsi"/>
                <w:sz w:val="18"/>
                <w:szCs w:val="18"/>
                <w:lang w:val="el-GR"/>
              </w:rPr>
              <w:t>-</w:t>
            </w:r>
            <w:r w:rsidR="001E2908" w:rsidRPr="00D625B5">
              <w:rPr>
                <w:rFonts w:asciiTheme="minorHAnsi" w:hAnsiTheme="minorHAnsi" w:cstheme="minorHAnsi"/>
                <w:sz w:val="18"/>
                <w:szCs w:val="18"/>
                <w:lang w:val="en-AU"/>
              </w:rPr>
              <w:t>mail</w:t>
            </w:r>
            <w:r w:rsidR="001E2908" w:rsidRPr="007348EC">
              <w:rPr>
                <w:rFonts w:asciiTheme="minorHAnsi" w:hAnsiTheme="minorHAnsi" w:cstheme="minorHAnsi"/>
                <w:sz w:val="18"/>
                <w:szCs w:val="18"/>
                <w:lang w:val="el-GR"/>
              </w:rPr>
              <w:t xml:space="preserve">: </w:t>
            </w:r>
            <w:hyperlink r:id="rId2" w:history="1">
              <w:r w:rsidR="001E2908" w:rsidRPr="00C708C2">
                <w:rPr>
                  <w:rStyle w:val="-"/>
                  <w:rFonts w:asciiTheme="minorHAnsi" w:hAnsiTheme="minorHAnsi" w:cstheme="minorHAnsi"/>
                  <w:color w:val="auto"/>
                  <w:sz w:val="18"/>
                  <w:szCs w:val="18"/>
                  <w:u w:val="none"/>
                  <w:lang w:val="en-AU"/>
                </w:rPr>
                <w:t>msc</w:t>
              </w:r>
              <w:r w:rsidR="001E2908" w:rsidRPr="00C708C2">
                <w:rPr>
                  <w:rStyle w:val="-"/>
                  <w:rFonts w:asciiTheme="minorHAnsi" w:hAnsiTheme="minorHAnsi" w:cstheme="minorHAnsi"/>
                  <w:color w:val="auto"/>
                  <w:sz w:val="18"/>
                  <w:szCs w:val="18"/>
                  <w:u w:val="none"/>
                  <w:lang w:val="el-GR"/>
                </w:rPr>
                <w:t>-</w:t>
              </w:r>
              <w:r w:rsidR="001E2908" w:rsidRPr="00C708C2">
                <w:rPr>
                  <w:rStyle w:val="-"/>
                  <w:rFonts w:asciiTheme="minorHAnsi" w:hAnsiTheme="minorHAnsi" w:cstheme="minorHAnsi"/>
                  <w:color w:val="auto"/>
                  <w:sz w:val="18"/>
                  <w:szCs w:val="18"/>
                  <w:u w:val="none"/>
                  <w:lang w:val="en-AU"/>
                </w:rPr>
                <w:t>phqc</w:t>
              </w:r>
              <w:r w:rsidR="001E2908" w:rsidRPr="00C708C2">
                <w:rPr>
                  <w:rStyle w:val="-"/>
                  <w:rFonts w:asciiTheme="minorHAnsi" w:hAnsiTheme="minorHAnsi" w:cstheme="minorHAnsi"/>
                  <w:color w:val="auto"/>
                  <w:sz w:val="18"/>
                  <w:szCs w:val="18"/>
                  <w:u w:val="none"/>
                  <w:lang w:val="el-GR"/>
                </w:rPr>
                <w:t>@</w:t>
              </w:r>
              <w:r w:rsidR="001E2908" w:rsidRPr="00C708C2">
                <w:rPr>
                  <w:rStyle w:val="-"/>
                  <w:rFonts w:asciiTheme="minorHAnsi" w:hAnsiTheme="minorHAnsi" w:cstheme="minorHAnsi"/>
                  <w:color w:val="auto"/>
                  <w:sz w:val="18"/>
                  <w:szCs w:val="18"/>
                  <w:u w:val="none"/>
                  <w:lang w:val="en-AU"/>
                </w:rPr>
                <w:t>med</w:t>
              </w:r>
              <w:r w:rsidR="001E2908" w:rsidRPr="00C708C2">
                <w:rPr>
                  <w:rStyle w:val="-"/>
                  <w:rFonts w:asciiTheme="minorHAnsi" w:hAnsiTheme="minorHAnsi" w:cstheme="minorHAnsi"/>
                  <w:color w:val="auto"/>
                  <w:sz w:val="18"/>
                  <w:szCs w:val="18"/>
                  <w:u w:val="none"/>
                  <w:lang w:val="el-GR"/>
                </w:rPr>
                <w:t>.</w:t>
              </w:r>
              <w:r w:rsidR="001E2908" w:rsidRPr="00C708C2">
                <w:rPr>
                  <w:rStyle w:val="-"/>
                  <w:rFonts w:asciiTheme="minorHAnsi" w:hAnsiTheme="minorHAnsi" w:cstheme="minorHAnsi"/>
                  <w:color w:val="auto"/>
                  <w:sz w:val="18"/>
                  <w:szCs w:val="18"/>
                  <w:u w:val="none"/>
                  <w:lang w:val="en-AU"/>
                </w:rPr>
                <w:t>auth</w:t>
              </w:r>
              <w:r w:rsidR="001E2908" w:rsidRPr="00C708C2">
                <w:rPr>
                  <w:rStyle w:val="-"/>
                  <w:rFonts w:asciiTheme="minorHAnsi" w:hAnsiTheme="minorHAnsi" w:cstheme="minorHAnsi"/>
                  <w:color w:val="auto"/>
                  <w:sz w:val="18"/>
                  <w:szCs w:val="18"/>
                  <w:u w:val="none"/>
                  <w:lang w:val="el-GR"/>
                </w:rPr>
                <w:t>.</w:t>
              </w:r>
              <w:r w:rsidR="001E2908" w:rsidRPr="00C708C2">
                <w:rPr>
                  <w:rStyle w:val="-"/>
                  <w:rFonts w:asciiTheme="minorHAnsi" w:hAnsiTheme="minorHAnsi" w:cstheme="minorHAnsi"/>
                  <w:color w:val="auto"/>
                  <w:sz w:val="18"/>
                  <w:szCs w:val="18"/>
                  <w:u w:val="none"/>
                  <w:lang w:val="en-AU"/>
                </w:rPr>
                <w:t>gr</w:t>
              </w:r>
            </w:hyperlink>
            <w:r w:rsidR="001E2908" w:rsidRPr="007348EC">
              <w:rPr>
                <w:rFonts w:asciiTheme="minorHAnsi" w:hAnsiTheme="minorHAnsi" w:cstheme="minorHAnsi"/>
                <w:lang w:val="el-GR"/>
              </w:rPr>
              <w:t xml:space="preserve">               </w:t>
            </w:r>
            <w:r w:rsidR="001F7DAC" w:rsidRPr="007348EC">
              <w:rPr>
                <w:rFonts w:asciiTheme="minorHAnsi" w:hAnsiTheme="minorHAnsi" w:cstheme="minorHAnsi"/>
                <w:lang w:val="el-GR"/>
              </w:rPr>
              <w:t xml:space="preserve">  </w:t>
            </w:r>
            <w:r w:rsidR="00306423" w:rsidRPr="007348EC">
              <w:rPr>
                <w:rFonts w:asciiTheme="minorHAnsi" w:hAnsiTheme="minorHAnsi" w:cstheme="minorHAnsi"/>
                <w:lang w:val="el-GR"/>
              </w:rPr>
              <w:t xml:space="preserve">                     </w:t>
            </w:r>
          </w:p>
          <w:p w14:paraId="7F166429" w14:textId="3D831068" w:rsidR="002563B2" w:rsidRPr="001E2908" w:rsidRDefault="00306423" w:rsidP="00D625B5">
            <w:pPr>
              <w:pStyle w:val="a6"/>
              <w:spacing w:line="360" w:lineRule="auto"/>
              <w:rPr>
                <w:rFonts w:asciiTheme="minorHAnsi" w:hAnsiTheme="minorHAnsi" w:cstheme="minorHAnsi"/>
                <w:lang w:val="el-GR"/>
              </w:rPr>
            </w:pPr>
            <w:r w:rsidRPr="007348EC">
              <w:rPr>
                <w:rFonts w:asciiTheme="minorHAnsi" w:hAnsiTheme="minorHAnsi" w:cstheme="minorHAnsi"/>
                <w:lang w:val="el-GR"/>
              </w:rPr>
              <w:t xml:space="preserve">                                                                                                                                                                      </w:t>
            </w:r>
            <w:r w:rsidRPr="00D625B5">
              <w:rPr>
                <w:rFonts w:asciiTheme="minorHAnsi" w:hAnsiTheme="minorHAnsi" w:cstheme="minorHAnsi"/>
                <w:sz w:val="16"/>
                <w:szCs w:val="16"/>
                <w:lang w:val="el-GR"/>
              </w:rPr>
              <w:t>Σ</w:t>
            </w:r>
            <w:r w:rsidR="002563B2" w:rsidRPr="00D625B5">
              <w:rPr>
                <w:rFonts w:asciiTheme="minorHAnsi" w:hAnsiTheme="minorHAnsi" w:cstheme="minorHAnsi"/>
                <w:sz w:val="16"/>
                <w:szCs w:val="16"/>
                <w:lang w:val="el-GR"/>
              </w:rPr>
              <w:t xml:space="preserve">ελίδα </w:t>
            </w:r>
            <w:r w:rsidR="002563B2" w:rsidRPr="00D625B5">
              <w:rPr>
                <w:rFonts w:asciiTheme="minorHAnsi" w:hAnsiTheme="minorHAnsi" w:cstheme="minorHAnsi"/>
                <w:b/>
                <w:bCs/>
                <w:sz w:val="16"/>
                <w:szCs w:val="16"/>
              </w:rPr>
              <w:fldChar w:fldCharType="begin"/>
            </w:r>
            <w:r w:rsidR="002563B2" w:rsidRPr="00D625B5">
              <w:rPr>
                <w:rFonts w:asciiTheme="minorHAnsi" w:hAnsiTheme="minorHAnsi" w:cstheme="minorHAnsi"/>
                <w:b/>
                <w:bCs/>
                <w:sz w:val="16"/>
                <w:szCs w:val="16"/>
              </w:rPr>
              <w:instrText>PAGE</w:instrText>
            </w:r>
            <w:r w:rsidR="002563B2" w:rsidRPr="00D625B5">
              <w:rPr>
                <w:rFonts w:asciiTheme="minorHAnsi" w:hAnsiTheme="minorHAnsi" w:cstheme="minorHAnsi"/>
                <w:b/>
                <w:bCs/>
                <w:sz w:val="16"/>
                <w:szCs w:val="16"/>
              </w:rPr>
              <w:fldChar w:fldCharType="separate"/>
            </w:r>
            <w:r w:rsidR="00C97B25">
              <w:rPr>
                <w:rFonts w:asciiTheme="minorHAnsi" w:hAnsiTheme="minorHAnsi" w:cstheme="minorHAnsi"/>
                <w:b/>
                <w:bCs/>
                <w:noProof/>
                <w:sz w:val="16"/>
                <w:szCs w:val="16"/>
              </w:rPr>
              <w:t>2</w:t>
            </w:r>
            <w:r w:rsidR="002563B2" w:rsidRPr="00D625B5">
              <w:rPr>
                <w:rFonts w:asciiTheme="minorHAnsi" w:hAnsiTheme="minorHAnsi" w:cstheme="minorHAnsi"/>
                <w:b/>
                <w:bCs/>
                <w:sz w:val="16"/>
                <w:szCs w:val="16"/>
              </w:rPr>
              <w:fldChar w:fldCharType="end"/>
            </w:r>
            <w:r w:rsidR="002563B2" w:rsidRPr="00D625B5">
              <w:rPr>
                <w:rFonts w:asciiTheme="minorHAnsi" w:hAnsiTheme="minorHAnsi" w:cstheme="minorHAnsi"/>
                <w:sz w:val="16"/>
                <w:szCs w:val="16"/>
                <w:lang w:val="el-GR"/>
              </w:rPr>
              <w:t xml:space="preserve"> από </w:t>
            </w:r>
            <w:r w:rsidR="002563B2" w:rsidRPr="00D625B5">
              <w:rPr>
                <w:rFonts w:asciiTheme="minorHAnsi" w:hAnsiTheme="minorHAnsi" w:cstheme="minorHAnsi"/>
                <w:b/>
                <w:bCs/>
                <w:sz w:val="16"/>
                <w:szCs w:val="16"/>
              </w:rPr>
              <w:fldChar w:fldCharType="begin"/>
            </w:r>
            <w:r w:rsidR="002563B2" w:rsidRPr="00D625B5">
              <w:rPr>
                <w:rFonts w:asciiTheme="minorHAnsi" w:hAnsiTheme="minorHAnsi" w:cstheme="minorHAnsi"/>
                <w:b/>
                <w:bCs/>
                <w:sz w:val="16"/>
                <w:szCs w:val="16"/>
              </w:rPr>
              <w:instrText>NUMPAGES</w:instrText>
            </w:r>
            <w:r w:rsidR="002563B2" w:rsidRPr="00D625B5">
              <w:rPr>
                <w:rFonts w:asciiTheme="minorHAnsi" w:hAnsiTheme="minorHAnsi" w:cstheme="minorHAnsi"/>
                <w:b/>
                <w:bCs/>
                <w:sz w:val="16"/>
                <w:szCs w:val="16"/>
              </w:rPr>
              <w:fldChar w:fldCharType="separate"/>
            </w:r>
            <w:r w:rsidR="00C97B25">
              <w:rPr>
                <w:rFonts w:asciiTheme="minorHAnsi" w:hAnsiTheme="minorHAnsi" w:cstheme="minorHAnsi"/>
                <w:b/>
                <w:bCs/>
                <w:noProof/>
                <w:sz w:val="16"/>
                <w:szCs w:val="16"/>
              </w:rPr>
              <w:t>5</w:t>
            </w:r>
            <w:r w:rsidR="002563B2" w:rsidRPr="00D625B5">
              <w:rPr>
                <w:rFonts w:asciiTheme="minorHAnsi" w:hAnsiTheme="minorHAnsi" w:cstheme="minorHAnsi"/>
                <w:b/>
                <w:bCs/>
                <w:sz w:val="16"/>
                <w:szCs w:val="16"/>
              </w:rPr>
              <w:fldChar w:fldCharType="end"/>
            </w:r>
          </w:p>
        </w:sdtContent>
      </w:sdt>
    </w:sdtContent>
  </w:sdt>
  <w:p w14:paraId="450CF323" w14:textId="701F07BB" w:rsidR="002563B2" w:rsidRPr="001E2908" w:rsidRDefault="002563B2" w:rsidP="00D625B5">
    <w:pPr>
      <w:pStyle w:val="a6"/>
      <w:tabs>
        <w:tab w:val="clear" w:pos="4513"/>
        <w:tab w:val="clear" w:pos="9026"/>
        <w:tab w:val="left" w:pos="7950"/>
      </w:tabs>
      <w:spacing w:line="360" w:lineRule="auto"/>
      <w:rPr>
        <w:lang w:val="el-G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83464" w14:textId="77777777" w:rsidR="004043C4" w:rsidRDefault="004043C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7FF9D" w14:textId="77777777" w:rsidR="004B574F" w:rsidRDefault="004B574F">
      <w:pPr>
        <w:spacing w:after="0" w:line="240" w:lineRule="auto"/>
      </w:pPr>
      <w:r>
        <w:separator/>
      </w:r>
    </w:p>
  </w:footnote>
  <w:footnote w:type="continuationSeparator" w:id="0">
    <w:p w14:paraId="58C0C3AC" w14:textId="77777777" w:rsidR="004B574F" w:rsidRDefault="004B5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6B430" w14:textId="77777777" w:rsidR="004043C4" w:rsidRDefault="004043C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7"/>
      <w:tblW w:w="10774" w:type="dxa"/>
      <w:tblInd w:w="-709"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6520"/>
      <w:gridCol w:w="2552"/>
    </w:tblGrid>
    <w:tr w:rsidR="00815DBD" w:rsidRPr="00E34FF2" w14:paraId="3CEBC89B" w14:textId="77777777" w:rsidTr="00815DBD">
      <w:trPr>
        <w:trHeight w:val="139"/>
      </w:trPr>
      <w:tc>
        <w:tcPr>
          <w:tcW w:w="1702" w:type="dxa"/>
          <w:vMerge w:val="restart"/>
        </w:tcPr>
        <w:p w14:paraId="1613C157" w14:textId="3101A4D1" w:rsidR="00815DBD" w:rsidRDefault="00DF747E" w:rsidP="00815DBD">
          <w:pPr>
            <w:widowControl w:val="0"/>
            <w:tabs>
              <w:tab w:val="left" w:pos="5310"/>
            </w:tabs>
            <w:rPr>
              <w:noProof/>
              <w:lang w:eastAsia="el-GR"/>
            </w:rPr>
          </w:pPr>
          <w:r>
            <w:rPr>
              <w:noProof/>
              <w:lang w:val="el-GR" w:eastAsia="el-GR"/>
            </w:rPr>
            <w:drawing>
              <wp:anchor distT="0" distB="0" distL="114300" distR="114300" simplePos="0" relativeHeight="251659264" behindDoc="0" locked="0" layoutInCell="1" allowOverlap="1" wp14:anchorId="271CC636" wp14:editId="611F882F">
                <wp:simplePos x="0" y="0"/>
                <wp:positionH relativeFrom="column">
                  <wp:posOffset>-2216</wp:posOffset>
                </wp:positionH>
                <wp:positionV relativeFrom="paragraph">
                  <wp:posOffset>29785</wp:posOffset>
                </wp:positionV>
                <wp:extent cx="966159" cy="1149215"/>
                <wp:effectExtent l="0" t="0" r="571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159" cy="11492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20" w:type="dxa"/>
        </w:tcPr>
        <w:p w14:paraId="155E152D" w14:textId="76FD654E" w:rsidR="00C8019D" w:rsidRPr="007C7A5D" w:rsidRDefault="00C8019D" w:rsidP="00C8019D">
          <w:pPr>
            <w:widowControl w:val="0"/>
            <w:tabs>
              <w:tab w:val="left" w:pos="5310"/>
            </w:tabs>
            <w:spacing w:line="240" w:lineRule="auto"/>
            <w:jc w:val="center"/>
            <w:rPr>
              <w:rFonts w:asciiTheme="minorHAnsi" w:hAnsiTheme="minorHAnsi" w:cstheme="minorHAnsi"/>
              <w:b/>
              <w:bCs/>
              <w:noProof/>
              <w:sz w:val="18"/>
              <w:szCs w:val="18"/>
              <w:lang w:val="el-GR" w:eastAsia="el-GR"/>
            </w:rPr>
          </w:pPr>
          <w:r w:rsidRPr="007C7A5D">
            <w:rPr>
              <w:rFonts w:asciiTheme="minorHAnsi" w:hAnsiTheme="minorHAnsi" w:cstheme="minorHAnsi"/>
              <w:b/>
              <w:bCs/>
              <w:noProof/>
              <w:sz w:val="18"/>
              <w:szCs w:val="18"/>
              <w:lang w:val="el-GR" w:eastAsia="el-GR"/>
            </w:rPr>
            <w:t>ΣΧΟΛΗ ΕΠΙΣΤΗΜΩΝ ΥΓΕΙΑΣ                                                                                                        ΤΜΗΜΑ ΙΑΤΡΙΚΗΣ</w:t>
          </w:r>
        </w:p>
      </w:tc>
      <w:tc>
        <w:tcPr>
          <w:tcW w:w="2552" w:type="dxa"/>
          <w:vMerge w:val="restart"/>
        </w:tcPr>
        <w:p w14:paraId="555F1D16" w14:textId="629856D5" w:rsidR="00815DBD" w:rsidRPr="003939AF" w:rsidRDefault="00DF747E" w:rsidP="00815DBD">
          <w:pPr>
            <w:pStyle w:val="Default"/>
            <w:jc w:val="center"/>
            <w:rPr>
              <w:rFonts w:asciiTheme="minorHAnsi" w:hAnsiTheme="minorHAnsi" w:cstheme="minorHAnsi"/>
              <w:color w:val="6C0000"/>
              <w:sz w:val="18"/>
              <w:szCs w:val="18"/>
              <w:lang w:val="el-GR"/>
            </w:rPr>
          </w:pPr>
          <w:r>
            <w:rPr>
              <w:noProof/>
              <w:lang w:eastAsia="el-GR"/>
            </w:rPr>
            <w:drawing>
              <wp:anchor distT="0" distB="0" distL="114300" distR="114300" simplePos="0" relativeHeight="251661312" behindDoc="0" locked="0" layoutInCell="1" allowOverlap="1" wp14:anchorId="09481FD8" wp14:editId="19F6C748">
                <wp:simplePos x="0" y="0"/>
                <wp:positionH relativeFrom="column">
                  <wp:posOffset>142419</wp:posOffset>
                </wp:positionH>
                <wp:positionV relativeFrom="paragraph">
                  <wp:posOffset>33498</wp:posOffset>
                </wp:positionV>
                <wp:extent cx="1242203" cy="1152027"/>
                <wp:effectExtent l="0" t="0" r="0" b="0"/>
                <wp:wrapNone/>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3487" cy="1153218"/>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15DBD" w:rsidRPr="00E34FF2" w14:paraId="78C99D6C" w14:textId="77777777" w:rsidTr="007C7A5D">
      <w:trPr>
        <w:trHeight w:val="640"/>
      </w:trPr>
      <w:tc>
        <w:tcPr>
          <w:tcW w:w="1702" w:type="dxa"/>
          <w:vMerge/>
        </w:tcPr>
        <w:p w14:paraId="3C7BC690" w14:textId="77777777" w:rsidR="00815DBD" w:rsidRPr="003939AF" w:rsidRDefault="00815DBD" w:rsidP="00815DBD">
          <w:pPr>
            <w:widowControl w:val="0"/>
            <w:tabs>
              <w:tab w:val="left" w:pos="5310"/>
            </w:tabs>
            <w:rPr>
              <w:noProof/>
              <w:lang w:val="el-GR" w:eastAsia="el-GR"/>
            </w:rPr>
          </w:pPr>
        </w:p>
      </w:tc>
      <w:tc>
        <w:tcPr>
          <w:tcW w:w="6520" w:type="dxa"/>
        </w:tcPr>
        <w:p w14:paraId="0B212404" w14:textId="0CF55991" w:rsidR="00815DBD" w:rsidRPr="007C7A5D" w:rsidRDefault="00C8019D" w:rsidP="007C7A5D">
          <w:pPr>
            <w:widowControl w:val="0"/>
            <w:tabs>
              <w:tab w:val="left" w:pos="5310"/>
            </w:tabs>
            <w:jc w:val="center"/>
            <w:rPr>
              <w:rFonts w:asciiTheme="minorHAnsi" w:hAnsiTheme="minorHAnsi" w:cstheme="minorHAnsi"/>
              <w:b/>
              <w:bCs/>
              <w:sz w:val="18"/>
              <w:szCs w:val="18"/>
              <w:lang w:val="el-GR"/>
            </w:rPr>
          </w:pPr>
          <w:r w:rsidRPr="007C7A5D">
            <w:rPr>
              <w:rFonts w:asciiTheme="minorHAnsi" w:hAnsiTheme="minorHAnsi" w:cstheme="minorHAnsi"/>
              <w:b/>
              <w:bCs/>
              <w:sz w:val="18"/>
              <w:szCs w:val="18"/>
              <w:lang w:val="el-GR"/>
            </w:rPr>
            <w:t>Πρόγραμμα Μεταπτυχιακών Σπουδών</w:t>
          </w:r>
          <w:r w:rsidR="007C7A5D" w:rsidRPr="007C7A5D">
            <w:rPr>
              <w:rFonts w:asciiTheme="minorHAnsi" w:hAnsiTheme="minorHAnsi" w:cstheme="minorHAnsi"/>
              <w:b/>
              <w:bCs/>
              <w:sz w:val="18"/>
              <w:szCs w:val="18"/>
              <w:lang w:val="el-GR"/>
            </w:rPr>
            <w:t xml:space="preserve">                                                                                           </w:t>
          </w:r>
          <w:r w:rsidRPr="007C7A5D">
            <w:rPr>
              <w:rFonts w:asciiTheme="minorHAnsi" w:hAnsiTheme="minorHAnsi" w:cstheme="minorHAnsi"/>
              <w:b/>
              <w:bCs/>
              <w:sz w:val="18"/>
              <w:szCs w:val="18"/>
              <w:lang w:val="el-GR"/>
            </w:rPr>
            <w:t>«ΚΟΙΝΩΝΙΚΗ-ΠΡΟΛΗΠΤΙΚΗ ΙΑΤΡΙΚΗ ΚΑΙ ΠΟΙΟΤΗΤΑ ΣΤΗ ΦΡΟΝΤΙΔΑ ΥΓΕΙΑΣ»</w:t>
          </w:r>
        </w:p>
      </w:tc>
      <w:tc>
        <w:tcPr>
          <w:tcW w:w="2552" w:type="dxa"/>
          <w:vMerge/>
        </w:tcPr>
        <w:p w14:paraId="116F602F" w14:textId="77777777" w:rsidR="00815DBD" w:rsidRPr="003939AF" w:rsidRDefault="00815DBD" w:rsidP="00815DBD">
          <w:pPr>
            <w:pStyle w:val="Default"/>
            <w:jc w:val="center"/>
            <w:rPr>
              <w:rFonts w:asciiTheme="minorHAnsi" w:hAnsiTheme="minorHAnsi" w:cstheme="minorHAnsi"/>
              <w:color w:val="6C0000"/>
              <w:sz w:val="18"/>
              <w:szCs w:val="18"/>
              <w:lang w:val="el-GR"/>
            </w:rPr>
          </w:pPr>
        </w:p>
      </w:tc>
    </w:tr>
    <w:tr w:rsidR="00815DBD" w:rsidRPr="00E34FF2" w14:paraId="1697AE26" w14:textId="77777777" w:rsidTr="00DF747E">
      <w:trPr>
        <w:trHeight w:val="74"/>
      </w:trPr>
      <w:tc>
        <w:tcPr>
          <w:tcW w:w="1702" w:type="dxa"/>
          <w:vMerge/>
        </w:tcPr>
        <w:p w14:paraId="69A93AD5" w14:textId="77777777" w:rsidR="00815DBD" w:rsidRPr="003939AF" w:rsidRDefault="00815DBD" w:rsidP="00815DBD">
          <w:pPr>
            <w:widowControl w:val="0"/>
            <w:tabs>
              <w:tab w:val="left" w:pos="5310"/>
            </w:tabs>
            <w:rPr>
              <w:noProof/>
              <w:lang w:val="el-GR" w:eastAsia="el-GR"/>
            </w:rPr>
          </w:pPr>
        </w:p>
      </w:tc>
      <w:tc>
        <w:tcPr>
          <w:tcW w:w="6520" w:type="dxa"/>
        </w:tcPr>
        <w:p w14:paraId="4EBCA92F" w14:textId="3F526745" w:rsidR="00815DBD" w:rsidRPr="007C7A5D" w:rsidRDefault="007C7A5D" w:rsidP="00C8019D">
          <w:pPr>
            <w:widowControl w:val="0"/>
            <w:tabs>
              <w:tab w:val="left" w:pos="5310"/>
            </w:tabs>
            <w:spacing w:line="240" w:lineRule="auto"/>
            <w:jc w:val="center"/>
            <w:rPr>
              <w:rFonts w:cstheme="minorHAnsi"/>
              <w:i/>
              <w:iCs/>
              <w:noProof/>
              <w:sz w:val="18"/>
              <w:szCs w:val="18"/>
              <w:lang w:val="el-GR" w:eastAsia="el-GR"/>
            </w:rPr>
          </w:pPr>
          <w:r w:rsidRPr="007C7A5D">
            <w:rPr>
              <w:rFonts w:cstheme="minorHAnsi"/>
              <w:i/>
              <w:iCs/>
              <w:noProof/>
              <w:sz w:val="18"/>
              <w:szCs w:val="18"/>
              <w:lang w:val="el-GR" w:eastAsia="el-GR"/>
            </w:rPr>
            <w:t>Διευθυντής</w:t>
          </w:r>
          <w:r>
            <w:rPr>
              <w:rFonts w:cstheme="minorHAnsi"/>
              <w:i/>
              <w:iCs/>
              <w:noProof/>
              <w:sz w:val="18"/>
              <w:szCs w:val="18"/>
              <w:lang w:val="el-GR" w:eastAsia="el-GR"/>
            </w:rPr>
            <w:t xml:space="preserve">                                                                                                                                </w:t>
          </w:r>
          <w:r w:rsidRPr="007C7A5D">
            <w:rPr>
              <w:rFonts w:cstheme="minorHAnsi"/>
              <w:b/>
              <w:bCs/>
              <w:noProof/>
              <w:sz w:val="18"/>
              <w:szCs w:val="18"/>
              <w:lang w:val="el-GR" w:eastAsia="el-GR"/>
            </w:rPr>
            <w:t>Καθηγητής Θ</w:t>
          </w:r>
          <w:r>
            <w:rPr>
              <w:rFonts w:cstheme="minorHAnsi"/>
              <w:b/>
              <w:bCs/>
              <w:noProof/>
              <w:sz w:val="18"/>
              <w:szCs w:val="18"/>
              <w:lang w:val="el-GR" w:eastAsia="el-GR"/>
            </w:rPr>
            <w:t>ε</w:t>
          </w:r>
          <w:r w:rsidR="00DE6EB6">
            <w:rPr>
              <w:rFonts w:cstheme="minorHAnsi"/>
              <w:b/>
              <w:bCs/>
              <w:noProof/>
              <w:sz w:val="18"/>
              <w:szCs w:val="18"/>
              <w:lang w:val="el-GR" w:eastAsia="el-GR"/>
            </w:rPr>
            <w:t>ό</w:t>
          </w:r>
          <w:r>
            <w:rPr>
              <w:rFonts w:cstheme="minorHAnsi"/>
              <w:b/>
              <w:bCs/>
              <w:noProof/>
              <w:sz w:val="18"/>
              <w:szCs w:val="18"/>
              <w:lang w:val="el-GR" w:eastAsia="el-GR"/>
            </w:rPr>
            <w:t>δ</w:t>
          </w:r>
          <w:r w:rsidR="00DE6EB6">
            <w:rPr>
              <w:rFonts w:cstheme="minorHAnsi"/>
              <w:b/>
              <w:bCs/>
              <w:noProof/>
              <w:sz w:val="18"/>
              <w:szCs w:val="18"/>
              <w:lang w:val="el-GR" w:eastAsia="el-GR"/>
            </w:rPr>
            <w:t>ω</w:t>
          </w:r>
          <w:r>
            <w:rPr>
              <w:rFonts w:cstheme="minorHAnsi"/>
              <w:b/>
              <w:bCs/>
              <w:noProof/>
              <w:sz w:val="18"/>
              <w:szCs w:val="18"/>
              <w:lang w:val="el-GR" w:eastAsia="el-GR"/>
            </w:rPr>
            <w:t xml:space="preserve">ρος </w:t>
          </w:r>
          <w:r w:rsidRPr="007C7A5D">
            <w:rPr>
              <w:rFonts w:cstheme="minorHAnsi"/>
              <w:b/>
              <w:bCs/>
              <w:noProof/>
              <w:sz w:val="18"/>
              <w:szCs w:val="18"/>
              <w:lang w:val="el-GR" w:eastAsia="el-GR"/>
            </w:rPr>
            <w:t>Ι. Δαρδαβέσης</w:t>
          </w:r>
        </w:p>
      </w:tc>
      <w:tc>
        <w:tcPr>
          <w:tcW w:w="2552" w:type="dxa"/>
          <w:vMerge/>
        </w:tcPr>
        <w:p w14:paraId="36B3462B" w14:textId="77777777" w:rsidR="00815DBD" w:rsidRPr="003939AF" w:rsidRDefault="00815DBD" w:rsidP="00815DBD">
          <w:pPr>
            <w:pStyle w:val="Default"/>
            <w:jc w:val="center"/>
            <w:rPr>
              <w:rFonts w:asciiTheme="minorHAnsi" w:hAnsiTheme="minorHAnsi" w:cstheme="minorHAnsi"/>
              <w:i/>
              <w:iCs/>
              <w:color w:val="auto"/>
              <w:sz w:val="18"/>
              <w:szCs w:val="18"/>
              <w:lang w:val="el-GR"/>
            </w:rPr>
          </w:pPr>
        </w:p>
      </w:tc>
    </w:tr>
  </w:tbl>
  <w:p w14:paraId="492E4064" w14:textId="5A9AEE0E" w:rsidR="003E0DBC" w:rsidRPr="00815DBD" w:rsidRDefault="004B574F" w:rsidP="00815DBD">
    <w:pPr>
      <w:pStyle w:val="a3"/>
      <w:rPr>
        <w:lang w:val="el-G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5A0D5" w14:textId="77777777" w:rsidR="004043C4" w:rsidRDefault="004043C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4F49"/>
    <w:multiLevelType w:val="hybridMultilevel"/>
    <w:tmpl w:val="83D88E86"/>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nsid w:val="32AB0779"/>
    <w:multiLevelType w:val="hybridMultilevel"/>
    <w:tmpl w:val="C51EA2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4C1F7D10"/>
    <w:multiLevelType w:val="hybridMultilevel"/>
    <w:tmpl w:val="5DF4B6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54C6C34"/>
    <w:multiLevelType w:val="hybridMultilevel"/>
    <w:tmpl w:val="B63EE7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6C763EF9"/>
    <w:multiLevelType w:val="hybridMultilevel"/>
    <w:tmpl w:val="2FE0FE4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71BF79BA"/>
    <w:multiLevelType w:val="hybridMultilevel"/>
    <w:tmpl w:val="33627DB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3F8303A"/>
    <w:multiLevelType w:val="hybridMultilevel"/>
    <w:tmpl w:val="9E640A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3B"/>
    <w:rsid w:val="00006D40"/>
    <w:rsid w:val="00013082"/>
    <w:rsid w:val="00021C3D"/>
    <w:rsid w:val="0002669E"/>
    <w:rsid w:val="0002773F"/>
    <w:rsid w:val="00027FD3"/>
    <w:rsid w:val="00060CE0"/>
    <w:rsid w:val="00074435"/>
    <w:rsid w:val="00082495"/>
    <w:rsid w:val="00084DC3"/>
    <w:rsid w:val="000868C7"/>
    <w:rsid w:val="000C086A"/>
    <w:rsid w:val="000C6A00"/>
    <w:rsid w:val="000F5797"/>
    <w:rsid w:val="0013152B"/>
    <w:rsid w:val="00140DA8"/>
    <w:rsid w:val="001631A8"/>
    <w:rsid w:val="0019353A"/>
    <w:rsid w:val="001C70DB"/>
    <w:rsid w:val="001E095B"/>
    <w:rsid w:val="001E2908"/>
    <w:rsid w:val="001E5802"/>
    <w:rsid w:val="001F489F"/>
    <w:rsid w:val="001F7DAC"/>
    <w:rsid w:val="002004E3"/>
    <w:rsid w:val="00205863"/>
    <w:rsid w:val="002563B2"/>
    <w:rsid w:val="00270496"/>
    <w:rsid w:val="00274803"/>
    <w:rsid w:val="002943AC"/>
    <w:rsid w:val="002B647E"/>
    <w:rsid w:val="002E21E8"/>
    <w:rsid w:val="002F414B"/>
    <w:rsid w:val="00302265"/>
    <w:rsid w:val="00306423"/>
    <w:rsid w:val="00310199"/>
    <w:rsid w:val="00325F24"/>
    <w:rsid w:val="00326E4C"/>
    <w:rsid w:val="00331375"/>
    <w:rsid w:val="00360497"/>
    <w:rsid w:val="00392895"/>
    <w:rsid w:val="003B3D66"/>
    <w:rsid w:val="003B69F3"/>
    <w:rsid w:val="003D1736"/>
    <w:rsid w:val="003D5063"/>
    <w:rsid w:val="003D5F3C"/>
    <w:rsid w:val="003D7623"/>
    <w:rsid w:val="003E0FB8"/>
    <w:rsid w:val="003F7A5D"/>
    <w:rsid w:val="004043C4"/>
    <w:rsid w:val="00411C1A"/>
    <w:rsid w:val="00413C08"/>
    <w:rsid w:val="004351C1"/>
    <w:rsid w:val="0043597A"/>
    <w:rsid w:val="00437C7F"/>
    <w:rsid w:val="00466DD3"/>
    <w:rsid w:val="004773AB"/>
    <w:rsid w:val="00495962"/>
    <w:rsid w:val="004A2E15"/>
    <w:rsid w:val="004B11EA"/>
    <w:rsid w:val="004B574F"/>
    <w:rsid w:val="004C6007"/>
    <w:rsid w:val="004D2457"/>
    <w:rsid w:val="004D4B76"/>
    <w:rsid w:val="004F23C1"/>
    <w:rsid w:val="00511245"/>
    <w:rsid w:val="00511ACB"/>
    <w:rsid w:val="005946EA"/>
    <w:rsid w:val="005E4D8A"/>
    <w:rsid w:val="005F053F"/>
    <w:rsid w:val="006002C9"/>
    <w:rsid w:val="00600701"/>
    <w:rsid w:val="00607FC3"/>
    <w:rsid w:val="00641E3F"/>
    <w:rsid w:val="00650C3F"/>
    <w:rsid w:val="00653D42"/>
    <w:rsid w:val="0065676A"/>
    <w:rsid w:val="0066024E"/>
    <w:rsid w:val="00691E59"/>
    <w:rsid w:val="006A2D8C"/>
    <w:rsid w:val="006B282F"/>
    <w:rsid w:val="006B539F"/>
    <w:rsid w:val="006C0C34"/>
    <w:rsid w:val="006E66C7"/>
    <w:rsid w:val="006F34C5"/>
    <w:rsid w:val="007031A4"/>
    <w:rsid w:val="00706D7D"/>
    <w:rsid w:val="007207E2"/>
    <w:rsid w:val="007227AB"/>
    <w:rsid w:val="007348EC"/>
    <w:rsid w:val="00734DA2"/>
    <w:rsid w:val="00741267"/>
    <w:rsid w:val="007478B1"/>
    <w:rsid w:val="00747BD5"/>
    <w:rsid w:val="0077085A"/>
    <w:rsid w:val="00787D7E"/>
    <w:rsid w:val="00791516"/>
    <w:rsid w:val="007A4500"/>
    <w:rsid w:val="007A6795"/>
    <w:rsid w:val="007C02B4"/>
    <w:rsid w:val="007C0D33"/>
    <w:rsid w:val="007C2D94"/>
    <w:rsid w:val="007C5C6C"/>
    <w:rsid w:val="007C7A5D"/>
    <w:rsid w:val="007D3F23"/>
    <w:rsid w:val="007D434A"/>
    <w:rsid w:val="00815DBD"/>
    <w:rsid w:val="00840105"/>
    <w:rsid w:val="0084670C"/>
    <w:rsid w:val="00854A1B"/>
    <w:rsid w:val="008567D0"/>
    <w:rsid w:val="00863279"/>
    <w:rsid w:val="008817ED"/>
    <w:rsid w:val="00891BA9"/>
    <w:rsid w:val="00894D9C"/>
    <w:rsid w:val="008B047B"/>
    <w:rsid w:val="008B0F3D"/>
    <w:rsid w:val="008C4313"/>
    <w:rsid w:val="008C43B9"/>
    <w:rsid w:val="008D22BF"/>
    <w:rsid w:val="008D514F"/>
    <w:rsid w:val="008E6F1E"/>
    <w:rsid w:val="00912BF1"/>
    <w:rsid w:val="0091584B"/>
    <w:rsid w:val="0095436B"/>
    <w:rsid w:val="00970206"/>
    <w:rsid w:val="00976462"/>
    <w:rsid w:val="009917B6"/>
    <w:rsid w:val="009B30FA"/>
    <w:rsid w:val="009E6049"/>
    <w:rsid w:val="00A01987"/>
    <w:rsid w:val="00A027D4"/>
    <w:rsid w:val="00A02AE0"/>
    <w:rsid w:val="00A20727"/>
    <w:rsid w:val="00A230D2"/>
    <w:rsid w:val="00A32ED7"/>
    <w:rsid w:val="00A4200A"/>
    <w:rsid w:val="00A425D0"/>
    <w:rsid w:val="00A57EBE"/>
    <w:rsid w:val="00A94331"/>
    <w:rsid w:val="00AC0DC8"/>
    <w:rsid w:val="00AC39EA"/>
    <w:rsid w:val="00AD0C7A"/>
    <w:rsid w:val="00AD3E42"/>
    <w:rsid w:val="00AD5258"/>
    <w:rsid w:val="00AE5B2F"/>
    <w:rsid w:val="00AF726A"/>
    <w:rsid w:val="00AF763B"/>
    <w:rsid w:val="00B03607"/>
    <w:rsid w:val="00B205A4"/>
    <w:rsid w:val="00B32EE1"/>
    <w:rsid w:val="00B47FE3"/>
    <w:rsid w:val="00B70769"/>
    <w:rsid w:val="00B73075"/>
    <w:rsid w:val="00B86AB0"/>
    <w:rsid w:val="00BC2997"/>
    <w:rsid w:val="00BC4D60"/>
    <w:rsid w:val="00BE11E6"/>
    <w:rsid w:val="00C21AC8"/>
    <w:rsid w:val="00C4381E"/>
    <w:rsid w:val="00C43F68"/>
    <w:rsid w:val="00C6713D"/>
    <w:rsid w:val="00C708C2"/>
    <w:rsid w:val="00C8019D"/>
    <w:rsid w:val="00C90155"/>
    <w:rsid w:val="00C97B25"/>
    <w:rsid w:val="00CE0A9A"/>
    <w:rsid w:val="00CF2A14"/>
    <w:rsid w:val="00CF5825"/>
    <w:rsid w:val="00CF76BF"/>
    <w:rsid w:val="00D32BF4"/>
    <w:rsid w:val="00D625B5"/>
    <w:rsid w:val="00D66DD2"/>
    <w:rsid w:val="00D93CF1"/>
    <w:rsid w:val="00DB07C1"/>
    <w:rsid w:val="00DB380B"/>
    <w:rsid w:val="00DD7921"/>
    <w:rsid w:val="00DE6EB6"/>
    <w:rsid w:val="00DF077A"/>
    <w:rsid w:val="00DF4995"/>
    <w:rsid w:val="00DF747E"/>
    <w:rsid w:val="00E048E3"/>
    <w:rsid w:val="00E11667"/>
    <w:rsid w:val="00E34FF2"/>
    <w:rsid w:val="00E36886"/>
    <w:rsid w:val="00E41DC3"/>
    <w:rsid w:val="00E45F00"/>
    <w:rsid w:val="00E507F6"/>
    <w:rsid w:val="00E634AE"/>
    <w:rsid w:val="00E73EFD"/>
    <w:rsid w:val="00EA1629"/>
    <w:rsid w:val="00EC19A9"/>
    <w:rsid w:val="00ED0D1F"/>
    <w:rsid w:val="00EF1BBE"/>
    <w:rsid w:val="00F07553"/>
    <w:rsid w:val="00F13454"/>
    <w:rsid w:val="00F260C2"/>
    <w:rsid w:val="00F42E76"/>
    <w:rsid w:val="00F444AB"/>
    <w:rsid w:val="00F7209E"/>
    <w:rsid w:val="00F76232"/>
    <w:rsid w:val="00F837A6"/>
    <w:rsid w:val="00FB79C5"/>
    <w:rsid w:val="00FC65A2"/>
    <w:rsid w:val="00FF10CB"/>
    <w:rsid w:val="00FF4C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99123"/>
  <w15:chartTrackingRefBased/>
  <w15:docId w15:val="{024F9E3C-AC0D-432A-8103-12465877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CB"/>
    <w:pPr>
      <w:spacing w:after="200" w:line="276" w:lineRule="auto"/>
    </w:pPr>
    <w:rPr>
      <w:rFonts w:ascii="Calibri" w:eastAsia="Calibri" w:hAnsi="Calibri" w:cs="Times New Roman"/>
      <w:lang w:val="en-US"/>
    </w:rPr>
  </w:style>
  <w:style w:type="paragraph" w:styleId="8">
    <w:name w:val="heading 8"/>
    <w:basedOn w:val="a"/>
    <w:next w:val="a"/>
    <w:link w:val="8Char"/>
    <w:uiPriority w:val="99"/>
    <w:qFormat/>
    <w:rsid w:val="007D3F23"/>
    <w:pPr>
      <w:spacing w:before="240" w:after="60" w:line="240" w:lineRule="auto"/>
      <w:outlineLvl w:val="7"/>
    </w:pPr>
    <w:rPr>
      <w:rFonts w:ascii="Times New Roman" w:eastAsia="Batang" w:hAnsi="Times New Roman"/>
      <w:i/>
      <w:iCs/>
      <w:sz w:val="24"/>
      <w:szCs w:val="24"/>
      <w:lang w:val="el-GR"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1ACB"/>
    <w:pPr>
      <w:tabs>
        <w:tab w:val="center" w:pos="4513"/>
        <w:tab w:val="right" w:pos="9026"/>
      </w:tabs>
    </w:pPr>
  </w:style>
  <w:style w:type="character" w:customStyle="1" w:styleId="Char">
    <w:name w:val="Κεφαλίδα Char"/>
    <w:basedOn w:val="a0"/>
    <w:link w:val="a3"/>
    <w:uiPriority w:val="99"/>
    <w:rsid w:val="00511ACB"/>
    <w:rPr>
      <w:rFonts w:ascii="Calibri" w:eastAsia="Calibri" w:hAnsi="Calibri" w:cs="Times New Roman"/>
      <w:lang w:val="en-US"/>
    </w:rPr>
  </w:style>
  <w:style w:type="paragraph" w:styleId="Web">
    <w:name w:val="Normal (Web)"/>
    <w:basedOn w:val="a"/>
    <w:uiPriority w:val="99"/>
    <w:unhideWhenUsed/>
    <w:rsid w:val="00511ACB"/>
    <w:pPr>
      <w:spacing w:before="100" w:beforeAutospacing="1" w:after="100" w:afterAutospacing="1"/>
    </w:pPr>
    <w:rPr>
      <w:rFonts w:ascii="Times New Roman" w:eastAsia="Times New Roman" w:hAnsi="Times New Roman"/>
    </w:rPr>
  </w:style>
  <w:style w:type="paragraph" w:customStyle="1" w:styleId="Body">
    <w:name w:val="Body"/>
    <w:rsid w:val="00511ACB"/>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rPr>
  </w:style>
  <w:style w:type="paragraph" w:customStyle="1" w:styleId="1-21">
    <w:name w:val="Μεσαίο πλέγμα 1 - ΄Εμφαση 21"/>
    <w:basedOn w:val="a"/>
    <w:uiPriority w:val="99"/>
    <w:qFormat/>
    <w:rsid w:val="00511ACB"/>
    <w:pPr>
      <w:ind w:left="720"/>
      <w:contextualSpacing/>
    </w:pPr>
    <w:rPr>
      <w:rFonts w:eastAsia="Times New Roman"/>
      <w:lang w:val="el-GR" w:eastAsia="el-GR"/>
    </w:rPr>
  </w:style>
  <w:style w:type="character" w:styleId="-">
    <w:name w:val="Hyperlink"/>
    <w:basedOn w:val="a0"/>
    <w:uiPriority w:val="99"/>
    <w:unhideWhenUsed/>
    <w:rsid w:val="00511ACB"/>
    <w:rPr>
      <w:color w:val="0563C1" w:themeColor="hyperlink"/>
      <w:u w:val="single"/>
    </w:rPr>
  </w:style>
  <w:style w:type="paragraph" w:styleId="a4">
    <w:name w:val="Title"/>
    <w:basedOn w:val="a"/>
    <w:link w:val="Char0"/>
    <w:qFormat/>
    <w:rsid w:val="00DB380B"/>
    <w:pPr>
      <w:spacing w:after="0" w:line="240" w:lineRule="auto"/>
      <w:jc w:val="center"/>
    </w:pPr>
    <w:rPr>
      <w:rFonts w:ascii="Times New Roman" w:eastAsia="Batang" w:hAnsi="Times New Roman"/>
      <w:b/>
      <w:sz w:val="32"/>
      <w:szCs w:val="20"/>
      <w:lang w:val="el-GR" w:eastAsia="el-GR"/>
    </w:rPr>
  </w:style>
  <w:style w:type="character" w:customStyle="1" w:styleId="Char0">
    <w:name w:val="Τίτλος Char"/>
    <w:basedOn w:val="a0"/>
    <w:link w:val="a4"/>
    <w:rsid w:val="00DB380B"/>
    <w:rPr>
      <w:rFonts w:ascii="Times New Roman" w:eastAsia="Batang" w:hAnsi="Times New Roman" w:cs="Times New Roman"/>
      <w:b/>
      <w:sz w:val="32"/>
      <w:szCs w:val="20"/>
      <w:lang w:eastAsia="el-GR"/>
    </w:rPr>
  </w:style>
  <w:style w:type="character" w:customStyle="1" w:styleId="2">
    <w:name w:val="Σώμα κειμένου (2)"/>
    <w:basedOn w:val="a0"/>
    <w:rsid w:val="00DD7921"/>
    <w:rPr>
      <w:rFonts w:ascii="Arial" w:eastAsia="Arial" w:hAnsi="Arial" w:cs="Arial"/>
      <w:b/>
      <w:bCs/>
      <w:i w:val="0"/>
      <w:iCs w:val="0"/>
      <w:smallCaps w:val="0"/>
      <w:strike w:val="0"/>
      <w:color w:val="231F20"/>
      <w:spacing w:val="0"/>
      <w:w w:val="100"/>
      <w:position w:val="0"/>
      <w:sz w:val="16"/>
      <w:szCs w:val="16"/>
      <w:u w:val="none"/>
      <w:lang w:val="el-GR" w:eastAsia="el-GR" w:bidi="el-GR"/>
    </w:rPr>
  </w:style>
  <w:style w:type="character" w:customStyle="1" w:styleId="normalchar1">
    <w:name w:val="normal__char1"/>
    <w:uiPriority w:val="99"/>
    <w:rsid w:val="007D3F23"/>
    <w:rPr>
      <w:rFonts w:ascii="Arial" w:hAnsi="Arial"/>
      <w:sz w:val="22"/>
    </w:rPr>
  </w:style>
  <w:style w:type="paragraph" w:customStyle="1" w:styleId="1">
    <w:name w:val="Βασικό1"/>
    <w:basedOn w:val="a"/>
    <w:uiPriority w:val="99"/>
    <w:rsid w:val="007D3F23"/>
    <w:pPr>
      <w:spacing w:line="260" w:lineRule="atLeast"/>
    </w:pPr>
    <w:rPr>
      <w:rFonts w:ascii="Arial" w:eastAsia="Batang" w:hAnsi="Arial" w:cs="Arial"/>
      <w:lang w:val="el-GR" w:eastAsia="ja-JP"/>
    </w:rPr>
  </w:style>
  <w:style w:type="paragraph" w:styleId="a5">
    <w:name w:val="List Paragraph"/>
    <w:basedOn w:val="a"/>
    <w:uiPriority w:val="34"/>
    <w:qFormat/>
    <w:rsid w:val="007D3F23"/>
    <w:pPr>
      <w:spacing w:after="0" w:line="240" w:lineRule="auto"/>
      <w:ind w:left="720"/>
      <w:contextualSpacing/>
    </w:pPr>
    <w:rPr>
      <w:rFonts w:ascii="Times New Roman" w:eastAsia="Batang" w:hAnsi="Times New Roman"/>
      <w:sz w:val="24"/>
      <w:szCs w:val="24"/>
      <w:lang w:val="el-GR" w:eastAsia="ko-KR"/>
    </w:rPr>
  </w:style>
  <w:style w:type="character" w:customStyle="1" w:styleId="8Char">
    <w:name w:val="Επικεφαλίδα 8 Char"/>
    <w:basedOn w:val="a0"/>
    <w:link w:val="8"/>
    <w:uiPriority w:val="99"/>
    <w:rsid w:val="007D3F23"/>
    <w:rPr>
      <w:rFonts w:ascii="Times New Roman" w:eastAsia="Batang" w:hAnsi="Times New Roman" w:cs="Times New Roman"/>
      <w:i/>
      <w:iCs/>
      <w:sz w:val="24"/>
      <w:szCs w:val="24"/>
      <w:lang w:eastAsia="ko-KR"/>
    </w:rPr>
  </w:style>
  <w:style w:type="paragraph" w:styleId="a6">
    <w:name w:val="footer"/>
    <w:basedOn w:val="a"/>
    <w:link w:val="Char1"/>
    <w:uiPriority w:val="99"/>
    <w:unhideWhenUsed/>
    <w:rsid w:val="002563B2"/>
    <w:pPr>
      <w:tabs>
        <w:tab w:val="center" w:pos="4513"/>
        <w:tab w:val="right" w:pos="9026"/>
      </w:tabs>
      <w:spacing w:after="0" w:line="240" w:lineRule="auto"/>
    </w:pPr>
  </w:style>
  <w:style w:type="character" w:customStyle="1" w:styleId="Char1">
    <w:name w:val="Υποσέλιδο Char"/>
    <w:basedOn w:val="a0"/>
    <w:link w:val="a6"/>
    <w:uiPriority w:val="99"/>
    <w:rsid w:val="002563B2"/>
    <w:rPr>
      <w:rFonts w:ascii="Calibri" w:eastAsia="Calibri" w:hAnsi="Calibri" w:cs="Times New Roman"/>
      <w:lang w:val="en-US"/>
    </w:rPr>
  </w:style>
  <w:style w:type="character" w:customStyle="1" w:styleId="UnresolvedMention">
    <w:name w:val="Unresolved Mention"/>
    <w:basedOn w:val="a0"/>
    <w:uiPriority w:val="99"/>
    <w:semiHidden/>
    <w:unhideWhenUsed/>
    <w:rsid w:val="000C086A"/>
    <w:rPr>
      <w:color w:val="605E5C"/>
      <w:shd w:val="clear" w:color="auto" w:fill="E1DFDD"/>
    </w:rPr>
  </w:style>
  <w:style w:type="table" w:styleId="a7">
    <w:name w:val="Table Grid"/>
    <w:basedOn w:val="a1"/>
    <w:uiPriority w:val="39"/>
    <w:rsid w:val="00815DB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15DB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phqc@med.auth.g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msc-phqc@med.auth.g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msc-phqc@med.auth.gr" TargetMode="External"/><Relationship Id="rId1" Type="http://schemas.openxmlformats.org/officeDocument/2006/relationships/hyperlink" Target="http://publichealth-qualitycare.med.auth.g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1806</Words>
  <Characters>9757</Characters>
  <Application>Microsoft Office Word</Application>
  <DocSecurity>0</DocSecurity>
  <Lines>81</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gxaral</cp:lastModifiedBy>
  <cp:revision>2</cp:revision>
  <dcterms:created xsi:type="dcterms:W3CDTF">2021-04-02T10:30:00Z</dcterms:created>
  <dcterms:modified xsi:type="dcterms:W3CDTF">2021-04-02T10:30:00Z</dcterms:modified>
</cp:coreProperties>
</file>