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11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2460"/>
      </w:tblGrid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1-3-2023</w:t>
            </w:r>
          </w:p>
        </w:tc>
        <w:tc>
          <w:tcPr>
            <w:tcW w:w="4820" w:type="dxa"/>
          </w:tcPr>
          <w:p w:rsidR="00152702" w:rsidRDefault="00152702" w:rsidP="00A47138">
            <w:r>
              <w:t xml:space="preserve">Εισαγωγή. </w:t>
            </w:r>
            <w:r w:rsidRPr="00152702">
              <w:t xml:space="preserve">Ανασκόπηση των </w:t>
            </w:r>
            <w:proofErr w:type="spellStart"/>
            <w:r w:rsidRPr="00152702">
              <w:t>καλοήθων</w:t>
            </w:r>
            <w:proofErr w:type="spellEnd"/>
            <w:r w:rsidRPr="00152702">
              <w:t xml:space="preserve"> και κακοήθων νεοπλασμάτων του θώρακα</w:t>
            </w:r>
          </w:p>
        </w:tc>
        <w:tc>
          <w:tcPr>
            <w:tcW w:w="2460" w:type="dxa"/>
          </w:tcPr>
          <w:p w:rsidR="00152702" w:rsidRDefault="00152702" w:rsidP="00A47138">
            <w:r>
              <w:t>Καθηγητής Χρι</w:t>
            </w:r>
            <w:r w:rsidR="00EA4DA3">
              <w:t>σ</w:t>
            </w:r>
            <w:r>
              <w:t xml:space="preserve">τόφορος </w:t>
            </w:r>
            <w:proofErr w:type="spellStart"/>
            <w:r>
              <w:t>Φορούλης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8</w:t>
            </w:r>
            <w:r w:rsidRPr="00830C2B">
              <w:rPr>
                <w:b/>
                <w:i/>
              </w:rPr>
              <w:t>-3-202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2571C5" w:rsidP="00A47138">
            <w:r w:rsidRPr="002571C5">
              <w:t xml:space="preserve">Λεμφαδένες του θώρακα και </w:t>
            </w:r>
            <w:proofErr w:type="spellStart"/>
            <w:r w:rsidRPr="002571C5">
              <w:t>λεμφαδενικός</w:t>
            </w:r>
            <w:proofErr w:type="spellEnd"/>
            <w:r w:rsidRPr="002571C5">
              <w:t xml:space="preserve"> καθαρισμός στη χειρουργική ογκολογία θώρακα. Υπάρχουν πεδία για περαιτέρω έρευνα;</w:t>
            </w:r>
          </w:p>
        </w:tc>
        <w:tc>
          <w:tcPr>
            <w:tcW w:w="2460" w:type="dxa"/>
          </w:tcPr>
          <w:p w:rsidR="00152702" w:rsidRDefault="00152702" w:rsidP="00A47138">
            <w:r>
              <w:t xml:space="preserve">Καθηγητής Χριστόφορος </w:t>
            </w:r>
            <w:proofErr w:type="spellStart"/>
            <w:r>
              <w:t>Φορούλης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15</w:t>
            </w:r>
            <w:r w:rsidRPr="00830C2B">
              <w:rPr>
                <w:b/>
                <w:i/>
              </w:rPr>
              <w:t>-3-202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2571C5" w:rsidRDefault="002571C5" w:rsidP="00A47138">
            <w:r w:rsidRPr="002571C5">
              <w:t>Χειρουργικές και άλλες επεμβατικές τεχνικές στη διάγνωση κ</w:t>
            </w:r>
            <w:bookmarkStart w:id="0" w:name="_GoBack"/>
            <w:bookmarkEnd w:id="0"/>
            <w:r w:rsidRPr="002571C5">
              <w:t xml:space="preserve">αι </w:t>
            </w:r>
            <w:proofErr w:type="spellStart"/>
            <w:r w:rsidRPr="002571C5">
              <w:t>σταδιοποίησηη</w:t>
            </w:r>
            <w:proofErr w:type="spellEnd"/>
            <w:r w:rsidRPr="002571C5">
              <w:t xml:space="preserve"> των νεοπλασμάτων του θώρακα</w:t>
            </w:r>
          </w:p>
        </w:tc>
        <w:tc>
          <w:tcPr>
            <w:tcW w:w="2460" w:type="dxa"/>
          </w:tcPr>
          <w:p w:rsidR="00152702" w:rsidRDefault="002571C5" w:rsidP="00A47138">
            <w:r>
              <w:t xml:space="preserve">Αναπληρωτής Καθηγητής Γεώργιος </w:t>
            </w:r>
            <w:proofErr w:type="spellStart"/>
            <w:r>
              <w:t>Ταγαράκης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22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3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152702" w:rsidP="00A47138">
            <w:r w:rsidRPr="00152702">
              <w:t xml:space="preserve">Μοντέρνες τεχνικές στη χειρουργική των νεοπλασμάτων του </w:t>
            </w:r>
            <w:proofErr w:type="spellStart"/>
            <w:r w:rsidRPr="00152702">
              <w:t>μεσοθωρακίου</w:t>
            </w:r>
            <w:proofErr w:type="spellEnd"/>
          </w:p>
        </w:tc>
        <w:tc>
          <w:tcPr>
            <w:tcW w:w="2460" w:type="dxa"/>
          </w:tcPr>
          <w:p w:rsidR="00152702" w:rsidRDefault="00152702" w:rsidP="00A47138">
            <w:r>
              <w:t xml:space="preserve">Επίκουρος Καθηγητής Γεώργιος </w:t>
            </w:r>
            <w:proofErr w:type="spellStart"/>
            <w:r>
              <w:t>Καραπαναγιωτίδης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29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3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2571C5" w:rsidRDefault="002571C5" w:rsidP="00A47138">
            <w:r w:rsidRPr="002571C5">
              <w:t>Βασικές αρχές στη χειρουργική ογκολογία θώρακα και η σχετική ορολογία</w:t>
            </w:r>
          </w:p>
          <w:p w:rsidR="00152702" w:rsidRDefault="00152702" w:rsidP="00A47138"/>
        </w:tc>
        <w:tc>
          <w:tcPr>
            <w:tcW w:w="2460" w:type="dxa"/>
          </w:tcPr>
          <w:p w:rsidR="00152702" w:rsidRDefault="002571C5" w:rsidP="00A47138">
            <w:r>
              <w:t xml:space="preserve">Αναπληρωτής Καθηγητής Πολυχρόνης </w:t>
            </w:r>
            <w:proofErr w:type="spellStart"/>
            <w:r>
              <w:t>Αντωνίτσης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5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4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2571C5" w:rsidP="00A47138">
            <w:r w:rsidRPr="002571C5">
              <w:t>Ιατρική ακριβείας (εξατομικευμένη ιατρική) και χειρουργική ογκολογία θώρακα. Ογκολογικά συμβούλια και λήψη αποφάσεων.</w:t>
            </w:r>
          </w:p>
        </w:tc>
        <w:tc>
          <w:tcPr>
            <w:tcW w:w="2460" w:type="dxa"/>
          </w:tcPr>
          <w:p w:rsidR="00152702" w:rsidRDefault="002571C5" w:rsidP="00A47138">
            <w:r w:rsidRPr="002571C5">
              <w:t xml:space="preserve">Αναπληρωτής Καθηγητής Πολυχρόνης </w:t>
            </w:r>
            <w:proofErr w:type="spellStart"/>
            <w:r w:rsidRPr="002571C5">
              <w:t>Αντωνίτσης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26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4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D077DB" w:rsidP="00A47138">
            <w:r w:rsidRPr="00D077DB">
              <w:t xml:space="preserve">Τεχνικές </w:t>
            </w:r>
            <w:proofErr w:type="spellStart"/>
            <w:r w:rsidRPr="00D077DB">
              <w:t>εκτομής</w:t>
            </w:r>
            <w:proofErr w:type="spellEnd"/>
            <w:r w:rsidRPr="00D077DB">
              <w:t xml:space="preserve"> του θωρακικού τοιχώματος και αποκατάσταση. Έρευνα για νέα υλικά αποκατάστασης του θωρακικού τοιχώματος.</w:t>
            </w:r>
          </w:p>
        </w:tc>
        <w:tc>
          <w:tcPr>
            <w:tcW w:w="2460" w:type="dxa"/>
          </w:tcPr>
          <w:p w:rsidR="00152702" w:rsidRDefault="002571C5" w:rsidP="00A47138">
            <w:r w:rsidRPr="002571C5">
              <w:t xml:space="preserve">Καθηγητής Χριστόφορος </w:t>
            </w:r>
            <w:proofErr w:type="spellStart"/>
            <w:r w:rsidRPr="002571C5">
              <w:t>Φορούλης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3</w:t>
            </w:r>
            <w:r w:rsidRPr="00830C2B">
              <w:rPr>
                <w:b/>
                <w:i/>
              </w:rPr>
              <w:t>-5-202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D077DB" w:rsidP="00A47138">
            <w:r w:rsidRPr="00D077DB">
              <w:t xml:space="preserve">Ανοιχτές </w:t>
            </w:r>
            <w:proofErr w:type="spellStart"/>
            <w:r w:rsidRPr="00D077DB">
              <w:t>εκτομές</w:t>
            </w:r>
            <w:proofErr w:type="spellEnd"/>
            <w:r w:rsidRPr="00D077DB">
              <w:t xml:space="preserve">, </w:t>
            </w:r>
            <w:proofErr w:type="spellStart"/>
            <w:r w:rsidRPr="00D077DB">
              <w:t>θωρακοσκοπικές</w:t>
            </w:r>
            <w:proofErr w:type="spellEnd"/>
            <w:r w:rsidRPr="00D077DB">
              <w:t xml:space="preserve"> και ρομποτικές </w:t>
            </w:r>
            <w:proofErr w:type="spellStart"/>
            <w:r w:rsidRPr="00D077DB">
              <w:t>εκτομές</w:t>
            </w:r>
            <w:proofErr w:type="spellEnd"/>
          </w:p>
        </w:tc>
        <w:tc>
          <w:tcPr>
            <w:tcW w:w="2460" w:type="dxa"/>
          </w:tcPr>
          <w:p w:rsidR="00152702" w:rsidRDefault="00D077DB" w:rsidP="00A47138">
            <w:r>
              <w:t xml:space="preserve">Καθηγητής Χριστόφορος </w:t>
            </w:r>
            <w:proofErr w:type="spellStart"/>
            <w:r>
              <w:t>Φορούλης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10</w:t>
            </w:r>
            <w:r w:rsidRPr="00830C2B">
              <w:rPr>
                <w:b/>
                <w:i/>
              </w:rPr>
              <w:t>-5-202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2571C5" w:rsidP="00A47138">
            <w:r w:rsidRPr="002571C5">
              <w:t>Σύγχρονη τεχνολογία στη χειρουργική ογκολογία θώρακα. Ποιος οδηγεί τις εξελίξεις;</w:t>
            </w:r>
          </w:p>
        </w:tc>
        <w:tc>
          <w:tcPr>
            <w:tcW w:w="2460" w:type="dxa"/>
          </w:tcPr>
          <w:p w:rsidR="00152702" w:rsidRDefault="00EA4DA3" w:rsidP="00A47138">
            <w:r w:rsidRPr="00EA4DA3">
              <w:t xml:space="preserve">Επίκουρος Καθηγητής Γεώργιος </w:t>
            </w:r>
            <w:proofErr w:type="spellStart"/>
            <w:r w:rsidRPr="00EA4DA3">
              <w:t>Καραπαναγιωτίδης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17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5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Pr="003002A6" w:rsidRDefault="00EA4DA3" w:rsidP="00A47138">
            <w:r w:rsidRPr="00EA4DA3">
              <w:t xml:space="preserve">Η έρευνα </w:t>
            </w:r>
            <w:r w:rsidR="003002A6">
              <w:t>στη χειρουργική ογκολογία θώρακος</w:t>
            </w:r>
          </w:p>
        </w:tc>
        <w:tc>
          <w:tcPr>
            <w:tcW w:w="2460" w:type="dxa"/>
          </w:tcPr>
          <w:p w:rsidR="00152702" w:rsidRDefault="00EA4DA3" w:rsidP="00A47138">
            <w:r>
              <w:t xml:space="preserve">Αναπληρωτής Καθηγητής Γεώργιος </w:t>
            </w:r>
            <w:proofErr w:type="spellStart"/>
            <w:r>
              <w:t>Ταγαράκης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24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5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EA4DA3" w:rsidP="00A47138">
            <w:r w:rsidRPr="00EA4DA3">
              <w:t xml:space="preserve">Τεχνικές </w:t>
            </w:r>
            <w:proofErr w:type="spellStart"/>
            <w:r w:rsidRPr="00EA4DA3">
              <w:t>εκτομής</w:t>
            </w:r>
            <w:proofErr w:type="spellEnd"/>
            <w:r w:rsidRPr="00EA4DA3">
              <w:t xml:space="preserve"> του οισοφάγου και νέες τεχνολογίες</w:t>
            </w:r>
          </w:p>
        </w:tc>
        <w:tc>
          <w:tcPr>
            <w:tcW w:w="2460" w:type="dxa"/>
          </w:tcPr>
          <w:p w:rsidR="00152702" w:rsidRDefault="00EA4DA3" w:rsidP="00A47138">
            <w:r>
              <w:t xml:space="preserve">Καθηγητής Κωνσταντίνος </w:t>
            </w:r>
            <w:proofErr w:type="spellStart"/>
            <w:r>
              <w:t>Μπαλλάς</w:t>
            </w:r>
            <w:proofErr w:type="spellEnd"/>
          </w:p>
        </w:tc>
      </w:tr>
      <w:tr w:rsidR="00152702" w:rsidTr="00A47138">
        <w:tc>
          <w:tcPr>
            <w:tcW w:w="1242" w:type="dxa"/>
          </w:tcPr>
          <w:p w:rsidR="00152702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31</w:t>
            </w:r>
            <w:r w:rsidRPr="00830C2B">
              <w:rPr>
                <w:b/>
                <w:i/>
              </w:rPr>
              <w:t>-</w:t>
            </w:r>
            <w:r w:rsidRPr="00830C2B">
              <w:rPr>
                <w:b/>
                <w:i/>
                <w:lang w:val="en-US"/>
              </w:rPr>
              <w:t>5</w:t>
            </w:r>
            <w:r w:rsidRPr="00830C2B">
              <w:rPr>
                <w:b/>
                <w:i/>
              </w:rPr>
              <w:t>-202</w:t>
            </w:r>
            <w:r w:rsidRPr="00830C2B">
              <w:rPr>
                <w:b/>
                <w:i/>
                <w:lang w:val="en-US"/>
              </w:rPr>
              <w:t>3</w:t>
            </w:r>
          </w:p>
        </w:tc>
        <w:tc>
          <w:tcPr>
            <w:tcW w:w="4820" w:type="dxa"/>
          </w:tcPr>
          <w:p w:rsidR="00152702" w:rsidRDefault="00EA4DA3" w:rsidP="00A47138">
            <w:r>
              <w:t>Πνευμονικές μεταστάσεις και ε</w:t>
            </w:r>
            <w:r w:rsidRPr="00EA4DA3">
              <w:t>ναλλακτικές της χειρουργική</w:t>
            </w:r>
            <w:r>
              <w:t>ς τεχνικές.</w:t>
            </w:r>
          </w:p>
        </w:tc>
        <w:tc>
          <w:tcPr>
            <w:tcW w:w="2460" w:type="dxa"/>
          </w:tcPr>
          <w:p w:rsidR="00152702" w:rsidRDefault="00EA4DA3" w:rsidP="00A47138">
            <w:r w:rsidRPr="00EA4DA3">
              <w:t xml:space="preserve">Καθηγητής Χριστόφορος </w:t>
            </w:r>
            <w:proofErr w:type="spellStart"/>
            <w:r w:rsidRPr="00EA4DA3">
              <w:t>Φορούλης</w:t>
            </w:r>
            <w:proofErr w:type="spellEnd"/>
          </w:p>
        </w:tc>
      </w:tr>
      <w:tr w:rsidR="003002A6" w:rsidTr="00A47138">
        <w:tc>
          <w:tcPr>
            <w:tcW w:w="1242" w:type="dxa"/>
          </w:tcPr>
          <w:p w:rsidR="003002A6" w:rsidRPr="00830C2B" w:rsidRDefault="003002A6" w:rsidP="003002A6">
            <w:pPr>
              <w:jc w:val="center"/>
              <w:rPr>
                <w:b/>
                <w:i/>
                <w:lang w:val="en-US"/>
              </w:rPr>
            </w:pPr>
            <w:r w:rsidRPr="00830C2B">
              <w:rPr>
                <w:b/>
                <w:i/>
                <w:lang w:val="en-US"/>
              </w:rPr>
              <w:t>7-6-2023</w:t>
            </w:r>
          </w:p>
        </w:tc>
        <w:tc>
          <w:tcPr>
            <w:tcW w:w="4820" w:type="dxa"/>
          </w:tcPr>
          <w:p w:rsidR="003002A6" w:rsidRDefault="003002A6" w:rsidP="00A47138">
            <w:r>
              <w:t>Ανακεφαλαίωση του μαθήματος και προοπτικές</w:t>
            </w:r>
          </w:p>
        </w:tc>
        <w:tc>
          <w:tcPr>
            <w:tcW w:w="2460" w:type="dxa"/>
          </w:tcPr>
          <w:p w:rsidR="003002A6" w:rsidRPr="00EA4DA3" w:rsidRDefault="003002A6" w:rsidP="00A47138">
            <w:r w:rsidRPr="003002A6">
              <w:t xml:space="preserve">Καθηγητής Χριστόφορος </w:t>
            </w:r>
            <w:proofErr w:type="spellStart"/>
            <w:r w:rsidRPr="003002A6">
              <w:t>Φορούλης</w:t>
            </w:r>
            <w:proofErr w:type="spellEnd"/>
          </w:p>
        </w:tc>
      </w:tr>
    </w:tbl>
    <w:p w:rsidR="003002A6" w:rsidRDefault="00EA4DA3">
      <w:pPr>
        <w:rPr>
          <w:b/>
        </w:rPr>
      </w:pPr>
      <w:r w:rsidRPr="00EA4DA3">
        <w:rPr>
          <w:b/>
        </w:rPr>
        <w:t>ΧΕΙΡΟΥΡΓΙΚΗ ΟΓΚΟΛΟΓΙΑ ΘΩΡΑΚΟΣ</w:t>
      </w:r>
    </w:p>
    <w:p w:rsidR="000B60FA" w:rsidRDefault="00EA4DA3">
      <w:pPr>
        <w:rPr>
          <w:b/>
        </w:rPr>
      </w:pPr>
      <w:r>
        <w:rPr>
          <w:b/>
        </w:rPr>
        <w:t>Πρόγραμμα Μαθημάτων</w:t>
      </w:r>
      <w:r w:rsidR="003002A6">
        <w:rPr>
          <w:b/>
        </w:rPr>
        <w:t xml:space="preserve"> Ακαδημαϊκού έτους 202</w:t>
      </w:r>
      <w:r w:rsidR="003002A6" w:rsidRPr="003002A6">
        <w:rPr>
          <w:b/>
        </w:rPr>
        <w:t>2</w:t>
      </w:r>
      <w:r w:rsidR="003002A6">
        <w:rPr>
          <w:b/>
        </w:rPr>
        <w:t>-202</w:t>
      </w:r>
      <w:r w:rsidR="003002A6" w:rsidRPr="003002A6">
        <w:rPr>
          <w:b/>
        </w:rPr>
        <w:t>3</w:t>
      </w:r>
      <w:r w:rsidR="00A47138">
        <w:rPr>
          <w:b/>
        </w:rPr>
        <w:t xml:space="preserve"> – Αίθουσα διδασκαλίας </w:t>
      </w:r>
      <w:proofErr w:type="spellStart"/>
      <w:r w:rsidR="00A47138">
        <w:rPr>
          <w:b/>
        </w:rPr>
        <w:t>Καρδιοθωρακοχειρουργικής</w:t>
      </w:r>
      <w:proofErr w:type="spellEnd"/>
      <w:r w:rsidR="00A47138">
        <w:rPr>
          <w:b/>
        </w:rPr>
        <w:t xml:space="preserve"> Κλινικής Π.Γ.Ν.Θ. ΑΧΕΠΑ</w:t>
      </w:r>
    </w:p>
    <w:p w:rsidR="00A47138" w:rsidRPr="00EA4DA3" w:rsidRDefault="00A47138">
      <w:pPr>
        <w:rPr>
          <w:b/>
        </w:rPr>
      </w:pPr>
    </w:p>
    <w:sectPr w:rsidR="00A47138" w:rsidRPr="00EA4D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2"/>
    <w:rsid w:val="00152702"/>
    <w:rsid w:val="002571C5"/>
    <w:rsid w:val="003002A6"/>
    <w:rsid w:val="00830C2B"/>
    <w:rsid w:val="00A47138"/>
    <w:rsid w:val="00BE5ABC"/>
    <w:rsid w:val="00D077DB"/>
    <w:rsid w:val="00EA4DA3"/>
    <w:rsid w:val="00E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ΦΟΡΟΥΛΗΣ ΧΡΙΣΤΟΦΟΡΟΣ</dc:creator>
  <cp:lastModifiedBy>ΦΟΡΟΥΛΗΣ ΧΡΙΣΤΟΦΟΡΟΣ</cp:lastModifiedBy>
  <cp:revision>4</cp:revision>
  <dcterms:created xsi:type="dcterms:W3CDTF">2022-03-23T08:38:00Z</dcterms:created>
  <dcterms:modified xsi:type="dcterms:W3CDTF">2023-02-06T12:42:00Z</dcterms:modified>
</cp:coreProperties>
</file>