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63" w:rsidRDefault="00390163">
      <w:bookmarkStart w:id="0" w:name="_GoBack"/>
      <w:bookmarkEnd w:id="0"/>
    </w:p>
    <w:tbl>
      <w:tblPr>
        <w:tblpPr w:leftFromText="180" w:rightFromText="180" w:vertAnchor="page" w:horzAnchor="page" w:tblpX="506" w:tblpY="1306"/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7088"/>
        <w:gridCol w:w="2228"/>
      </w:tblGrid>
      <w:tr w:rsidR="00390163" w:rsidTr="00390163">
        <w:trPr>
          <w:trHeight w:val="345"/>
        </w:trPr>
        <w:tc>
          <w:tcPr>
            <w:tcW w:w="10734" w:type="dxa"/>
            <w:gridSpan w:val="4"/>
            <w:shd w:val="clear" w:color="auto" w:fill="auto"/>
            <w:vAlign w:val="center"/>
          </w:tcPr>
          <w:p w:rsidR="00390163" w:rsidRPr="00797A3D" w:rsidRDefault="009B2E7D" w:rsidP="009B2E7D">
            <w:pPr>
              <w:shd w:val="clear" w:color="auto" w:fill="FFFFFF"/>
              <w:autoSpaceDE w:val="0"/>
              <w:snapToGrid w:val="0"/>
              <w:spacing w:line="180" w:lineRule="atLeast"/>
              <w:jc w:val="center"/>
              <w:rPr>
                <w:b/>
                <w:sz w:val="32"/>
              </w:rPr>
            </w:pPr>
            <w:r w:rsidRPr="00797A3D">
              <w:rPr>
                <w:b/>
                <w:sz w:val="28"/>
                <w:szCs w:val="22"/>
              </w:rPr>
              <w:t xml:space="preserve">Ηλεκτρονικά </w:t>
            </w:r>
            <w:r w:rsidR="00390163" w:rsidRPr="00797A3D">
              <w:rPr>
                <w:b/>
                <w:sz w:val="28"/>
                <w:szCs w:val="22"/>
              </w:rPr>
              <w:t xml:space="preserve">Μαθήματα </w:t>
            </w:r>
            <w:proofErr w:type="spellStart"/>
            <w:r w:rsidR="00390163" w:rsidRPr="00797A3D">
              <w:rPr>
                <w:b/>
                <w:sz w:val="28"/>
                <w:szCs w:val="22"/>
              </w:rPr>
              <w:t>Στ</w:t>
            </w:r>
            <w:proofErr w:type="spellEnd"/>
            <w:r w:rsidR="00390163" w:rsidRPr="00797A3D">
              <w:rPr>
                <w:b/>
                <w:sz w:val="28"/>
                <w:szCs w:val="22"/>
              </w:rPr>
              <w:t>΄ έτους</w:t>
            </w:r>
          </w:p>
          <w:p w:rsidR="009B2E7D" w:rsidRPr="00797A3D" w:rsidRDefault="009B2E7D" w:rsidP="009B2E7D">
            <w:pPr>
              <w:shd w:val="clear" w:color="auto" w:fill="FFFFFF"/>
              <w:autoSpaceDE w:val="0"/>
              <w:snapToGrid w:val="0"/>
              <w:spacing w:line="180" w:lineRule="atLeast"/>
              <w:jc w:val="center"/>
              <w:rPr>
                <w:b/>
                <w:sz w:val="32"/>
              </w:rPr>
            </w:pPr>
            <w:proofErr w:type="spellStart"/>
            <w:r w:rsidRPr="00797A3D">
              <w:rPr>
                <w:b/>
                <w:sz w:val="28"/>
                <w:szCs w:val="22"/>
              </w:rPr>
              <w:t>Ωρα</w:t>
            </w:r>
            <w:proofErr w:type="spellEnd"/>
            <w:r w:rsidRPr="00797A3D">
              <w:rPr>
                <w:b/>
                <w:sz w:val="28"/>
                <w:szCs w:val="22"/>
              </w:rPr>
              <w:t xml:space="preserve"> 12:00-13:00</w:t>
            </w:r>
            <w:r w:rsidR="00797A3D" w:rsidRPr="00797A3D">
              <w:rPr>
                <w:b/>
                <w:sz w:val="28"/>
                <w:szCs w:val="22"/>
              </w:rPr>
              <w:t xml:space="preserve"> και 13:00-14:00</w:t>
            </w:r>
          </w:p>
          <w:p w:rsidR="00390163" w:rsidRDefault="00390163" w:rsidP="00390163">
            <w:pPr>
              <w:shd w:val="clear" w:color="auto" w:fill="FFFFFF"/>
              <w:autoSpaceDE w:val="0"/>
              <w:snapToGrid w:val="0"/>
              <w:spacing w:line="180" w:lineRule="atLeast"/>
            </w:pPr>
          </w:p>
        </w:tc>
      </w:tr>
      <w:tr w:rsidR="00390163" w:rsidTr="00BE057E">
        <w:trPr>
          <w:trHeight w:val="481"/>
        </w:trPr>
        <w:tc>
          <w:tcPr>
            <w:tcW w:w="568" w:type="dxa"/>
            <w:shd w:val="clear" w:color="auto" w:fill="auto"/>
            <w:vAlign w:val="center"/>
          </w:tcPr>
          <w:p w:rsidR="00390163" w:rsidRDefault="009B2E7D" w:rsidP="00390163">
            <w:pPr>
              <w:snapToGrid w:val="0"/>
              <w:spacing w:line="180" w:lineRule="atLeast"/>
            </w:pPr>
            <w:r>
              <w:t>Δε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163" w:rsidRDefault="009B2E7D" w:rsidP="00390163">
            <w:pPr>
              <w:snapToGrid w:val="0"/>
              <w:spacing w:line="180" w:lineRule="atLeast"/>
              <w:ind w:left="80"/>
              <w:jc w:val="both"/>
            </w:pPr>
            <w:r>
              <w:t>23/3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90163" w:rsidRDefault="00390163" w:rsidP="00390163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sz w:val="22"/>
                <w:szCs w:val="22"/>
              </w:rPr>
              <w:t>Βρογχιολίτιδα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90163" w:rsidRDefault="00390163" w:rsidP="00390163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sz w:val="22"/>
                <w:szCs w:val="22"/>
              </w:rPr>
              <w:t xml:space="preserve">Φ. </w:t>
            </w:r>
            <w:proofErr w:type="spellStart"/>
            <w:r>
              <w:rPr>
                <w:sz w:val="22"/>
                <w:szCs w:val="22"/>
              </w:rPr>
              <w:t>Κυρβασίλης</w:t>
            </w:r>
            <w:proofErr w:type="spellEnd"/>
          </w:p>
        </w:tc>
      </w:tr>
      <w:tr w:rsidR="00390163" w:rsidTr="00390163">
        <w:trPr>
          <w:trHeight w:val="394"/>
        </w:trPr>
        <w:tc>
          <w:tcPr>
            <w:tcW w:w="568" w:type="dxa"/>
            <w:shd w:val="clear" w:color="auto" w:fill="auto"/>
            <w:vAlign w:val="center"/>
          </w:tcPr>
          <w:p w:rsidR="00390163" w:rsidRDefault="009B2E7D" w:rsidP="00390163">
            <w:pPr>
              <w:snapToGrid w:val="0"/>
              <w:spacing w:line="180" w:lineRule="atLeast"/>
            </w:pPr>
            <w:r>
              <w:t>Δε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163" w:rsidRDefault="009B2E7D" w:rsidP="00390163">
            <w:pPr>
              <w:snapToGrid w:val="0"/>
              <w:spacing w:line="180" w:lineRule="atLeast"/>
              <w:ind w:left="80"/>
              <w:jc w:val="both"/>
            </w:pPr>
            <w:r>
              <w:t>23/3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90163" w:rsidRDefault="00390163" w:rsidP="00390163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sz w:val="22"/>
                <w:szCs w:val="22"/>
              </w:rPr>
              <w:t>Επείγοντα αναπνευστικά προβλήματα στα παιδιά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90163" w:rsidRDefault="00390163" w:rsidP="00390163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sz w:val="22"/>
                <w:szCs w:val="22"/>
              </w:rPr>
              <w:t xml:space="preserve">Φ. </w:t>
            </w:r>
            <w:proofErr w:type="spellStart"/>
            <w:r>
              <w:rPr>
                <w:sz w:val="22"/>
                <w:szCs w:val="22"/>
              </w:rPr>
              <w:t>Κυρβασίλης</w:t>
            </w:r>
            <w:proofErr w:type="spellEnd"/>
          </w:p>
        </w:tc>
      </w:tr>
      <w:tr w:rsidR="00390163" w:rsidTr="00390163">
        <w:trPr>
          <w:trHeight w:val="468"/>
        </w:trPr>
        <w:tc>
          <w:tcPr>
            <w:tcW w:w="568" w:type="dxa"/>
            <w:shd w:val="clear" w:color="auto" w:fill="auto"/>
            <w:vAlign w:val="center"/>
          </w:tcPr>
          <w:p w:rsidR="00390163" w:rsidRDefault="009B2E7D" w:rsidP="00390163">
            <w:pPr>
              <w:snapToGrid w:val="0"/>
              <w:spacing w:line="180" w:lineRule="atLeast"/>
            </w:pPr>
            <w:proofErr w:type="spellStart"/>
            <w:r>
              <w:t>Τρ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390163" w:rsidRDefault="009B2E7D" w:rsidP="00390163">
            <w:pPr>
              <w:snapToGrid w:val="0"/>
              <w:spacing w:line="180" w:lineRule="atLeast"/>
              <w:ind w:left="80"/>
              <w:jc w:val="both"/>
            </w:pPr>
            <w:r>
              <w:t>24/3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90163" w:rsidRDefault="00390163" w:rsidP="00390163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sz w:val="22"/>
                <w:szCs w:val="22"/>
              </w:rPr>
              <w:t xml:space="preserve">Σακχαρώδης Διαβήτης 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90163" w:rsidRDefault="00390163" w:rsidP="00390163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sz w:val="22"/>
                <w:szCs w:val="22"/>
              </w:rPr>
              <w:t xml:space="preserve">Κ. </w:t>
            </w:r>
            <w:proofErr w:type="spellStart"/>
            <w:r>
              <w:rPr>
                <w:sz w:val="22"/>
                <w:szCs w:val="22"/>
              </w:rPr>
              <w:t>Τσιρουκίδου</w:t>
            </w:r>
            <w:proofErr w:type="spellEnd"/>
          </w:p>
        </w:tc>
      </w:tr>
      <w:tr w:rsidR="00797A3D" w:rsidTr="00390163">
        <w:trPr>
          <w:trHeight w:val="491"/>
        </w:trPr>
        <w:tc>
          <w:tcPr>
            <w:tcW w:w="568" w:type="dxa"/>
            <w:shd w:val="clear" w:color="auto" w:fill="auto"/>
            <w:vAlign w:val="center"/>
          </w:tcPr>
          <w:p w:rsidR="00797A3D" w:rsidRDefault="00797A3D" w:rsidP="00797A3D">
            <w:pPr>
              <w:snapToGrid w:val="0"/>
              <w:spacing w:line="180" w:lineRule="atLeast"/>
            </w:pPr>
            <w:proofErr w:type="spellStart"/>
            <w:r>
              <w:t>Τρ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797A3D" w:rsidRDefault="00797A3D" w:rsidP="00797A3D">
            <w:pPr>
              <w:snapToGrid w:val="0"/>
              <w:spacing w:line="180" w:lineRule="atLeast"/>
              <w:ind w:left="80"/>
              <w:jc w:val="both"/>
            </w:pPr>
            <w:r>
              <w:t>24/3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97A3D" w:rsidRDefault="00797A3D" w:rsidP="00797A3D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sz w:val="22"/>
                <w:szCs w:val="22"/>
              </w:rPr>
              <w:t>Φλεγμονώδης νόσος του εντέρου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97A3D" w:rsidRDefault="00797A3D" w:rsidP="00797A3D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sz w:val="22"/>
                <w:szCs w:val="22"/>
              </w:rPr>
              <w:t xml:space="preserve">Ι. </w:t>
            </w:r>
            <w:proofErr w:type="spellStart"/>
            <w:r>
              <w:rPr>
                <w:sz w:val="22"/>
                <w:szCs w:val="22"/>
              </w:rPr>
              <w:t>Ξυνιάς</w:t>
            </w:r>
            <w:proofErr w:type="spellEnd"/>
          </w:p>
        </w:tc>
      </w:tr>
      <w:tr w:rsidR="00797A3D" w:rsidTr="00390163">
        <w:trPr>
          <w:trHeight w:val="491"/>
        </w:trPr>
        <w:tc>
          <w:tcPr>
            <w:tcW w:w="568" w:type="dxa"/>
            <w:shd w:val="clear" w:color="auto" w:fill="auto"/>
            <w:vAlign w:val="center"/>
          </w:tcPr>
          <w:p w:rsidR="00797A3D" w:rsidRDefault="00797A3D" w:rsidP="00797A3D">
            <w:pPr>
              <w:snapToGrid w:val="0"/>
              <w:spacing w:line="180" w:lineRule="atLeast"/>
            </w:pPr>
            <w:r>
              <w:rPr>
                <w:sz w:val="22"/>
                <w:szCs w:val="22"/>
              </w:rPr>
              <w:t>Πε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A3D" w:rsidRDefault="00797A3D" w:rsidP="00797A3D">
            <w:pPr>
              <w:snapToGrid w:val="0"/>
              <w:spacing w:line="180" w:lineRule="atLeast"/>
              <w:ind w:left="80"/>
              <w:jc w:val="both"/>
            </w:pPr>
            <w:r>
              <w:t>26/3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97A3D" w:rsidRDefault="00797A3D" w:rsidP="00797A3D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sz w:val="22"/>
                <w:szCs w:val="22"/>
              </w:rPr>
              <w:t>Οξεία και χρόνια νεφρική νόσος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97A3D" w:rsidRDefault="00797A3D" w:rsidP="00797A3D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color w:val="000000"/>
                <w:sz w:val="22"/>
                <w:szCs w:val="22"/>
              </w:rPr>
              <w:t xml:space="preserve">Κ. </w:t>
            </w:r>
            <w:proofErr w:type="spellStart"/>
            <w:r>
              <w:rPr>
                <w:color w:val="000000"/>
                <w:sz w:val="22"/>
                <w:szCs w:val="22"/>
              </w:rPr>
              <w:t>Κολλιός</w:t>
            </w:r>
            <w:proofErr w:type="spellEnd"/>
          </w:p>
        </w:tc>
      </w:tr>
      <w:tr w:rsidR="00797A3D" w:rsidTr="00390163">
        <w:trPr>
          <w:trHeight w:val="491"/>
        </w:trPr>
        <w:tc>
          <w:tcPr>
            <w:tcW w:w="568" w:type="dxa"/>
            <w:shd w:val="clear" w:color="auto" w:fill="auto"/>
            <w:vAlign w:val="center"/>
          </w:tcPr>
          <w:p w:rsidR="00797A3D" w:rsidRDefault="00797A3D" w:rsidP="00797A3D">
            <w:pPr>
              <w:snapToGrid w:val="0"/>
              <w:spacing w:line="180" w:lineRule="atLeast"/>
            </w:pPr>
            <w:r>
              <w:t>Πε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A3D" w:rsidRDefault="00797A3D" w:rsidP="00797A3D">
            <w:pPr>
              <w:snapToGrid w:val="0"/>
              <w:spacing w:line="180" w:lineRule="atLeast"/>
              <w:ind w:left="80"/>
              <w:jc w:val="both"/>
            </w:pPr>
            <w:r>
              <w:t>26/3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97A3D" w:rsidRDefault="00797A3D" w:rsidP="00797A3D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sz w:val="22"/>
                <w:szCs w:val="22"/>
              </w:rPr>
              <w:t>Αναπτυξιακή Παιδιατρική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97A3D" w:rsidRDefault="00797A3D" w:rsidP="00797A3D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color w:val="000000"/>
                <w:sz w:val="22"/>
                <w:szCs w:val="22"/>
              </w:rPr>
              <w:t xml:space="preserve">Α. </w:t>
            </w:r>
            <w:proofErr w:type="spellStart"/>
            <w:r>
              <w:rPr>
                <w:color w:val="000000"/>
                <w:sz w:val="22"/>
                <w:szCs w:val="22"/>
              </w:rPr>
              <w:t>Στυλιανάκη</w:t>
            </w:r>
            <w:proofErr w:type="spellEnd"/>
          </w:p>
        </w:tc>
      </w:tr>
      <w:tr w:rsidR="00797A3D" w:rsidTr="00390163">
        <w:trPr>
          <w:trHeight w:val="491"/>
        </w:trPr>
        <w:tc>
          <w:tcPr>
            <w:tcW w:w="568" w:type="dxa"/>
            <w:shd w:val="clear" w:color="auto" w:fill="auto"/>
            <w:vAlign w:val="center"/>
          </w:tcPr>
          <w:p w:rsidR="00797A3D" w:rsidRDefault="00797A3D" w:rsidP="00797A3D">
            <w:pPr>
              <w:snapToGrid w:val="0"/>
              <w:spacing w:line="1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Πα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A3D" w:rsidRDefault="00797A3D" w:rsidP="00797A3D">
            <w:pPr>
              <w:snapToGrid w:val="0"/>
              <w:spacing w:line="180" w:lineRule="atLeast"/>
              <w:ind w:left="8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27/3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97A3D" w:rsidRDefault="00797A3D" w:rsidP="00797A3D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sz w:val="22"/>
                <w:szCs w:val="22"/>
              </w:rPr>
              <w:t>Άσθμα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97A3D" w:rsidRDefault="00797A3D" w:rsidP="00797A3D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color w:val="000000"/>
                <w:sz w:val="22"/>
                <w:szCs w:val="22"/>
              </w:rPr>
              <w:t>Ι. Τσανάκας</w:t>
            </w:r>
          </w:p>
        </w:tc>
      </w:tr>
      <w:tr w:rsidR="00797A3D" w:rsidTr="00390163">
        <w:trPr>
          <w:trHeight w:val="491"/>
        </w:trPr>
        <w:tc>
          <w:tcPr>
            <w:tcW w:w="568" w:type="dxa"/>
            <w:shd w:val="clear" w:color="auto" w:fill="auto"/>
            <w:vAlign w:val="center"/>
          </w:tcPr>
          <w:p w:rsidR="00797A3D" w:rsidRDefault="00797A3D" w:rsidP="00797A3D">
            <w:pPr>
              <w:snapToGrid w:val="0"/>
              <w:spacing w:line="180" w:lineRule="atLeast"/>
            </w:pPr>
            <w:r>
              <w:t>Πα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A3D" w:rsidRDefault="00797A3D" w:rsidP="00797A3D">
            <w:pPr>
              <w:snapToGrid w:val="0"/>
              <w:spacing w:line="180" w:lineRule="atLeast"/>
              <w:ind w:left="80"/>
            </w:pPr>
            <w:r>
              <w:t>27/3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97A3D" w:rsidRDefault="00797A3D" w:rsidP="00797A3D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sz w:val="22"/>
                <w:szCs w:val="22"/>
              </w:rPr>
              <w:t>Αρθρίτιδα-οστεομυελίτιδα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97A3D" w:rsidRDefault="00797A3D" w:rsidP="00797A3D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sz w:val="22"/>
                <w:szCs w:val="22"/>
              </w:rPr>
              <w:t xml:space="preserve">Χ. </w:t>
            </w:r>
            <w:proofErr w:type="spellStart"/>
            <w:r>
              <w:rPr>
                <w:sz w:val="22"/>
                <w:szCs w:val="22"/>
              </w:rPr>
              <w:t>Ανταχόπουλος</w:t>
            </w:r>
            <w:proofErr w:type="spellEnd"/>
          </w:p>
        </w:tc>
      </w:tr>
      <w:tr w:rsidR="00797A3D" w:rsidTr="00390163">
        <w:trPr>
          <w:trHeight w:val="491"/>
        </w:trPr>
        <w:tc>
          <w:tcPr>
            <w:tcW w:w="568" w:type="dxa"/>
            <w:shd w:val="clear" w:color="auto" w:fill="auto"/>
            <w:vAlign w:val="center"/>
          </w:tcPr>
          <w:p w:rsidR="00797A3D" w:rsidRDefault="00797A3D" w:rsidP="00797A3D">
            <w:pPr>
              <w:snapToGrid w:val="0"/>
              <w:spacing w:line="180" w:lineRule="atLeast"/>
            </w:pPr>
            <w:r>
              <w:t>Δε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A3D" w:rsidRDefault="00797A3D" w:rsidP="00797A3D">
            <w:pPr>
              <w:snapToGrid w:val="0"/>
              <w:spacing w:line="180" w:lineRule="atLeast"/>
              <w:ind w:left="80"/>
            </w:pPr>
            <w:r>
              <w:t>30/3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97A3D" w:rsidRDefault="00797A3D" w:rsidP="00797A3D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sz w:val="22"/>
                <w:szCs w:val="22"/>
              </w:rPr>
              <w:t>Παθήσεις ήπατος-χοληφόρων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97A3D" w:rsidRDefault="00797A3D" w:rsidP="00797A3D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sz w:val="22"/>
                <w:szCs w:val="22"/>
              </w:rPr>
              <w:t xml:space="preserve">Ι. </w:t>
            </w:r>
            <w:proofErr w:type="spellStart"/>
            <w:r>
              <w:rPr>
                <w:sz w:val="22"/>
                <w:szCs w:val="22"/>
              </w:rPr>
              <w:t>Ξυνιάς</w:t>
            </w:r>
            <w:proofErr w:type="spellEnd"/>
          </w:p>
        </w:tc>
      </w:tr>
      <w:tr w:rsidR="00012C85" w:rsidTr="007132CF">
        <w:trPr>
          <w:trHeight w:val="491"/>
        </w:trPr>
        <w:tc>
          <w:tcPr>
            <w:tcW w:w="568" w:type="dxa"/>
            <w:shd w:val="clear" w:color="auto" w:fill="auto"/>
            <w:vAlign w:val="center"/>
          </w:tcPr>
          <w:p w:rsidR="00012C85" w:rsidRDefault="00012C85" w:rsidP="00012C85">
            <w:pPr>
              <w:snapToGrid w:val="0"/>
              <w:spacing w:line="180" w:lineRule="atLeast"/>
            </w:pPr>
            <w:r>
              <w:t>Δε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2C85" w:rsidRDefault="00012C85" w:rsidP="00012C85">
            <w:pPr>
              <w:snapToGrid w:val="0"/>
              <w:spacing w:line="180" w:lineRule="atLeast"/>
              <w:ind w:left="80"/>
            </w:pPr>
            <w:r>
              <w:t>30/3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2C85" w:rsidRDefault="00012C85" w:rsidP="00012C85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sz w:val="22"/>
                <w:szCs w:val="22"/>
              </w:rPr>
              <w:t xml:space="preserve">Αντιβιοτικά - Εμπειρική θεραπεία λοίμωξης 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012C85" w:rsidRDefault="00012C85" w:rsidP="00012C85">
            <w:pPr>
              <w:shd w:val="clear" w:color="auto" w:fill="FFFFFF"/>
              <w:autoSpaceDE w:val="0"/>
              <w:snapToGrid w:val="0"/>
              <w:spacing w:line="180" w:lineRule="atLeast"/>
            </w:pPr>
            <w:r>
              <w:rPr>
                <w:sz w:val="22"/>
                <w:szCs w:val="22"/>
              </w:rPr>
              <w:t xml:space="preserve">Ε. </w:t>
            </w:r>
            <w:proofErr w:type="spellStart"/>
            <w:r>
              <w:rPr>
                <w:sz w:val="22"/>
                <w:szCs w:val="22"/>
              </w:rPr>
              <w:t>Ροηλίδης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D3B96" w:rsidRDefault="003D3B96"/>
    <w:p w:rsidR="00390163" w:rsidRDefault="00390163"/>
    <w:p w:rsidR="00390163" w:rsidRDefault="00390163"/>
    <w:sectPr w:rsidR="00390163" w:rsidSect="003D3B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0163"/>
    <w:rsid w:val="00012C85"/>
    <w:rsid w:val="00390163"/>
    <w:rsid w:val="003D3B96"/>
    <w:rsid w:val="00583C5D"/>
    <w:rsid w:val="00797A3D"/>
    <w:rsid w:val="009B2E7D"/>
    <w:rsid w:val="00BE057E"/>
    <w:rsid w:val="00C45907"/>
    <w:rsid w:val="00CF77D7"/>
    <w:rsid w:val="00D2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A592D-62E8-4106-98DF-0E4D4C5D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1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dcterms:created xsi:type="dcterms:W3CDTF">2020-03-20T07:58:00Z</dcterms:created>
  <dcterms:modified xsi:type="dcterms:W3CDTF">2020-03-20T07:58:00Z</dcterms:modified>
</cp:coreProperties>
</file>