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DEFCF" w14:textId="77777777" w:rsidR="00100189" w:rsidRDefault="00100189" w:rsidP="000348B2">
      <w:pPr>
        <w:tabs>
          <w:tab w:val="left" w:pos="1800"/>
        </w:tabs>
        <w:spacing w:before="60"/>
        <w:ind w:right="-993"/>
        <w:jc w:val="center"/>
        <w:rPr>
          <w:rFonts w:asciiTheme="minorHAnsi" w:hAnsiTheme="minorHAnsi"/>
          <w:b/>
          <w:bCs/>
          <w:color w:val="000099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FF0000"/>
        </w:rPr>
        <w:t>ΜΙΚΡΟΒΙΟΛΟΓΙΑ Ι</w:t>
      </w:r>
      <w:r>
        <w:rPr>
          <w:rFonts w:asciiTheme="minorHAnsi" w:hAnsiTheme="minorHAnsi"/>
          <w:b/>
          <w:bCs/>
        </w:rPr>
        <w:t xml:space="preserve">   </w:t>
      </w:r>
      <w:r>
        <w:rPr>
          <w:rFonts w:asciiTheme="minorHAnsi" w:hAnsiTheme="minorHAnsi"/>
          <w:b/>
          <w:bCs/>
          <w:color w:val="000099"/>
        </w:rPr>
        <w:t xml:space="preserve"> -    2022-2023   Α' ΕΞΑΜΗΝΟ – ΜΑΘΗΜΑΤΑ ΑΜΦΙΘΕΑΤΡΟΥ</w:t>
      </w:r>
    </w:p>
    <w:p w14:paraId="75D86924" w14:textId="1C04BD11" w:rsidR="00100189" w:rsidRDefault="00100189" w:rsidP="00100189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0099"/>
        </w:rPr>
        <w:t>(</w:t>
      </w:r>
      <w:r>
        <w:rPr>
          <w:rFonts w:ascii="Calibri" w:hAnsi="Calibri"/>
          <w:b/>
          <w:bCs/>
          <w:color w:val="FF0000"/>
        </w:rPr>
        <w:t>ΩΡΑ: 11</w:t>
      </w:r>
      <w:r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="Calibri" w:hAnsi="Calibri"/>
          <w:b/>
          <w:bCs/>
          <w:color w:val="FF0000"/>
        </w:rPr>
        <w:t>-12</w:t>
      </w:r>
      <w:r>
        <w:rPr>
          <w:rFonts w:ascii="Calibri" w:hAnsi="Calibri"/>
          <w:b/>
          <w:bCs/>
          <w:color w:val="FF0000"/>
          <w:vertAlign w:val="superscript"/>
        </w:rPr>
        <w:t>00</w:t>
      </w:r>
      <w:r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>
        <w:rPr>
          <w:rFonts w:asciiTheme="minorHAnsi" w:hAnsiTheme="minorHAnsi"/>
          <w:b/>
          <w:bCs/>
          <w:color w:val="000099"/>
        </w:rPr>
        <w:t xml:space="preserve"> </w:t>
      </w:r>
      <w:r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>
        <w:rPr>
          <w:rFonts w:asciiTheme="minorHAnsi" w:hAnsiTheme="minorHAnsi"/>
          <w:b/>
          <w:bCs/>
          <w:color w:val="000099"/>
        </w:rPr>
        <w:t>ΑΜΦΙΘΕΑΤΡΟ ΤΡΙΑΡΙΔΗ ΑΧΕΠΑ)</w:t>
      </w:r>
    </w:p>
    <w:p w14:paraId="1555DAAE" w14:textId="496FFB6C" w:rsidR="007F03E9" w:rsidRDefault="007F03E9" w:rsidP="00100189">
      <w:pPr>
        <w:tabs>
          <w:tab w:val="left" w:pos="1800"/>
        </w:tabs>
        <w:spacing w:after="240" w:line="480" w:lineRule="auto"/>
        <w:ind w:right="-516"/>
        <w:rPr>
          <w:b/>
          <w:bCs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98"/>
        <w:gridCol w:w="829"/>
        <w:gridCol w:w="6646"/>
        <w:gridCol w:w="1984"/>
      </w:tblGrid>
      <w:tr w:rsidR="00100189" w:rsidRPr="00100189" w14:paraId="7E3E8EA6" w14:textId="77777777" w:rsidTr="00FE55C1">
        <w:trPr>
          <w:trHeight w:val="2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88A" w14:textId="63DEED11" w:rsidR="007F03E9" w:rsidRPr="00100189" w:rsidRDefault="00FE55C1" w:rsidP="007F03E9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193" w14:textId="50B98C07" w:rsidR="007F03E9" w:rsidRPr="00100189" w:rsidRDefault="007F03E9" w:rsidP="007F03E9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118" w14:textId="4C9799BE" w:rsidR="007F03E9" w:rsidRPr="00100189" w:rsidRDefault="007F03E9" w:rsidP="007F03E9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4/10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EB48" w14:textId="77777777" w:rsidR="007F03E9" w:rsidRPr="00100189" w:rsidRDefault="007F03E9" w:rsidP="007F03E9">
            <w:pPr>
              <w:rPr>
                <w:color w:val="0066CC"/>
              </w:rPr>
            </w:pPr>
            <w:r w:rsidRPr="00100189">
              <w:rPr>
                <w:color w:val="0066CC"/>
              </w:rPr>
              <w:t>Εισαγωγή, ταξινόμηση, κατασκευή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6A2" w14:textId="149E9F4D" w:rsidR="007F03E9" w:rsidRPr="00FE55C1" w:rsidRDefault="007F03E9" w:rsidP="007F03E9">
            <w:pPr>
              <w:ind w:left="29" w:right="39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Τ.-Α. Βυζαντιάδης</w:t>
            </w:r>
          </w:p>
        </w:tc>
      </w:tr>
      <w:tr w:rsidR="00100189" w:rsidRPr="00100189" w14:paraId="6FF13624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26D" w14:textId="7A397FD6" w:rsidR="007F03E9" w:rsidRPr="00100189" w:rsidRDefault="00FE55C1" w:rsidP="007F03E9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A17" w14:textId="5422BB12" w:rsidR="007F03E9" w:rsidRPr="00100189" w:rsidRDefault="007F03E9" w:rsidP="007F03E9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3F0" w14:textId="51DFF4E1" w:rsidR="007F03E9" w:rsidRPr="00100189" w:rsidRDefault="007F03E9" w:rsidP="007F03E9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5/10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981F" w14:textId="77777777" w:rsidR="007F03E9" w:rsidRPr="00100189" w:rsidRDefault="007F03E9" w:rsidP="007F03E9">
            <w:pPr>
              <w:rPr>
                <w:color w:val="0066CC"/>
              </w:rPr>
            </w:pPr>
            <w:r w:rsidRPr="00100189">
              <w:rPr>
                <w:color w:val="0066CC"/>
              </w:rPr>
              <w:t>Φυσιολογία μικροβίων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8FB1" w14:textId="65F4EEF1" w:rsidR="007F03E9" w:rsidRPr="00FE55C1" w:rsidRDefault="00100189" w:rsidP="007F03E9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 xml:space="preserve">Γ. </w:t>
            </w:r>
            <w:r w:rsidR="007F03E9" w:rsidRPr="00FE55C1">
              <w:rPr>
                <w:color w:val="0066CC"/>
                <w:sz w:val="22"/>
                <w:szCs w:val="22"/>
              </w:rPr>
              <w:t>Γ</w:t>
            </w:r>
            <w:r w:rsidRPr="00FE55C1">
              <w:rPr>
                <w:color w:val="0066CC"/>
                <w:sz w:val="22"/>
                <w:szCs w:val="22"/>
              </w:rPr>
              <w:t>κιούλα</w:t>
            </w:r>
          </w:p>
        </w:tc>
      </w:tr>
      <w:tr w:rsidR="003A702B" w:rsidRPr="00100189" w14:paraId="411CB989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623" w14:textId="0AEA2CB5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A23" w14:textId="65A845B6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3E4" w14:textId="3CDE8169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1/10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911" w14:textId="2274851A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Γενετική μικροβίων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DE6" w14:textId="6B2304BE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Μ.Εξηντάρη</w:t>
            </w:r>
          </w:p>
        </w:tc>
      </w:tr>
      <w:tr w:rsidR="003A702B" w:rsidRPr="00100189" w14:paraId="5D6AB28F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377" w14:textId="54C1C7E3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C18" w14:textId="76E95318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E53" w14:textId="7E1C67D3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2/10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9F3" w14:textId="0B59402F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Φυσικοί &amp; χημικοί αντιμικροβιακοί παράγοντες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423" w14:textId="3B600AD3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Σ.Νικολακάκη</w:t>
            </w:r>
          </w:p>
        </w:tc>
      </w:tr>
      <w:tr w:rsidR="003A702B" w:rsidRPr="00100189" w14:paraId="2C260811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ABB" w14:textId="291E28C8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B4B" w14:textId="46718643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FFB" w14:textId="6F4ED13E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8/10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925" w14:textId="27F49D0E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Παθογενετικοί μηχανισμοί βακτηριακών λοιμώξεων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028" w14:textId="011FC659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Τ.-Α. Βυζαντιάδης</w:t>
            </w:r>
          </w:p>
        </w:tc>
      </w:tr>
      <w:tr w:rsidR="003A702B" w:rsidRPr="00100189" w14:paraId="43A74640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F7A" w14:textId="050F47EB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BB7" w14:textId="72411563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BCC" w14:textId="2376DB76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19/1</w:t>
            </w: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33A" w14:textId="28CDE2B5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Φυσιολογική χλωρίδα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A6C" w14:textId="50D7B591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Μ.Καχριμανίδου</w:t>
            </w:r>
          </w:p>
        </w:tc>
      </w:tr>
      <w:tr w:rsidR="003A702B" w:rsidRPr="00100189" w14:paraId="0E0D3F1A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C1" w14:textId="46EC85CB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B9C" w14:textId="01BCA7E3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2C6" w14:textId="78904205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2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0/1</w:t>
            </w: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452" w14:textId="1A5FE6F5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Αερόβια σπορογόνα (βάκιλλοι)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680" w14:textId="5A004DEE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3A702B" w:rsidRPr="00100189" w14:paraId="21F28C06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300" w14:textId="7AD5A5DE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241" w14:textId="28DA1C6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A54" w14:textId="0EE01BA9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25/10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B7F" w14:textId="01795AC3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 xml:space="preserve">Κορυνοβακτηρίδια, </w:t>
            </w:r>
            <w:r w:rsidRPr="003A702B">
              <w:rPr>
                <w:color w:val="0066CC"/>
              </w:rPr>
              <w:t>gardnerella</w:t>
            </w:r>
            <w:r w:rsidRPr="00100189">
              <w:rPr>
                <w:color w:val="0066CC"/>
              </w:rPr>
              <w:t>, λιστέρια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5AA" w14:textId="279B9015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Γ. Γκιούλα</w:t>
            </w:r>
          </w:p>
        </w:tc>
      </w:tr>
      <w:tr w:rsidR="003A702B" w:rsidRPr="00100189" w14:paraId="601D633A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DAC" w14:textId="71492FC7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886" w14:textId="28A6EDAB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039" w14:textId="76894618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828" w14:textId="15F333AC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Αιμόφιλοι, μπορντετέλλες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D73" w14:textId="2E121BC0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3A702B" w:rsidRPr="00100189" w14:paraId="4683AB80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8BA" w14:textId="607605B5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DA3" w14:textId="292D98E9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2E9" w14:textId="0AECE11B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5DD" w14:textId="07BF50CF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Αναερόβια σπορογόνα (κλωστηρίδια)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F9A" w14:textId="518BCBEF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Μ.Καχριμανίδου</w:t>
            </w:r>
          </w:p>
        </w:tc>
      </w:tr>
      <w:tr w:rsidR="003A702B" w:rsidRPr="00100189" w14:paraId="1F4A7973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E59" w14:textId="05FEE116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D67" w14:textId="77E69A9B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54C" w14:textId="42A6626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="Calibri" w:hAnsi="Calibri"/>
                <w:color w:val="0066CC"/>
                <w:sz w:val="22"/>
                <w:szCs w:val="22"/>
                <w:lang w:eastAsia="en-US"/>
              </w:rPr>
              <w:t>3/11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84E" w14:textId="7B1B70E4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Σαλμονέλλες, σιγκέλλες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FF8" w14:textId="66C6D3E9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Γ. Γκιούλα</w:t>
            </w:r>
          </w:p>
        </w:tc>
      </w:tr>
      <w:tr w:rsidR="003A702B" w:rsidRPr="00100189" w14:paraId="0DFD591C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7C7" w14:textId="0FD8FB35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D9C" w14:textId="1F02EDA8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3CF" w14:textId="374BB3E0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8/11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1C5" w14:textId="74BC7FDC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Σπειροχαιτιακά (τρεπόνημα ωχρό)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266" w14:textId="7E82228A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3A702B" w:rsidRPr="00100189" w14:paraId="5716EAC2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9C8" w14:textId="6D1EF6E6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D4B" w14:textId="6DBDD282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5F8" w14:textId="2E3B848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9/11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520" w14:textId="6173FFA4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Σπειροχαιτιακά (μπορρέλια, λεπτόσπειρα)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9CD" w14:textId="3A232BFE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Ε. Πρωτονοταρίου</w:t>
            </w:r>
          </w:p>
        </w:tc>
      </w:tr>
      <w:tr w:rsidR="003A702B" w:rsidRPr="00100189" w14:paraId="5A2EDFD6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3CA" w14:textId="1A0DA481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4FC" w14:textId="3FADF345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087" w14:textId="4F9D2CB8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0/11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97D" w14:textId="725B7AF3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Μυκοπλάσματα, χλαμύδια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9FC" w14:textId="3A88A7A6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3A702B" w:rsidRPr="00100189" w14:paraId="2DBF1B95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608" w14:textId="1C4E8968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935" w14:textId="70B987C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 xml:space="preserve">Τετάρτη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CE9" w14:textId="24A41B2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</w:t>
            </w:r>
            <w:r>
              <w:rPr>
                <w:rFonts w:asciiTheme="minorHAnsi" w:hAnsiTheme="minorHAnsi"/>
                <w:color w:val="0066CC"/>
                <w:lang w:eastAsia="en-US"/>
              </w:rPr>
              <w:t>5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8A5" w14:textId="27947063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Βρουκέλλες, λεγεωνέλλες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C21" w14:textId="04A83AB8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Τ.-Α. Βυζαντιάδης</w:t>
            </w:r>
          </w:p>
        </w:tc>
      </w:tr>
      <w:tr w:rsidR="003A702B" w:rsidRPr="00100189" w14:paraId="790B7007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6" w14:textId="1401A024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1E2" w14:textId="3C8CDE41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rFonts w:asciiTheme="minorHAnsi" w:hAnsiTheme="minorHAnsi"/>
                <w:color w:val="0066CC"/>
                <w:lang w:eastAsia="en-US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64B" w14:textId="64BD0426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rFonts w:asciiTheme="minorHAnsi" w:hAnsiTheme="minorHAnsi"/>
                <w:color w:val="0066CC"/>
                <w:lang w:eastAsia="en-US"/>
              </w:rPr>
            </w:pPr>
            <w:r>
              <w:rPr>
                <w:rFonts w:asciiTheme="minorHAnsi" w:hAnsiTheme="minorHAnsi"/>
                <w:color w:val="0066CC"/>
                <w:lang w:eastAsia="en-US"/>
              </w:rPr>
              <w:t>16/11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0E4" w14:textId="45C01A3A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Ρικέτσιες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D20" w14:textId="75BAF8B6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3A702B" w:rsidRPr="00100189" w14:paraId="4065FACB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273" w14:textId="6B20F4EF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3B5" w14:textId="67532C2F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82A" w14:textId="0DC505B8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22/11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E98" w14:textId="787A1C6C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Ακτινομύκητες, νοκάρδιες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11A" w14:textId="7FA15849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Τ.-Α. Βυζαντιάδης</w:t>
            </w:r>
          </w:p>
        </w:tc>
      </w:tr>
      <w:tr w:rsidR="003A702B" w:rsidRPr="00100189" w14:paraId="311DB2FE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1D5" w14:textId="4B4CD4FA" w:rsidR="003A702B" w:rsidRPr="00100189" w:rsidRDefault="00FE55C1" w:rsidP="003A702B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749" w14:textId="32676E3C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rFonts w:asciiTheme="minorHAnsi" w:hAnsiTheme="minorHAnsi"/>
                <w:color w:val="0066CC"/>
                <w:lang w:eastAsia="en-US"/>
              </w:rPr>
            </w:pPr>
            <w:r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A1F" w14:textId="74632B0D" w:rsidR="003A702B" w:rsidRPr="00100189" w:rsidRDefault="003A702B" w:rsidP="003A702B">
            <w:pPr>
              <w:tabs>
                <w:tab w:val="left" w:pos="1800"/>
              </w:tabs>
              <w:ind w:right="33"/>
              <w:rPr>
                <w:rFonts w:asciiTheme="minorHAnsi" w:hAnsiTheme="minorHAnsi"/>
                <w:color w:val="0066CC"/>
                <w:lang w:eastAsia="en-US"/>
              </w:rPr>
            </w:pPr>
            <w:r>
              <w:rPr>
                <w:rFonts w:asciiTheme="minorHAnsi" w:hAnsiTheme="minorHAnsi"/>
                <w:color w:val="0066CC"/>
                <w:lang w:eastAsia="en-US"/>
              </w:rPr>
              <w:t>23/11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DE1" w14:textId="693B984E" w:rsidR="003A702B" w:rsidRPr="00100189" w:rsidRDefault="003A702B" w:rsidP="003A702B">
            <w:pPr>
              <w:rPr>
                <w:color w:val="0066CC"/>
              </w:rPr>
            </w:pPr>
            <w:r w:rsidRPr="00100189">
              <w:rPr>
                <w:color w:val="0066CC"/>
              </w:rPr>
              <w:t>Δονάκια, καμπυλοβακτηρίδια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9AD" w14:textId="2E4ECD6A" w:rsidR="003A702B" w:rsidRPr="00FE55C1" w:rsidRDefault="003A702B" w:rsidP="003A702B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Ε. Πρωτονοταρίου</w:t>
            </w:r>
          </w:p>
        </w:tc>
      </w:tr>
      <w:tr w:rsidR="00FE55C1" w:rsidRPr="00100189" w14:paraId="50B8ED68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801" w14:textId="776E9136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32D" w14:textId="00062581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33" w14:textId="442E4DF7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24/11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663" w14:textId="3A099AE2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 xml:space="preserve">Φυσική &amp; επίκτητη ανοσία, Κύτταρα &amp; όργανα </w:t>
            </w:r>
            <w:r w:rsidRPr="003A702B">
              <w:rPr>
                <w:color w:val="0066CC"/>
              </w:rPr>
              <w:t>ανοσοποιητικού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75B" w14:textId="1D87A6F2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Λ.Σκούρα</w:t>
            </w:r>
          </w:p>
        </w:tc>
      </w:tr>
      <w:tr w:rsidR="00FE55C1" w:rsidRPr="00100189" w14:paraId="3B0DC609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655" w14:textId="27B52E47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B0D" w14:textId="5D730E6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718" w14:textId="01CE1550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29/11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6B5" w14:textId="781C5964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Μείζον Σύμπλεγμα Ιστοσυμβατότητος, Αντιγονοπαρουσίαση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3D0" w14:textId="729E5C78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Λ.Σκούρα</w:t>
            </w:r>
          </w:p>
        </w:tc>
      </w:tr>
      <w:tr w:rsidR="00FE55C1" w:rsidRPr="00100189" w14:paraId="364B9D77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816" w14:textId="302DCE23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369" w14:textId="77847377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B37" w14:textId="432E581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30/11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060" w14:textId="404E4D46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Κυτταρική ανοσία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D6D" w14:textId="16F73CA4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Λ.Σκούρα</w:t>
            </w:r>
          </w:p>
        </w:tc>
      </w:tr>
      <w:tr w:rsidR="00FE55C1" w:rsidRPr="00100189" w14:paraId="3939DE60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0EC" w14:textId="780F46B8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1F6" w14:textId="725EC7E7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30D" w14:textId="3E814C4E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CCB" w14:textId="25DE1AA0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Χυμική ανοσία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54C" w14:textId="54B024B2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Λ.Σκούρα</w:t>
            </w:r>
          </w:p>
        </w:tc>
      </w:tr>
      <w:tr w:rsidR="00FE55C1" w:rsidRPr="00100189" w14:paraId="740F168F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393" w14:textId="42B481D5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287" w14:textId="181CB17C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A34" w14:textId="122ACA9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6/12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BA4" w14:textId="047C9FD4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Συμπλήρωμα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837" w14:textId="3C0C2F5B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Λ.Σκούρα</w:t>
            </w:r>
          </w:p>
        </w:tc>
      </w:tr>
      <w:tr w:rsidR="00FE55C1" w:rsidRPr="00100189" w14:paraId="690DD04B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153" w14:textId="0028A00E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C7F" w14:textId="6E58BAD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E0C" w14:textId="372FFCB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7/12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CF3" w14:textId="3A817766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Εμβόλια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55B" w14:textId="13CE4685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Μ.Εξηντάρη</w:t>
            </w:r>
          </w:p>
        </w:tc>
      </w:tr>
      <w:tr w:rsidR="00FE55C1" w:rsidRPr="00100189" w14:paraId="2774D7F1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E16" w14:textId="21964D8E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20F" w14:textId="6B1C512E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1AF" w14:textId="443FE211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8/12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795" w14:textId="6B741436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Ορολογικές αντιδράσεις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D48" w14:textId="5F3848C9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Γ. Γκιούλα</w:t>
            </w:r>
          </w:p>
        </w:tc>
      </w:tr>
      <w:tr w:rsidR="00FE55C1" w:rsidRPr="00100189" w14:paraId="1EB9305F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8A6" w14:textId="4CC3C19E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05B" w14:textId="692C411F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5D1" w14:textId="7049681E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13/12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B9B" w14:textId="0D4D39E3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Υπερευαισθησία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FD32" w14:textId="66B27E66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Μ.Εξηντάρη</w:t>
            </w:r>
          </w:p>
        </w:tc>
      </w:tr>
      <w:tr w:rsidR="00FE55C1" w:rsidRPr="00100189" w14:paraId="0199D9C8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1BF" w14:textId="307A2878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CBF" w14:textId="4CC1CC6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0BA" w14:textId="779E888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4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B9A" w14:textId="68A7ED16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Αντιμικροβιακά φάρμακα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399" w14:textId="0D3F63A0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Ε. Πρωτονοταρίου</w:t>
            </w:r>
          </w:p>
        </w:tc>
      </w:tr>
      <w:tr w:rsidR="00FE55C1" w:rsidRPr="00100189" w14:paraId="011E4067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EEE" w14:textId="1C32ED1C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7F9" w14:textId="419F9DE1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991" w14:textId="5C84C9A3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15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2A3" w14:textId="53DDA38D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Αντιμικροβιακά φάρμακα στην κλινική πράξη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E27" w14:textId="78D83B6D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Σ. Μεταλλίδης</w:t>
            </w:r>
          </w:p>
        </w:tc>
      </w:tr>
      <w:tr w:rsidR="00FE55C1" w:rsidRPr="00100189" w14:paraId="7356924B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7EB" w14:textId="01F13B58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DC2" w14:textId="29E5C6F1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DD2" w14:textId="7C63A93A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20/12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5DA" w14:textId="1A6CB152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Μικροβιακή αντοχή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4CE" w14:textId="56DB5FD8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Ε. Πρωτονοταρίου</w:t>
            </w:r>
          </w:p>
        </w:tc>
      </w:tr>
      <w:tr w:rsidR="00FE55C1" w:rsidRPr="00100189" w14:paraId="08CBA675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C78" w14:textId="6DEBBF92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875" w14:textId="008B1D02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445" w14:textId="3C01668C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2</w:t>
            </w: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</w:t>
            </w:r>
            <w:r w:rsidRPr="00100189">
              <w:rPr>
                <w:rFonts w:asciiTheme="minorHAnsi" w:hAnsiTheme="minorHAnsi"/>
                <w:color w:val="0066CC"/>
                <w:lang w:eastAsia="en-US"/>
              </w:rPr>
              <w:t>/1</w:t>
            </w: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396" w14:textId="38F8BF21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Ενδονοσοκομειακές λοιμώξεις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A5D" w14:textId="39C930C7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Ε. Πρωτονοταρίου</w:t>
            </w:r>
          </w:p>
        </w:tc>
      </w:tr>
      <w:tr w:rsidR="00FE55C1" w:rsidRPr="00100189" w14:paraId="57234F96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3B9" w14:textId="7D134969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202" w14:textId="7572C3FF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Τετάρτη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F5F" w14:textId="10F75F6C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10/1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7BC" w14:textId="76610952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Κοξιέλλα, μπαρτονέλλα, ερλίχια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FDD" w14:textId="03AF967D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Μ.Καχριμανίδου</w:t>
            </w:r>
          </w:p>
        </w:tc>
      </w:tr>
      <w:tr w:rsidR="00FE55C1" w:rsidRPr="00100189" w14:paraId="03F7CE3A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038" w14:textId="201CE96C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32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D79" w14:textId="03EF2D84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Πέμπτη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343" w14:textId="23E54ED9" w:rsidR="00FE55C1" w:rsidRPr="00100189" w:rsidRDefault="00FE55C1" w:rsidP="00FE55C1">
            <w:pPr>
              <w:tabs>
                <w:tab w:val="left" w:pos="1800"/>
              </w:tabs>
              <w:ind w:right="33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11/1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400" w14:textId="022CEB17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Υερσίνιες, φρανσισέλλες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07F" w14:textId="1043953E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Δ.Χατζηδημητρίου</w:t>
            </w:r>
          </w:p>
        </w:tc>
      </w:tr>
      <w:tr w:rsidR="00FE55C1" w:rsidRPr="00100189" w14:paraId="00E3D92F" w14:textId="77777777" w:rsidTr="00FE55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4BC" w14:textId="2911876E" w:rsidR="00FE55C1" w:rsidRPr="00100189" w:rsidRDefault="00FE55C1" w:rsidP="00FE55C1">
            <w:pPr>
              <w:tabs>
                <w:tab w:val="left" w:pos="1800"/>
              </w:tabs>
              <w:ind w:right="169"/>
              <w:jc w:val="right"/>
              <w:rPr>
                <w:color w:val="0066CC"/>
              </w:rPr>
            </w:pPr>
            <w:r>
              <w:rPr>
                <w:color w:val="0066CC"/>
              </w:rPr>
              <w:t>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2A2" w14:textId="05A277F9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eastAsia="en-US"/>
              </w:rPr>
              <w:t>Παρασκευή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424" w14:textId="619AC323" w:rsidR="00FE55C1" w:rsidRPr="00100189" w:rsidRDefault="00FE55C1" w:rsidP="00FE55C1">
            <w:pPr>
              <w:tabs>
                <w:tab w:val="left" w:pos="1800"/>
              </w:tabs>
              <w:ind w:right="33"/>
              <w:jc w:val="both"/>
              <w:rPr>
                <w:color w:val="0066CC"/>
              </w:rPr>
            </w:pPr>
            <w:r w:rsidRPr="00100189">
              <w:rPr>
                <w:rFonts w:asciiTheme="minorHAnsi" w:hAnsiTheme="minorHAnsi"/>
                <w:color w:val="0066CC"/>
                <w:lang w:val="en-US" w:eastAsia="en-US"/>
              </w:rPr>
              <w:t>12/1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1ED" w14:textId="0BC134BC" w:rsidR="00FE55C1" w:rsidRPr="00100189" w:rsidRDefault="00FE55C1" w:rsidP="00FE55C1">
            <w:pPr>
              <w:rPr>
                <w:color w:val="0066CC"/>
              </w:rPr>
            </w:pPr>
            <w:r w:rsidRPr="00100189">
              <w:rPr>
                <w:color w:val="0066CC"/>
              </w:rPr>
              <w:t>Σχολιασμοί, απορίες, διευκρινίσεις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BE8" w14:textId="0E10C62C" w:rsidR="00FE55C1" w:rsidRPr="00FE55C1" w:rsidRDefault="00FE55C1" w:rsidP="00FE55C1">
            <w:pPr>
              <w:ind w:left="29" w:right="39"/>
              <w:jc w:val="center"/>
              <w:rPr>
                <w:color w:val="0066CC"/>
                <w:sz w:val="22"/>
                <w:szCs w:val="22"/>
              </w:rPr>
            </w:pPr>
            <w:r w:rsidRPr="00FE55C1">
              <w:rPr>
                <w:color w:val="0066CC"/>
                <w:sz w:val="22"/>
                <w:szCs w:val="22"/>
              </w:rPr>
              <w:t>Μ.Εξηντάρη</w:t>
            </w:r>
          </w:p>
        </w:tc>
      </w:tr>
    </w:tbl>
    <w:p w14:paraId="77CB8D07" w14:textId="3779A109" w:rsidR="002103BD" w:rsidRPr="00100189" w:rsidRDefault="002103BD" w:rsidP="00FE55C1">
      <w:pPr>
        <w:tabs>
          <w:tab w:val="left" w:pos="360"/>
          <w:tab w:val="left" w:pos="810"/>
          <w:tab w:val="left" w:pos="1800"/>
          <w:tab w:val="left" w:pos="8280"/>
        </w:tabs>
        <w:spacing w:before="60"/>
        <w:ind w:left="-270" w:right="-760"/>
        <w:rPr>
          <w:color w:val="0066CC"/>
        </w:rPr>
      </w:pPr>
    </w:p>
    <w:sectPr w:rsidR="002103BD" w:rsidRPr="00100189" w:rsidSect="000348B2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E9"/>
    <w:rsid w:val="000348B2"/>
    <w:rsid w:val="000C6A5D"/>
    <w:rsid w:val="00100189"/>
    <w:rsid w:val="002103BD"/>
    <w:rsid w:val="003A702B"/>
    <w:rsid w:val="007F03E9"/>
    <w:rsid w:val="00E7678C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CBBA"/>
  <w15:chartTrackingRefBased/>
  <w15:docId w15:val="{E45DF47E-AD8A-4F9C-8F19-F3A555C9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cp:lastPrinted>2023-09-18T07:54:00Z</cp:lastPrinted>
  <dcterms:created xsi:type="dcterms:W3CDTF">2023-09-27T06:52:00Z</dcterms:created>
  <dcterms:modified xsi:type="dcterms:W3CDTF">2023-09-27T06:52:00Z</dcterms:modified>
</cp:coreProperties>
</file>