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2" w:rsidRDefault="00676B6D">
      <w:pPr>
        <w:shd w:val="clear" w:color="auto" w:fill="FFFFFF"/>
        <w:spacing w:after="0" w:line="240" w:lineRule="auto"/>
        <w:textAlignment w:val="center"/>
      </w:pPr>
      <w:bookmarkStart w:id="0" w:name="_GoBack"/>
      <w:bookmarkEnd w:id="0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>
            <wp:extent cx="571500" cy="57150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20"/>
          <w:sz w:val="18"/>
          <w:szCs w:val="18"/>
        </w:rPr>
        <w:t>ΑΡΙΣΤΟΤΕΛΕΙΟ ΠΑΝΕΠΙΣΤΗΜΙΟ ΘΕΣΣΑΛΟΝΙΚΗΣ</w:t>
      </w:r>
    </w:p>
    <w:p w:rsidR="002E3CB2" w:rsidRDefault="002E3CB2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spacing w:val="20"/>
          <w:sz w:val="18"/>
          <w:szCs w:val="18"/>
        </w:rPr>
      </w:pPr>
    </w:p>
    <w:p w:rsidR="002E3CB2" w:rsidRDefault="00676B6D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b/>
          <w:bCs/>
          <w:spacing w:val="20"/>
          <w:sz w:val="18"/>
          <w:szCs w:val="18"/>
        </w:rPr>
      </w:pPr>
      <w:r>
        <w:rPr>
          <w:rFonts w:ascii="Arial" w:hAnsi="Arial" w:cs="Arial"/>
          <w:b/>
          <w:bCs/>
          <w:spacing w:val="20"/>
          <w:sz w:val="18"/>
          <w:szCs w:val="18"/>
        </w:rPr>
        <w:t>ΤΜΗΜΑ ΙΑΤΡΙΚΗΣ</w:t>
      </w:r>
    </w:p>
    <w:p w:rsidR="002E3CB2" w:rsidRDefault="002E3CB2">
      <w:pPr>
        <w:shd w:val="clear" w:color="auto" w:fill="FFFFFF"/>
        <w:spacing w:after="0" w:line="240" w:lineRule="auto"/>
        <w:textAlignment w:val="center"/>
        <w:rPr>
          <w:rFonts w:ascii="lato" w:eastAsia="Times New Roman" w:hAnsi="lato"/>
          <w:color w:val="666666"/>
          <w:sz w:val="24"/>
          <w:szCs w:val="24"/>
          <w:lang w:eastAsia="en-GB"/>
        </w:rPr>
      </w:pPr>
    </w:p>
    <w:p w:rsidR="002E3CB2" w:rsidRDefault="00676B6D">
      <w:pPr>
        <w:shd w:val="clear" w:color="auto" w:fill="FFFFFF"/>
        <w:spacing w:after="0" w:line="240" w:lineRule="auto"/>
        <w:textAlignment w:val="center"/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ΓΕΡΜΑΝΙΚΗ ΙΑΤΡΙΚΗ ΟΡΟΛΟΓΙΑ ΙΙ &amp;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en-GB" w:eastAsia="en-GB"/>
        </w:rPr>
        <w:t>IV</w:t>
      </w:r>
    </w:p>
    <w:p w:rsidR="002E3CB2" w:rsidRDefault="00676B6D">
      <w:pPr>
        <w:shd w:val="clear" w:color="auto" w:fill="FFFFFF"/>
        <w:spacing w:after="0" w:line="240" w:lineRule="auto"/>
        <w:textAlignment w:val="center"/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en-GB" w:eastAsia="en-GB"/>
        </w:rPr>
        <w:t>ANA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ΚΟΙΝΩΣΗ ΠΡΟΣΩΡΙΝΟΥ ΩΡΟΛΟΓΙΟΥ ΠΡΟΓΡΑΜΜΑΤΟΣ ΓΙΑ ΤΟ </w:t>
      </w:r>
    </w:p>
    <w:p w:rsidR="002E3CB2" w:rsidRDefault="00676B6D">
      <w:pPr>
        <w:shd w:val="clear" w:color="auto" w:fill="FFFFFF"/>
        <w:spacing w:after="0" w:line="240" w:lineRule="auto"/>
        <w:textAlignment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>ΕΑΡΙΝΟ ΕΞΑΜΗΝΟ 2020-21</w:t>
      </w:r>
    </w:p>
    <w:p w:rsidR="002E3CB2" w:rsidRDefault="00676B6D">
      <w:pPr>
        <w:shd w:val="clear" w:color="auto" w:fill="FFFFFF"/>
        <w:spacing w:after="0" w:line="240" w:lineRule="auto"/>
        <w:textAlignment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Διδάσκουσα: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Παναγιώτα Ποπότη </w:t>
      </w:r>
    </w:p>
    <w:p w:rsidR="002E3CB2" w:rsidRDefault="002E3CB2">
      <w:pPr>
        <w:shd w:val="clear" w:color="auto" w:fill="FFFFFF"/>
        <w:spacing w:after="0" w:line="240" w:lineRule="auto"/>
        <w:textAlignment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</w:pPr>
    </w:p>
    <w:p w:rsidR="002E3CB2" w:rsidRDefault="002E3CB2">
      <w:pPr>
        <w:shd w:val="clear" w:color="auto" w:fill="FFFFFF"/>
        <w:spacing w:after="0" w:line="240" w:lineRule="auto"/>
        <w:textAlignment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</w:pPr>
    </w:p>
    <w:p w:rsidR="002E3CB2" w:rsidRDefault="00676B6D">
      <w:pPr>
        <w:shd w:val="clear" w:color="auto" w:fill="FFFFFF"/>
        <w:spacing w:after="0" w:line="240" w:lineRule="auto"/>
        <w:textAlignment w:val="center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Την Παρασκευή 26 Φεβρουαρίου θα γίνει η πρώτη συνάντηση για το πρώτο εξ αποστάσεως μάθημα του εαρινού εξαμήνου. Το πρόγραμμα όπως αναφερεται και στην ανακοίνωση είναι προσωρινό. Δεν θα αλλάξει μόνο αν δεν προκύψουν θέματα  επικάλυψης με</w:t>
      </w:r>
      <w:r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άλλα μαθήματα ή εργαστήρια. </w:t>
      </w:r>
    </w:p>
    <w:p w:rsidR="002E3CB2" w:rsidRDefault="002E3CB2">
      <w:pPr>
        <w:shd w:val="clear" w:color="auto" w:fill="FFFFFF"/>
        <w:spacing w:after="0" w:line="240" w:lineRule="auto"/>
        <w:textAlignment w:val="center"/>
        <w:rPr>
          <w:rFonts w:ascii="lato" w:eastAsia="Times New Roman" w:hAnsi="lato"/>
          <w:color w:val="666666"/>
          <w:sz w:val="24"/>
          <w:szCs w:val="24"/>
          <w:lang w:eastAsia="en-GB"/>
        </w:rPr>
      </w:pPr>
    </w:p>
    <w:tbl>
      <w:tblPr>
        <w:tblW w:w="8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835"/>
        <w:gridCol w:w="1843"/>
      </w:tblGrid>
      <w:tr w:rsidR="002E3C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1" w:name="_Hlk64371809"/>
            <w:bookmarkEnd w:id="1"/>
            <w:r>
              <w:rPr>
                <w:rFonts w:cs="Calibri"/>
                <w:b/>
              </w:rPr>
              <w:t>Μάθημα/</w:t>
            </w:r>
          </w:p>
          <w:p w:rsidR="002E3CB2" w:rsidRDefault="00676B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Κωδικός/ (Υ/Ε/Π)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en-GB"/>
              </w:rPr>
              <w:t>Ώρες</w:t>
            </w:r>
          </w:p>
          <w:p w:rsidR="002E3CB2" w:rsidRDefault="00676B6D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Μαθημάτων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Pr="0001566E" w:rsidRDefault="00676B6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</w:rPr>
              <w:t>ΣΎΝΔΕΣΜΟΣ</w:t>
            </w:r>
            <w:r w:rsidRPr="0001566E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ΣΤΗΝ</w:t>
            </w:r>
            <w:r w:rsidRPr="0001566E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ΠΛΑΤΦΟΡΜΑ</w:t>
            </w:r>
          </w:p>
          <w:p w:rsidR="002E3CB2" w:rsidRPr="0001566E" w:rsidRDefault="00676B6D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de-DE"/>
              </w:rPr>
              <w:t>Microsoft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Επικοινωνία</w:t>
            </w:r>
          </w:p>
        </w:tc>
      </w:tr>
      <w:tr w:rsidR="002E3C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t>Γερμανική Ιατρική Ορολογία ΙΙ ΙΑ1013γ (Υ)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t>Παρασκευή</w:t>
            </w:r>
          </w:p>
          <w:p w:rsidR="002E3CB2" w:rsidRDefault="00676B6D">
            <w:pPr>
              <w:spacing w:after="0" w:line="240" w:lineRule="auto"/>
            </w:pPr>
            <w:r>
              <w:t>1</w:t>
            </w:r>
            <w:r>
              <w:rPr>
                <w:lang w:val="de-DE"/>
              </w:rPr>
              <w:t>5</w:t>
            </w:r>
            <w:r>
              <w:t>.00.-1</w:t>
            </w:r>
            <w:r>
              <w:rPr>
                <w:lang w:val="de-DE"/>
              </w:rPr>
              <w:t>7</w:t>
            </w:r>
            <w: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100" w:lineRule="atLeast"/>
            </w:pPr>
            <w:hyperlink r:id="rId8" w:history="1">
              <w:r>
                <w:rPr>
                  <w:rStyle w:val="-"/>
                  <w:sz w:val="16"/>
                  <w:szCs w:val="16"/>
                </w:rPr>
                <w:t>https://teams.microsoft.com/l/team/19%3a6a0adfb4</w:t>
              </w:r>
              <w:r>
                <w:rPr>
                  <w:rStyle w:val="-"/>
                  <w:sz w:val="16"/>
                  <w:szCs w:val="16"/>
                </w:rPr>
                <w:t>147f433cb85ea7da31449821%40thread.tacv2/conversations?groupId=ceb66bf2-1b59-4d87-a042-33551b2c72f5&amp;tenantId=40fac2eb-f379-4b09-b655-243ff8c9739d</w:t>
              </w:r>
            </w:hyperlink>
          </w:p>
          <w:p w:rsidR="002E3CB2" w:rsidRDefault="002E3CB2">
            <w:pPr>
              <w:spacing w:after="0" w:line="10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rPr>
                <w:sz w:val="16"/>
                <w:szCs w:val="16"/>
                <w:lang w:val="de-DE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de-DE"/>
              </w:rPr>
              <w:t>mail</w:t>
            </w:r>
          </w:p>
          <w:p w:rsidR="002E3CB2" w:rsidRDefault="00676B6D">
            <w:pPr>
              <w:spacing w:after="0" w:line="240" w:lineRule="auto"/>
            </w:pPr>
            <w:hyperlink r:id="rId9" w:history="1">
              <w:r>
                <w:rPr>
                  <w:rStyle w:val="-"/>
                  <w:sz w:val="16"/>
                  <w:szCs w:val="16"/>
                  <w:lang w:val="de-DE"/>
                </w:rPr>
                <w:t>ppop</w:t>
              </w:r>
              <w:r>
                <w:rPr>
                  <w:rStyle w:val="-"/>
                  <w:sz w:val="16"/>
                  <w:szCs w:val="16"/>
                </w:rPr>
                <w:t>ο</w:t>
              </w:r>
              <w:r>
                <w:rPr>
                  <w:rStyle w:val="-"/>
                  <w:sz w:val="16"/>
                  <w:szCs w:val="16"/>
                  <w:lang w:val="de-DE"/>
                </w:rPr>
                <w:t>ti</w:t>
              </w:r>
              <w:r>
                <w:rPr>
                  <w:rStyle w:val="-"/>
                  <w:sz w:val="16"/>
                  <w:szCs w:val="16"/>
                </w:rPr>
                <w:t>@</w:t>
              </w:r>
              <w:r>
                <w:rPr>
                  <w:rStyle w:val="-"/>
                  <w:sz w:val="16"/>
                  <w:szCs w:val="16"/>
                  <w:lang w:val="en-GB"/>
                </w:rPr>
                <w:t>lance</w:t>
              </w:r>
              <w:r>
                <w:rPr>
                  <w:rStyle w:val="-"/>
                  <w:sz w:val="16"/>
                  <w:szCs w:val="16"/>
                </w:rPr>
                <w:t>.</w:t>
              </w:r>
              <w:r>
                <w:rPr>
                  <w:rStyle w:val="-"/>
                  <w:sz w:val="16"/>
                  <w:szCs w:val="16"/>
                  <w:lang w:val="en-GB"/>
                </w:rPr>
                <w:t>auth</w:t>
              </w:r>
              <w:r>
                <w:rPr>
                  <w:rStyle w:val="-"/>
                  <w:sz w:val="16"/>
                  <w:szCs w:val="16"/>
                </w:rPr>
                <w:t>.</w:t>
              </w:r>
              <w:r>
                <w:rPr>
                  <w:rStyle w:val="-"/>
                  <w:sz w:val="16"/>
                  <w:szCs w:val="16"/>
                  <w:lang w:val="en-GB"/>
                </w:rPr>
                <w:t>gr</w:t>
              </w:r>
            </w:hyperlink>
          </w:p>
          <w:p w:rsidR="002E3CB2" w:rsidRDefault="00676B6D">
            <w:pPr>
              <w:spacing w:after="0" w:line="240" w:lineRule="auto"/>
            </w:pPr>
            <w:r>
              <w:rPr>
                <w:sz w:val="16"/>
                <w:szCs w:val="16"/>
                <w:lang w:val="en-GB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GB"/>
              </w:rPr>
              <w:t>learning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GB"/>
              </w:rPr>
              <w:t>auth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GB"/>
              </w:rPr>
              <w:t>gr</w:t>
            </w:r>
          </w:p>
          <w:p w:rsidR="002E3CB2" w:rsidRDefault="002E3CB2">
            <w:pPr>
              <w:spacing w:after="0" w:line="240" w:lineRule="auto"/>
              <w:rPr>
                <w:sz w:val="16"/>
                <w:szCs w:val="16"/>
              </w:rPr>
            </w:pPr>
          </w:p>
          <w:p w:rsidR="002E3CB2" w:rsidRDefault="00676B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E3C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t xml:space="preserve">Γερμανική </w:t>
            </w:r>
            <w:r>
              <w:t>Ιατρική Ορολογία Ι</w:t>
            </w:r>
            <w:r>
              <w:rPr>
                <w:lang w:val="de-DE"/>
              </w:rPr>
              <w:t>V</w:t>
            </w:r>
            <w:r>
              <w:t xml:space="preserve"> ΙΑ2014 (Ε)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t>Παρασκευή</w:t>
            </w:r>
          </w:p>
          <w:p w:rsidR="002E3CB2" w:rsidRDefault="00676B6D">
            <w:pPr>
              <w:spacing w:after="0" w:line="240" w:lineRule="auto"/>
            </w:pPr>
            <w:r>
              <w:t>1</w:t>
            </w:r>
            <w:r>
              <w:rPr>
                <w:lang w:val="de-DE"/>
              </w:rPr>
              <w:t>3</w:t>
            </w:r>
            <w:r>
              <w:t>.00.-1</w:t>
            </w:r>
            <w:r>
              <w:rPr>
                <w:lang w:val="de-DE"/>
              </w:rPr>
              <w:t>4</w:t>
            </w:r>
            <w:r>
              <w:t>.</w:t>
            </w:r>
            <w:r>
              <w:rPr>
                <w:lang w:val="de-DE"/>
              </w:rPr>
              <w:t>3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hyperlink r:id="rId10" w:history="1">
              <w:r>
                <w:rPr>
                  <w:rStyle w:val="-"/>
                  <w:sz w:val="16"/>
                  <w:szCs w:val="16"/>
                </w:rPr>
                <w:t>https://teams.microsoft.com/l/team/19%3a156b3d9139c44ccaa72d1a57649fba7f%40thread.tacv2/conversations?groupId=7cfaeb59-fe4e-4a38-bfaf-808cb7cf12d1&amp;tenantId=40fac2eb-f379-4b09-b655-243ff8c9739d</w:t>
              </w:r>
            </w:hyperlink>
          </w:p>
          <w:p w:rsidR="002E3CB2" w:rsidRDefault="002E3C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3CB2" w:rsidRDefault="00676B6D">
            <w:pPr>
              <w:spacing w:after="0" w:line="240" w:lineRule="auto"/>
            </w:pPr>
            <w:r>
              <w:rPr>
                <w:sz w:val="16"/>
                <w:szCs w:val="16"/>
                <w:lang w:val="de-DE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de-DE"/>
              </w:rPr>
              <w:t>mail</w:t>
            </w:r>
          </w:p>
          <w:p w:rsidR="002E3CB2" w:rsidRDefault="00676B6D">
            <w:pPr>
              <w:spacing w:after="0" w:line="240" w:lineRule="auto"/>
            </w:pPr>
            <w:hyperlink r:id="rId11" w:history="1">
              <w:r>
                <w:rPr>
                  <w:rStyle w:val="-"/>
                  <w:sz w:val="16"/>
                  <w:szCs w:val="16"/>
                  <w:lang w:val="de-DE"/>
                </w:rPr>
                <w:t>ppop</w:t>
              </w:r>
              <w:r>
                <w:rPr>
                  <w:rStyle w:val="-"/>
                  <w:sz w:val="16"/>
                  <w:szCs w:val="16"/>
                </w:rPr>
                <w:t>ο</w:t>
              </w:r>
              <w:r>
                <w:rPr>
                  <w:rStyle w:val="-"/>
                  <w:sz w:val="16"/>
                  <w:szCs w:val="16"/>
                  <w:lang w:val="de-DE"/>
                </w:rPr>
                <w:t>ti</w:t>
              </w:r>
              <w:r>
                <w:rPr>
                  <w:rStyle w:val="-"/>
                  <w:sz w:val="16"/>
                  <w:szCs w:val="16"/>
                </w:rPr>
                <w:t>@</w:t>
              </w:r>
              <w:r>
                <w:rPr>
                  <w:rStyle w:val="-"/>
                  <w:sz w:val="16"/>
                  <w:szCs w:val="16"/>
                  <w:lang w:val="en-GB"/>
                </w:rPr>
                <w:t>lance</w:t>
              </w:r>
              <w:r>
                <w:rPr>
                  <w:rStyle w:val="-"/>
                  <w:sz w:val="16"/>
                  <w:szCs w:val="16"/>
                </w:rPr>
                <w:t>.</w:t>
              </w:r>
              <w:r>
                <w:rPr>
                  <w:rStyle w:val="-"/>
                  <w:sz w:val="16"/>
                  <w:szCs w:val="16"/>
                  <w:lang w:val="en-GB"/>
                </w:rPr>
                <w:t>auth</w:t>
              </w:r>
              <w:r>
                <w:rPr>
                  <w:rStyle w:val="-"/>
                  <w:sz w:val="16"/>
                  <w:szCs w:val="16"/>
                </w:rPr>
                <w:t>.</w:t>
              </w:r>
              <w:r>
                <w:rPr>
                  <w:rStyle w:val="-"/>
                  <w:sz w:val="16"/>
                  <w:szCs w:val="16"/>
                  <w:lang w:val="en-GB"/>
                </w:rPr>
                <w:t>gr</w:t>
              </w:r>
            </w:hyperlink>
          </w:p>
          <w:p w:rsidR="002E3CB2" w:rsidRDefault="00676B6D">
            <w:pPr>
              <w:spacing w:after="0" w:line="240" w:lineRule="auto"/>
            </w:pPr>
            <w:r>
              <w:rPr>
                <w:sz w:val="16"/>
                <w:szCs w:val="16"/>
                <w:lang w:val="en-GB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GB"/>
              </w:rPr>
              <w:t>learning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GB"/>
              </w:rPr>
              <w:t>auth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GB"/>
              </w:rPr>
              <w:t>gr</w:t>
            </w:r>
          </w:p>
        </w:tc>
      </w:tr>
    </w:tbl>
    <w:p w:rsidR="002E3CB2" w:rsidRDefault="002E3CB2"/>
    <w:p w:rsidR="002E3CB2" w:rsidRDefault="00676B6D">
      <w:pPr>
        <w:pStyle w:val="a3"/>
        <w:numPr>
          <w:ilvl w:val="0"/>
          <w:numId w:val="1"/>
        </w:numPr>
      </w:pPr>
      <w:r>
        <w:t xml:space="preserve">Οι οδηγίες σύνδεσης στο </w:t>
      </w:r>
      <w:r>
        <w:rPr>
          <w:rFonts w:cs="Calibri"/>
          <w:b/>
          <w:sz w:val="20"/>
          <w:szCs w:val="20"/>
          <w:lang w:val="de-DE"/>
        </w:rPr>
        <w:t>Microsoft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  <w:lang w:val="de-DE"/>
        </w:rPr>
        <w:t>TEAMS</w:t>
      </w:r>
      <w:r>
        <w:rPr>
          <w:rFonts w:cs="Calibri"/>
          <w:b/>
          <w:sz w:val="20"/>
          <w:szCs w:val="20"/>
        </w:rPr>
        <w:t xml:space="preserve"> υπάρχουν στο παρακάτω </w:t>
      </w:r>
      <w:r>
        <w:rPr>
          <w:rFonts w:cs="Calibri"/>
          <w:b/>
          <w:sz w:val="20"/>
          <w:szCs w:val="20"/>
          <w:lang w:val="de-DE"/>
        </w:rPr>
        <w:t>link</w:t>
      </w:r>
      <w:r>
        <w:rPr>
          <w:rFonts w:cs="Calibri"/>
          <w:b/>
          <w:sz w:val="20"/>
          <w:szCs w:val="20"/>
        </w:rPr>
        <w:t xml:space="preserve"> </w:t>
      </w:r>
    </w:p>
    <w:p w:rsidR="002E3CB2" w:rsidRDefault="00676B6D">
      <w:pPr>
        <w:pStyle w:val="a3"/>
      </w:pPr>
      <w:r>
        <w:t>«Συμμετοχή σε εξ αποστάσεως διάλεξη με τη χρήση του Microsoft Teams»</w:t>
      </w:r>
    </w:p>
    <w:p w:rsidR="002E3CB2" w:rsidRDefault="00676B6D">
      <w:hyperlink r:id="rId12" w:history="1">
        <w:r>
          <w:rPr>
            <w:rStyle w:val="-"/>
          </w:rPr>
          <w:t>https://it.auth.gr/sites/default/files/downloads/Teams%20-%20%CE%A3%CF%85%CE%BC%CE%BC%CE%B5%CF%84%CE%BF%CF%87%CE%AE%20%CF%83%CE%B5%20%CE%B5%CE%BE</w:t>
        </w:r>
        <w:r>
          <w:rPr>
            <w:rStyle w:val="-"/>
          </w:rPr>
          <w:t>%20%CE%B1%CF%80%CE%BF%CF%83%CF%84%CE%AC%CF%83%CE%B5%CF%89%CF%82%20%CE%B4%CE%B9%CE%AC</w:t>
        </w:r>
        <w:bookmarkStart w:id="2" w:name="_Hlt64379213"/>
        <w:bookmarkStart w:id="3" w:name="_Hlt64379214"/>
        <w:r>
          <w:rPr>
            <w:rStyle w:val="-"/>
          </w:rPr>
          <w:t>%</w:t>
        </w:r>
        <w:bookmarkEnd w:id="2"/>
        <w:bookmarkEnd w:id="3"/>
        <w:r>
          <w:rPr>
            <w:rStyle w:val="-"/>
          </w:rPr>
          <w:t>CE%BB%CE%B5%CE%BE%CE%B7.pdf</w:t>
        </w:r>
      </w:hyperlink>
    </w:p>
    <w:p w:rsidR="002E3CB2" w:rsidRDefault="002E3CB2"/>
    <w:sectPr w:rsidR="002E3CB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6D" w:rsidRDefault="00676B6D">
      <w:pPr>
        <w:spacing w:after="0" w:line="240" w:lineRule="auto"/>
      </w:pPr>
      <w:r>
        <w:separator/>
      </w:r>
    </w:p>
  </w:endnote>
  <w:endnote w:type="continuationSeparator" w:id="0">
    <w:p w:rsidR="00676B6D" w:rsidRDefault="0067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6D" w:rsidRDefault="00676B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6D" w:rsidRDefault="0067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1BF"/>
    <w:multiLevelType w:val="multilevel"/>
    <w:tmpl w:val="00B684F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3CB2"/>
    <w:rsid w:val="0001566E"/>
    <w:rsid w:val="002E3CB2"/>
    <w:rsid w:val="006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7B6D-F56D-4B8A-BCD9-CBFFACE0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lang w:val="el-GR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rPr>
      <w:rFonts w:ascii="Calibri Light" w:eastAsia="Times New Roman" w:hAnsi="Calibri Light" w:cs="Times New Roman"/>
      <w:b/>
      <w:bCs/>
      <w:color w:val="4472C4"/>
      <w:sz w:val="26"/>
      <w:szCs w:val="26"/>
      <w:lang w:val="el-GR"/>
    </w:rPr>
  </w:style>
  <w:style w:type="character" w:styleId="-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3">
    <w:name w:val="List Paragraph"/>
    <w:basedOn w:val="a"/>
    <w:pPr>
      <w:ind w:left="720"/>
    </w:pPr>
  </w:style>
  <w:style w:type="character" w:styleId="-0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6a0adfb4147f433cb85ea7da31449821%40thread.tacv2/conversations?groupId=ceb66bf2-1b59-4d87-a042-33551b2c72f5&amp;tenantId=40fac2eb-f379-4b09-b655-243ff8c973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.auth.gr/sites/default/files/downloads/Teams%20-%20&#931;&#965;&#956;&#956;&#949;&#964;&#959;&#967;&#942;%20&#963;&#949;%20&#949;&#958;%20&#945;&#960;&#959;&#963;&#964;&#940;&#963;&#949;&#969;&#962;%20&#948;&#953;&#940;&#955;&#949;&#958;&#951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op&#959;ti@lance.auth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team/19%3a156b3d9139c44ccaa72d1a57649fba7f%40thread.tacv2/conversations?groupId=7cfaeb59-fe4e-4a38-bfaf-808cb7cf12d1&amp;tenantId=40fac2eb-f379-4b09-b655-243ff8c973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op&#959;ti@lance.aut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Popoti</dc:creator>
  <dc:description/>
  <cp:lastModifiedBy>gxaral</cp:lastModifiedBy>
  <cp:revision>2</cp:revision>
  <dcterms:created xsi:type="dcterms:W3CDTF">2021-02-16T13:02:00Z</dcterms:created>
  <dcterms:modified xsi:type="dcterms:W3CDTF">2021-02-16T13:02:00Z</dcterms:modified>
</cp:coreProperties>
</file>