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936"/>
        <w:tblW w:w="9470" w:type="dxa"/>
        <w:tblLook w:val="04A0" w:firstRow="1" w:lastRow="0" w:firstColumn="1" w:lastColumn="0" w:noHBand="0" w:noVBand="1"/>
      </w:tblPr>
      <w:tblGrid>
        <w:gridCol w:w="1129"/>
        <w:gridCol w:w="8341"/>
      </w:tblGrid>
      <w:tr w:rsidR="00D406DA" w:rsidRPr="0006241B" w:rsidTr="00D406DA">
        <w:trPr>
          <w:trHeight w:val="810"/>
        </w:trPr>
        <w:tc>
          <w:tcPr>
            <w:tcW w:w="9470" w:type="dxa"/>
            <w:gridSpan w:val="2"/>
          </w:tcPr>
          <w:p w:rsidR="00D406DA" w:rsidRPr="0006241B" w:rsidRDefault="00D406DA" w:rsidP="00D406DA">
            <w:pPr>
              <w:jc w:val="center"/>
              <w:rPr>
                <w:b/>
                <w:bCs/>
              </w:rPr>
            </w:pPr>
            <w:r w:rsidRPr="0006241B">
              <w:rPr>
                <w:b/>
                <w:bCs/>
              </w:rPr>
              <w:t>Πρόγραμμα αμφιθεάτρου Παιδιατρικής 5</w:t>
            </w:r>
            <w:r w:rsidRPr="0006241B">
              <w:rPr>
                <w:b/>
                <w:bCs/>
                <w:vertAlign w:val="superscript"/>
              </w:rPr>
              <w:t>ου</w:t>
            </w:r>
            <w:r w:rsidRPr="0006241B">
              <w:rPr>
                <w:b/>
                <w:bCs/>
              </w:rPr>
              <w:t xml:space="preserve"> έτους</w:t>
            </w:r>
          </w:p>
          <w:p w:rsidR="00D406DA" w:rsidRPr="0006241B" w:rsidRDefault="00D406DA" w:rsidP="00D406DA">
            <w:pPr>
              <w:jc w:val="center"/>
            </w:pPr>
            <w:r w:rsidRPr="0006241B">
              <w:t>10 Μαρτίου – 9 Ιουνίου 2022</w:t>
            </w:r>
          </w:p>
          <w:p w:rsidR="00D406DA" w:rsidRPr="00392C65" w:rsidRDefault="00D406DA" w:rsidP="00D406DA">
            <w:r w:rsidRPr="0006241B">
              <w:t>Τα θεωρητικά μαθήματα θα γίνονται κάθε</w:t>
            </w:r>
            <w:r w:rsidRPr="0006241B">
              <w:rPr>
                <w:b/>
                <w:bCs/>
              </w:rPr>
              <w:t xml:space="preserve"> Τρίτη</w:t>
            </w:r>
            <w:r w:rsidRPr="0006241B">
              <w:t xml:space="preserve"> και </w:t>
            </w:r>
            <w:r w:rsidRPr="0006241B">
              <w:rPr>
                <w:b/>
                <w:bCs/>
              </w:rPr>
              <w:t>Πέμπτη</w:t>
            </w:r>
            <w:r w:rsidRPr="0006241B">
              <w:t xml:space="preserve">, </w:t>
            </w:r>
            <w:r w:rsidRPr="0006241B">
              <w:rPr>
                <w:b/>
                <w:bCs/>
              </w:rPr>
              <w:t>8:00-10:00πμ</w:t>
            </w:r>
            <w:r w:rsidRPr="0006241B">
              <w:t>, στο Αμφιθέτρο Α</w:t>
            </w:r>
            <w:r>
              <w:t xml:space="preserve"> (</w:t>
            </w:r>
            <w:r w:rsidRPr="0006241B">
              <w:t>κτίρι</w:t>
            </w:r>
            <w:r>
              <w:t>ο της Γραμματείας της Ιατρικής</w:t>
            </w:r>
            <w:r w:rsidRPr="00D406DA">
              <w:t xml:space="preserve">, </w:t>
            </w:r>
            <w:r w:rsidRPr="0006241B">
              <w:t>απέναντι από το ΑΧΕΠΑ</w:t>
            </w:r>
            <w:r>
              <w:t xml:space="preserve">) </w:t>
            </w:r>
            <w:r w:rsidRPr="0006241B">
              <w:t xml:space="preserve"> για τους φοιτητές του 5</w:t>
            </w:r>
            <w:r w:rsidRPr="0006241B">
              <w:rPr>
                <w:vertAlign w:val="superscript"/>
              </w:rPr>
              <w:t>ου</w:t>
            </w:r>
            <w:r w:rsidRPr="0006241B">
              <w:t xml:space="preserve"> έτους</w:t>
            </w:r>
            <w:r>
              <w:t xml:space="preserve"> όλων των παιδιατρικών κλινικών</w:t>
            </w:r>
            <w:r w:rsidRPr="00392C65">
              <w:t xml:space="preserve">, </w:t>
            </w:r>
            <w:r>
              <w:t>ξεκινώντας στις 10 Μαρτίου</w:t>
            </w:r>
          </w:p>
          <w:p w:rsidR="00D406DA" w:rsidRDefault="00D406DA" w:rsidP="00D406DA">
            <w:pPr>
              <w:rPr>
                <w:b/>
                <w:bCs/>
                <w:color w:val="000000" w:themeColor="text1"/>
              </w:rPr>
            </w:pPr>
            <w:r w:rsidRPr="0006241B">
              <w:rPr>
                <w:b/>
                <w:bCs/>
                <w:color w:val="FF0000"/>
              </w:rPr>
              <w:t xml:space="preserve">Η κλινική άσκηση θα γίνεται καθημερινά 11:00-13:00μμ  </w:t>
            </w:r>
            <w:r>
              <w:rPr>
                <w:b/>
                <w:bCs/>
                <w:color w:val="FF0000"/>
              </w:rPr>
              <w:t xml:space="preserve">στις κλινικές </w:t>
            </w:r>
            <w:r w:rsidRPr="0006241B">
              <w:rPr>
                <w:b/>
                <w:bCs/>
                <w:color w:val="FF0000"/>
              </w:rPr>
              <w:t xml:space="preserve"> με</w:t>
            </w:r>
            <w:r w:rsidR="001362B6">
              <w:rPr>
                <w:b/>
                <w:bCs/>
                <w:color w:val="FF0000"/>
              </w:rPr>
              <w:t xml:space="preserve"> βάση</w:t>
            </w:r>
            <w:r w:rsidRPr="0006241B">
              <w:rPr>
                <w:b/>
                <w:bCs/>
                <w:color w:val="FF0000"/>
              </w:rPr>
              <w:t xml:space="preserve"> τον υπάρχοντα διαχωρισμό </w:t>
            </w:r>
            <w:r w:rsidR="001362B6">
              <w:rPr>
                <w:b/>
                <w:bCs/>
                <w:color w:val="FF0000"/>
              </w:rPr>
              <w:t>σε ομάδες (εξαβδόμαδα</w:t>
            </w:r>
            <w:r w:rsidRPr="0006241B">
              <w:rPr>
                <w:b/>
                <w:bCs/>
                <w:color w:val="FF0000"/>
              </w:rPr>
              <w:t xml:space="preserve"> </w:t>
            </w:r>
            <w:r w:rsidR="001362B6">
              <w:rPr>
                <w:b/>
                <w:bCs/>
                <w:color w:val="FF0000"/>
              </w:rPr>
              <w:t xml:space="preserve">) </w:t>
            </w:r>
            <w:r w:rsidRPr="0006241B">
              <w:rPr>
                <w:b/>
                <w:bCs/>
                <w:color w:val="FF0000"/>
              </w:rPr>
              <w:t xml:space="preserve">και θα ξεκινήσει την </w:t>
            </w:r>
            <w:r w:rsidRPr="00392C65">
              <w:rPr>
                <w:b/>
                <w:bCs/>
                <w:color w:val="000000" w:themeColor="text1"/>
              </w:rPr>
              <w:t xml:space="preserve">Τρίτη 8 Μαρτίου 2022 </w:t>
            </w:r>
          </w:p>
          <w:p w:rsidR="00D406DA" w:rsidRPr="0006241B" w:rsidRDefault="00D406DA" w:rsidP="00D406DA">
            <w:r w:rsidRPr="0006241B">
              <w:t>Η εβδομάδα 12-16 Ιουνίου 2022 είναι εβδομάδα αναπλήρωσης απουσιών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406DA" w:rsidRPr="0006241B" w:rsidTr="00D406DA">
        <w:trPr>
          <w:trHeight w:val="81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10/3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Ιστορικό και κλινική εξέταση βρέφους, παιδιού και εφήβου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Ε.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ΧηΠαντελής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Νευρολογική Εξέταση βρέφους και παιδιού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Ε.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Παύλου</w:t>
            </w:r>
          </w:p>
          <w:p w:rsidR="00D406DA" w:rsidRPr="0006241B" w:rsidRDefault="00D406DA" w:rsidP="00D406DA"/>
        </w:tc>
      </w:tr>
      <w:tr w:rsidR="00D406DA" w:rsidRPr="0006241B" w:rsidTr="00D406DA">
        <w:trPr>
          <w:trHeight w:val="825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15/3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Κλινική και εργαστηριακή εκτίμηση αναπνευστικού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Κ.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Χαϊδοπούλου                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Ιστορικό και κλινική εξέταση   νεογνού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Ε.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Διαμαντή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406DA" w:rsidRPr="0006241B" w:rsidTr="00D406DA">
        <w:trPr>
          <w:trHeight w:val="81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17/3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Διατροφή και διαταραχές της θρέψης και της αύξησης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Μ.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Φωτουλάκη               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Σύνδρομα δυσαπορρόφησης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406DA" w:rsidRPr="0006241B" w:rsidTr="00D406DA">
        <w:trPr>
          <w:trHeight w:val="81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22/3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Κλινική εκτίμηση κυκλοφορικού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Ε.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Γιαννόπουλος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Εργαστηριακή εκτίμηση κυκλοφορικού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Κ.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Παπαδοπούλου                                    </w:t>
            </w:r>
          </w:p>
        </w:tc>
      </w:tr>
      <w:tr w:rsidR="00D406DA" w:rsidRPr="0006241B" w:rsidTr="00D406DA">
        <w:trPr>
          <w:trHeight w:val="825"/>
        </w:trPr>
        <w:tc>
          <w:tcPr>
            <w:tcW w:w="1129" w:type="dxa"/>
          </w:tcPr>
          <w:p w:rsidR="00D406DA" w:rsidRPr="0006241B" w:rsidRDefault="00D406DA" w:rsidP="00D406DA">
            <w:r w:rsidRPr="0006241B">
              <w:t xml:space="preserve">Π 24/3   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  <w:p w:rsidR="00D406DA" w:rsidRPr="0006241B" w:rsidRDefault="00D406DA" w:rsidP="00D406DA"/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Ψυχοκινητική ανάπτυξη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Ε.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Βαργιάμη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Συνήθη αναπτυξιολογικά προβλήματα στα παιδιά                      </w:t>
            </w:r>
          </w:p>
        </w:tc>
      </w:tr>
      <w:tr w:rsidR="00D406DA" w:rsidRPr="0006241B" w:rsidTr="00D406DA">
        <w:trPr>
          <w:trHeight w:val="81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29/3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Έ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μετοι – Διάρροιες  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Χ.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Αγακίδης 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Κοιλιακά άλγη - Δυσκοιλιότητα                                                                                  </w:t>
            </w:r>
          </w:p>
        </w:tc>
      </w:tr>
      <w:tr w:rsidR="00D406DA" w:rsidRPr="0006241B" w:rsidTr="00D406DA">
        <w:trPr>
          <w:trHeight w:val="825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31/3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Εξανθηματικά λοιμώδη  νοσήματα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Χ.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Ανταχόπουλος                                                                                                                                                                      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Ά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λλα λοιμώδη νοσήματα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Ε.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Ροηλίδης   </w:t>
            </w: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5/4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Λοιμώξεις αναπνευστικού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Ε.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ΧηΑγόρου</w:t>
            </w:r>
          </w:p>
          <w:p w:rsidR="00D406DA" w:rsidRPr="0006241B" w:rsidRDefault="00D406DA" w:rsidP="00D406DA"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Φυματίωση</w:t>
            </w: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7/4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Σύνδρομα απόφραξης ανώτερου-κατώτερου  αεραγωγού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Φ.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Κυρβασίλης            </w:t>
            </w:r>
          </w:p>
          <w:p w:rsidR="00D406DA" w:rsidRPr="0006241B" w:rsidRDefault="00D406DA" w:rsidP="00D406DA"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                                                           </w:t>
            </w: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 12/4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Νεογνά με διαταραχές της ενδομήτριας θρέψης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Γ.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Μητσιάκος                                                                   Προβλήματα προώρων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Κ.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Σαραφίδης                    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</w:t>
            </w:r>
          </w:p>
        </w:tc>
      </w:tr>
      <w:tr w:rsidR="00D406DA" w:rsidRPr="0006241B" w:rsidTr="00D406DA">
        <w:trPr>
          <w:trHeight w:val="81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14/4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Συγγενείς και περιγεννητικές λοιμώξεις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Η.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ΧηΙωαννίδης                         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Νεογνικός ίκτερος  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Χ.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Τσακαλίδης</w:t>
            </w:r>
          </w:p>
        </w:tc>
      </w:tr>
      <w:tr w:rsidR="00D406DA" w:rsidRPr="0006241B" w:rsidTr="00D406DA">
        <w:trPr>
          <w:trHeight w:val="825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3/5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Λεμφαδενοπάθειες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Α.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Τραγιαννίδης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Ηπατίτιδες              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Ι.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Ξυνιάς</w:t>
            </w: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lastRenderedPageBreak/>
              <w:t>Π 5/5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Συγγενείς δυσπλασίες ουροποιητικού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Δ.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Τράμμα                                                      Αιματουρία – λευκωματουρία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Ν.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Πρίντζα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                                                                  </w:t>
            </w: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10/5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Έλεγχος νεφρικής λειτουργίας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Σ.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Σταμπουλή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Πρόληψη καρδιαγγειακών νοσημάτων                        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406DA" w:rsidRPr="0006241B" w:rsidTr="00D406DA">
        <w:trPr>
          <w:trHeight w:val="555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12/5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Οξεοβασική ισορροπία -Διαταραχές ηλεκτρολυτών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Κ.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Κολλιός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Αφυδάτωση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17/5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Φυσιολογική αιμοποίηση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Π.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Παναγοπούλου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Διαταραχές αιμοποίησης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Μ.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Οικονόμου</w:t>
            </w:r>
          </w:p>
        </w:tc>
      </w:tr>
      <w:tr w:rsidR="00D406DA" w:rsidRPr="0006241B" w:rsidTr="00D406DA">
        <w:trPr>
          <w:trHeight w:val="555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19/5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Αλλεργίες                    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Α.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Μαυρουδή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Ανοσιακό σύστημα     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Ε. 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Φαρμάκη</w:t>
            </w: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24/5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Εμβόλια  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Ε.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Παπαδοπούλου- Αλατάκη</w:t>
            </w: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26/5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Αύξηση -Διαταραχές της </w:t>
            </w:r>
            <w:r w:rsidRPr="00392C6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Αύξησης</w:t>
            </w:r>
            <w:r w:rsidRPr="00392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Α. Γαλλή</w:t>
            </w:r>
          </w:p>
        </w:tc>
      </w:tr>
      <w:tr w:rsidR="00D406DA" w:rsidRPr="0006241B" w:rsidTr="00D406DA">
        <w:trPr>
          <w:trHeight w:val="54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Τ 31/5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Ή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βη - Ενήβωση -Διαταραχές της ήβης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Α.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Χριστοφορίδης</w:t>
            </w:r>
          </w:p>
          <w:p w:rsidR="00D406DA" w:rsidRPr="0006241B" w:rsidRDefault="00D406DA" w:rsidP="00D406DA"/>
        </w:tc>
      </w:tr>
      <w:tr w:rsidR="00D406DA" w:rsidRPr="0006241B" w:rsidTr="00D406DA">
        <w:trPr>
          <w:trHeight w:val="270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2/6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Σπασμοί -Επιληψία/  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Ε.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Παύλου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Λοιμώξεις ΚΝΣ                          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Δ.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Ζαφειρίου</w:t>
            </w:r>
          </w:p>
        </w:tc>
      </w:tr>
      <w:tr w:rsidR="00D406DA" w:rsidRPr="0006241B" w:rsidTr="00D406DA">
        <w:trPr>
          <w:trHeight w:val="810"/>
        </w:trPr>
        <w:tc>
          <w:tcPr>
            <w:tcW w:w="1129" w:type="dxa"/>
          </w:tcPr>
          <w:p w:rsidR="00D406DA" w:rsidRPr="0006241B" w:rsidRDefault="00D406DA" w:rsidP="00D406DA">
            <w:r>
              <w:t>Τ</w:t>
            </w:r>
            <w:r w:rsidRPr="0006241B">
              <w:t xml:space="preserve"> 7/6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Κληρονομικά Μεταβολικά νοσήματα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Κ.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Μακέδου</w:t>
            </w: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Κλινική Γενετική- Χρωμοσωμικές ανωμαλίες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Σ.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Φιδάνη</w:t>
            </w:r>
          </w:p>
        </w:tc>
      </w:tr>
      <w:tr w:rsidR="00D406DA" w:rsidRPr="00021AAE" w:rsidTr="00D406DA">
        <w:trPr>
          <w:trHeight w:val="825"/>
        </w:trPr>
        <w:tc>
          <w:tcPr>
            <w:tcW w:w="1129" w:type="dxa"/>
          </w:tcPr>
          <w:p w:rsidR="00D406DA" w:rsidRPr="0006241B" w:rsidRDefault="00D406DA" w:rsidP="00D406DA">
            <w:r w:rsidRPr="0006241B">
              <w:t>Π 9/6</w:t>
            </w:r>
          </w:p>
          <w:p w:rsidR="00D406DA" w:rsidRPr="0006241B" w:rsidRDefault="00D406DA" w:rsidP="00D406DA">
            <w:r w:rsidRPr="0006241B">
              <w:t>8-9:00</w:t>
            </w:r>
          </w:p>
          <w:p w:rsidR="00D406DA" w:rsidRPr="0006241B" w:rsidRDefault="00D406DA" w:rsidP="00D406DA">
            <w:r w:rsidRPr="0006241B">
              <w:t>9-10:00</w:t>
            </w:r>
          </w:p>
        </w:tc>
        <w:tc>
          <w:tcPr>
            <w:tcW w:w="8341" w:type="dxa"/>
          </w:tcPr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D406DA" w:rsidRPr="0006241B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t>Συνήθη μυοσκελετικά προβλήματα στα παιδιά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Μ.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Τραχανά</w:t>
            </w:r>
          </w:p>
          <w:p w:rsidR="00D406DA" w:rsidRPr="00021AAE" w:rsidRDefault="00D406DA" w:rsidP="00D406D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Επείγοντα στην Παιδιατρική                                                  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Β.</w:t>
            </w:r>
            <w:r w:rsidRPr="000624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Γροσομανίδης</w:t>
            </w:r>
          </w:p>
        </w:tc>
      </w:tr>
    </w:tbl>
    <w:p w:rsidR="00803719" w:rsidRPr="0006241B" w:rsidRDefault="00803719">
      <w:pPr>
        <w:rPr>
          <w:b/>
          <w:bCs/>
        </w:rPr>
      </w:pPr>
      <w:bookmarkStart w:id="0" w:name="_GoBack"/>
      <w:bookmarkEnd w:id="0"/>
    </w:p>
    <w:p w:rsidR="00021AAE" w:rsidRDefault="00021AAE"/>
    <w:sectPr w:rsidR="00021AAE" w:rsidSect="00C91B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FA" w:rsidRDefault="002A59FA" w:rsidP="0006241B">
      <w:pPr>
        <w:spacing w:after="0" w:line="240" w:lineRule="auto"/>
      </w:pPr>
      <w:r>
        <w:separator/>
      </w:r>
    </w:p>
  </w:endnote>
  <w:endnote w:type="continuationSeparator" w:id="0">
    <w:p w:rsidR="002A59FA" w:rsidRDefault="002A59FA" w:rsidP="0006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FA" w:rsidRDefault="002A59FA" w:rsidP="0006241B">
      <w:pPr>
        <w:spacing w:after="0" w:line="240" w:lineRule="auto"/>
      </w:pPr>
      <w:r>
        <w:separator/>
      </w:r>
    </w:p>
  </w:footnote>
  <w:footnote w:type="continuationSeparator" w:id="0">
    <w:p w:rsidR="002A59FA" w:rsidRDefault="002A59FA" w:rsidP="00062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AE"/>
    <w:rsid w:val="00021AAE"/>
    <w:rsid w:val="0006241B"/>
    <w:rsid w:val="000634A1"/>
    <w:rsid w:val="001362B6"/>
    <w:rsid w:val="00141F37"/>
    <w:rsid w:val="00145417"/>
    <w:rsid w:val="00224EEB"/>
    <w:rsid w:val="002A59FA"/>
    <w:rsid w:val="002B02EC"/>
    <w:rsid w:val="00392C65"/>
    <w:rsid w:val="003959E3"/>
    <w:rsid w:val="0040671C"/>
    <w:rsid w:val="00421106"/>
    <w:rsid w:val="004C7342"/>
    <w:rsid w:val="00623CE3"/>
    <w:rsid w:val="00665AC4"/>
    <w:rsid w:val="00681CF2"/>
    <w:rsid w:val="00731886"/>
    <w:rsid w:val="007B111C"/>
    <w:rsid w:val="007B2109"/>
    <w:rsid w:val="00803719"/>
    <w:rsid w:val="0084396C"/>
    <w:rsid w:val="0093123A"/>
    <w:rsid w:val="00932976"/>
    <w:rsid w:val="00B81E6E"/>
    <w:rsid w:val="00BC7158"/>
    <w:rsid w:val="00C755A6"/>
    <w:rsid w:val="00C91B71"/>
    <w:rsid w:val="00D265F5"/>
    <w:rsid w:val="00D269F0"/>
    <w:rsid w:val="00D406DA"/>
    <w:rsid w:val="00D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AC950-E626-47AD-B54F-5A98BF68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2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241B"/>
  </w:style>
  <w:style w:type="paragraph" w:styleId="a5">
    <w:name w:val="footer"/>
    <w:basedOn w:val="a"/>
    <w:link w:val="Char0"/>
    <w:uiPriority w:val="99"/>
    <w:unhideWhenUsed/>
    <w:rsid w:val="00062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 Tramma</dc:creator>
  <cp:lastModifiedBy>gxaral</cp:lastModifiedBy>
  <cp:revision>2</cp:revision>
  <dcterms:created xsi:type="dcterms:W3CDTF">2022-03-08T12:21:00Z</dcterms:created>
  <dcterms:modified xsi:type="dcterms:W3CDTF">2022-03-08T12:21:00Z</dcterms:modified>
</cp:coreProperties>
</file>