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DCC" w:rsidRPr="00924DE8" w:rsidRDefault="007E0DCC" w:rsidP="00E26D54">
      <w:pPr>
        <w:jc w:val="center"/>
        <w:outlineLvl w:val="0"/>
        <w:rPr>
          <w:rFonts w:ascii="Arial Narrow" w:hAnsi="Arial Narrow"/>
          <w:noProof/>
          <w:szCs w:val="26"/>
          <w:lang w:eastAsia="el-GR"/>
        </w:rPr>
      </w:pPr>
    </w:p>
    <w:p w:rsidR="007E0DCC" w:rsidRDefault="00B53351" w:rsidP="00E26D54">
      <w:pPr>
        <w:jc w:val="center"/>
        <w:outlineLvl w:val="0"/>
        <w:rPr>
          <w:rFonts w:ascii="Arial Narrow" w:hAnsi="Arial Narrow"/>
          <w:sz w:val="36"/>
          <w:szCs w:val="36"/>
        </w:rPr>
      </w:pPr>
      <w:r>
        <w:rPr>
          <w:noProof/>
          <w:lang w:eastAsia="el-GR"/>
        </w:rPr>
        <w:drawing>
          <wp:inline distT="0" distB="0" distL="0" distR="0">
            <wp:extent cx="2181225" cy="1209675"/>
            <wp:effectExtent l="0" t="0" r="9525" b="9525"/>
            <wp:docPr id="1" name="dnn_dnnLOGO_imgLogo" descr="ΚΕΕΛΠ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n_dnnLOGO_imgLogo" descr="ΚΕΕΛΠΝΟ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CC" w:rsidRDefault="007E0DCC" w:rsidP="00905209">
      <w:pPr>
        <w:rPr>
          <w:noProof/>
          <w:lang w:eastAsia="el-GR"/>
        </w:rPr>
      </w:pPr>
    </w:p>
    <w:p w:rsidR="007E0DCC" w:rsidRDefault="007E0DCC" w:rsidP="00905209">
      <w:pPr>
        <w:jc w:val="center"/>
        <w:rPr>
          <w:noProof/>
          <w:lang w:eastAsia="el-GR"/>
        </w:rPr>
      </w:pPr>
    </w:p>
    <w:p w:rsidR="007E0DCC" w:rsidRDefault="00B53351" w:rsidP="00905209">
      <w:pPr>
        <w:ind w:left="-142" w:right="-341"/>
        <w:jc w:val="center"/>
        <w:rPr>
          <w:noProof/>
          <w:lang w:eastAsia="el-GR"/>
        </w:rPr>
      </w:pPr>
      <w:r>
        <w:rPr>
          <w:rFonts w:ascii="Arial Narrow" w:hAnsi="Arial Narrow"/>
          <w:noProof/>
          <w:lang w:eastAsia="el-GR"/>
        </w:rPr>
        <w:drawing>
          <wp:inline distT="0" distB="0" distL="0" distR="0">
            <wp:extent cx="762000" cy="533400"/>
            <wp:effectExtent l="0" t="0" r="0" b="0"/>
            <wp:docPr id="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DCC">
        <w:rPr>
          <w:rFonts w:ascii="Arial Narrow" w:hAnsi="Arial Narrow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695325" cy="514350"/>
            <wp:effectExtent l="0" t="0" r="9525" b="0"/>
            <wp:docPr id="3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DCC">
        <w:rPr>
          <w:rFonts w:ascii="Arial Narrow" w:hAnsi="Arial Narrow"/>
          <w:noProof/>
          <w:lang w:val="en-US" w:eastAsia="el-GR"/>
        </w:rPr>
        <w:t xml:space="preserve"> </w:t>
      </w:r>
      <w:r>
        <w:rPr>
          <w:rFonts w:ascii="Arial Narrow" w:hAnsi="Arial Narrow"/>
          <w:noProof/>
          <w:lang w:eastAsia="el-GR"/>
        </w:rPr>
        <w:drawing>
          <wp:inline distT="0" distB="0" distL="0" distR="0">
            <wp:extent cx="752475" cy="485775"/>
            <wp:effectExtent l="0" t="0" r="9525" b="9525"/>
            <wp:docPr id="4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DCC">
        <w:rPr>
          <w:rFonts w:ascii="Arial Narrow" w:hAnsi="Arial Narrow"/>
        </w:rPr>
        <w:t xml:space="preserve"> </w:t>
      </w:r>
      <w:r>
        <w:rPr>
          <w:rFonts w:ascii="Arial Narrow" w:hAnsi="Arial Narrow"/>
          <w:noProof/>
          <w:lang w:eastAsia="el-GR"/>
        </w:rPr>
        <w:drawing>
          <wp:inline distT="0" distB="0" distL="0" distR="0">
            <wp:extent cx="533400" cy="523875"/>
            <wp:effectExtent l="0" t="0" r="0" b="0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l-GR"/>
        </w:rPr>
        <w:drawing>
          <wp:inline distT="0" distB="0" distL="0" distR="0">
            <wp:extent cx="1104900" cy="342900"/>
            <wp:effectExtent l="0" t="0" r="0" b="0"/>
            <wp:docPr id="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l-GR"/>
        </w:rPr>
        <w:drawing>
          <wp:inline distT="0" distB="0" distL="0" distR="0">
            <wp:extent cx="666750" cy="457200"/>
            <wp:effectExtent l="0" t="0" r="0" b="0"/>
            <wp:docPr id="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l-GR"/>
        </w:rPr>
        <w:drawing>
          <wp:inline distT="0" distB="0" distL="0" distR="0">
            <wp:extent cx="685800" cy="361950"/>
            <wp:effectExtent l="0" t="0" r="0" b="0"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CC" w:rsidRPr="00905209" w:rsidRDefault="007E0DCC" w:rsidP="00905209">
      <w:pPr>
        <w:ind w:left="-142"/>
        <w:jc w:val="center"/>
        <w:rPr>
          <w:rFonts w:ascii="Arial Narrow" w:hAnsi="Arial Narrow"/>
        </w:rPr>
      </w:pPr>
    </w:p>
    <w:p w:rsidR="007E0DCC" w:rsidRDefault="009A0494" w:rsidP="00E26D54">
      <w:pPr>
        <w:jc w:val="center"/>
        <w:outlineLvl w:val="0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sz w:val="36"/>
          <w:szCs w:val="36"/>
        </w:rPr>
        <w:pict>
          <v:rect id="_x0000_i1025" style="width:420.3pt;height:2pt" o:hralign="center" o:hrstd="t" o:hrnoshade="t" o:hr="t" fillcolor="black" stroked="f"/>
        </w:pict>
      </w:r>
    </w:p>
    <w:p w:rsidR="007E0DCC" w:rsidRDefault="007E0DCC" w:rsidP="00E26D54">
      <w:pPr>
        <w:jc w:val="center"/>
        <w:outlineLvl w:val="0"/>
        <w:rPr>
          <w:rFonts w:ascii="Arial Narrow" w:hAnsi="Arial Narrow"/>
          <w:b/>
          <w:sz w:val="36"/>
          <w:szCs w:val="36"/>
        </w:rPr>
      </w:pPr>
    </w:p>
    <w:p w:rsidR="007E0DCC" w:rsidRPr="00EC0CB9" w:rsidRDefault="007E0DCC" w:rsidP="00E26D54">
      <w:pPr>
        <w:jc w:val="center"/>
        <w:outlineLvl w:val="0"/>
        <w:rPr>
          <w:rFonts w:ascii="Arial Narrow" w:hAnsi="Arial Narrow"/>
          <w:b/>
          <w:sz w:val="32"/>
          <w:szCs w:val="32"/>
        </w:rPr>
      </w:pPr>
      <w:r w:rsidRPr="00EC0CB9">
        <w:rPr>
          <w:rFonts w:ascii="Arial Narrow" w:hAnsi="Arial Narrow"/>
          <w:b/>
          <w:sz w:val="32"/>
          <w:szCs w:val="32"/>
        </w:rPr>
        <w:t>ΠΡΟΣΚΛΗΣΗ</w:t>
      </w:r>
    </w:p>
    <w:p w:rsidR="007E0DCC" w:rsidRDefault="007E0DCC" w:rsidP="00E26D54">
      <w:pPr>
        <w:rPr>
          <w:rFonts w:ascii="Arial Narrow" w:hAnsi="Arial Narrow"/>
          <w:sz w:val="36"/>
          <w:szCs w:val="36"/>
        </w:rPr>
      </w:pPr>
    </w:p>
    <w:p w:rsidR="007E0DCC" w:rsidRPr="00EC0CB9" w:rsidRDefault="007E0DCC" w:rsidP="00E26D54">
      <w:pPr>
        <w:jc w:val="both"/>
        <w:rPr>
          <w:rFonts w:ascii="Arial Narrow" w:hAnsi="Arial Narrow"/>
          <w:sz w:val="24"/>
        </w:rPr>
      </w:pPr>
      <w:bookmarkStart w:id="0" w:name="_GoBack"/>
      <w:r w:rsidRPr="00EC0CB9">
        <w:rPr>
          <w:rFonts w:ascii="Arial Narrow" w:hAnsi="Arial Narrow"/>
          <w:sz w:val="24"/>
        </w:rPr>
        <w:t xml:space="preserve">Στο πλαίσιο των εκδηλώσεων για την Παγκόσμια Ημέρα </w:t>
      </w:r>
      <w:r w:rsidRPr="00EC0CB9">
        <w:rPr>
          <w:rFonts w:ascii="Arial Narrow" w:hAnsi="Arial Narrow"/>
          <w:sz w:val="24"/>
          <w:lang w:val="en-US"/>
        </w:rPr>
        <w:t>AIDS</w:t>
      </w:r>
      <w:r w:rsidRPr="00EC0CB9">
        <w:rPr>
          <w:rFonts w:ascii="Arial Narrow" w:hAnsi="Arial Narrow"/>
          <w:sz w:val="24"/>
        </w:rPr>
        <w:t>, 1</w:t>
      </w:r>
      <w:r w:rsidRPr="00EC0CB9">
        <w:rPr>
          <w:rFonts w:ascii="Arial Narrow" w:hAnsi="Arial Narrow"/>
          <w:sz w:val="24"/>
          <w:vertAlign w:val="superscript"/>
        </w:rPr>
        <w:t>η</w:t>
      </w:r>
      <w:r w:rsidRPr="00EC0CB9">
        <w:rPr>
          <w:rFonts w:ascii="Arial Narrow" w:hAnsi="Arial Narrow"/>
          <w:sz w:val="24"/>
        </w:rPr>
        <w:t xml:space="preserve"> Δε</w:t>
      </w:r>
      <w:r>
        <w:rPr>
          <w:rFonts w:ascii="Arial Narrow" w:hAnsi="Arial Narrow"/>
          <w:sz w:val="24"/>
        </w:rPr>
        <w:t xml:space="preserve">κεμβρίου, το Κέντρο Ελέγχου και </w:t>
      </w:r>
      <w:r w:rsidRPr="00EC0CB9">
        <w:rPr>
          <w:rFonts w:ascii="Arial Narrow" w:hAnsi="Arial Narrow"/>
          <w:sz w:val="24"/>
        </w:rPr>
        <w:t>Πρόληψης Νοσημάτων (ΚΕ.ΕΛ.Π.ΝΟ.) Θεσσαλονίκης του Υπουργείου Υγείας</w:t>
      </w:r>
      <w:r>
        <w:rPr>
          <w:rFonts w:ascii="Arial Narrow" w:hAnsi="Arial Narrow"/>
          <w:sz w:val="24"/>
        </w:rPr>
        <w:t xml:space="preserve"> με συμμετέχοντες Φορείς</w:t>
      </w:r>
      <w:r w:rsidRPr="00EC0CB9">
        <w:rPr>
          <w:rFonts w:ascii="Arial Narrow" w:hAnsi="Arial Narrow"/>
          <w:sz w:val="24"/>
        </w:rPr>
        <w:t xml:space="preserve"> το </w:t>
      </w:r>
      <w:r w:rsidRPr="00EC0CB9">
        <w:rPr>
          <w:rFonts w:ascii="Arial Narrow" w:hAnsi="Arial Narrow" w:cs="Arial"/>
          <w:sz w:val="24"/>
          <w:lang w:eastAsia="el-GR"/>
        </w:rPr>
        <w:t>Τμήμα Δημόσιας Υγείας της Δ/</w:t>
      </w:r>
      <w:proofErr w:type="spellStart"/>
      <w:r w:rsidRPr="00EC0CB9">
        <w:rPr>
          <w:rFonts w:ascii="Arial Narrow" w:hAnsi="Arial Narrow" w:cs="Arial"/>
          <w:sz w:val="24"/>
          <w:lang w:eastAsia="el-GR"/>
        </w:rPr>
        <w:t>νσης</w:t>
      </w:r>
      <w:proofErr w:type="spellEnd"/>
      <w:r w:rsidRPr="00EC0CB9">
        <w:rPr>
          <w:rFonts w:ascii="Arial Narrow" w:hAnsi="Arial Narrow" w:cs="Arial"/>
          <w:sz w:val="24"/>
          <w:lang w:eastAsia="el-GR"/>
        </w:rPr>
        <w:t xml:space="preserve"> Δημόσιας Υγείας </w:t>
      </w:r>
      <w:r w:rsidRPr="00EC0CB9">
        <w:rPr>
          <w:rFonts w:ascii="Arial Narrow" w:hAnsi="Arial Narrow"/>
          <w:bCs/>
          <w:sz w:val="24"/>
        </w:rPr>
        <w:t>της Περιφέρειας Κεντρικής Μακεδονίας,</w:t>
      </w:r>
      <w:r w:rsidRPr="00EC0CB9">
        <w:rPr>
          <w:rFonts w:ascii="Arial Narrow" w:hAnsi="Arial Narrow" w:cs="Arial"/>
          <w:sz w:val="24"/>
        </w:rPr>
        <w:t xml:space="preserve"> το Τμήμα Νοσηλευτικής του Α.Τ.Ε.Ι.Θ., </w:t>
      </w:r>
      <w:r w:rsidRPr="00EC0CB9">
        <w:rPr>
          <w:rFonts w:ascii="Arial Narrow" w:hAnsi="Arial Narrow" w:cs="Arial Narrow"/>
          <w:sz w:val="24"/>
        </w:rPr>
        <w:t>το Τμήμα Προστασίας και Προαγωγής της Δημόσιας Υγείας της Διεύθυνσης Κοινωνικής Προστασίας και Δημόσιας Υγείας τ</w:t>
      </w:r>
      <w:r w:rsidRPr="00EC0CB9">
        <w:rPr>
          <w:rFonts w:ascii="Arial Narrow" w:hAnsi="Arial Narrow" w:cs="Arial"/>
          <w:sz w:val="24"/>
        </w:rPr>
        <w:t xml:space="preserve">ου Δήμου Θεσσαλονίκης, </w:t>
      </w:r>
      <w:r>
        <w:rPr>
          <w:rFonts w:ascii="Arial Narrow" w:hAnsi="Arial Narrow" w:cs="Arial"/>
          <w:sz w:val="24"/>
        </w:rPr>
        <w:t>τ</w:t>
      </w:r>
      <w:r w:rsidRPr="00EC0CB9">
        <w:rPr>
          <w:rFonts w:ascii="Arial Narrow" w:hAnsi="Arial Narrow" w:cs="Arial"/>
          <w:sz w:val="24"/>
        </w:rPr>
        <w:t xml:space="preserve">η </w:t>
      </w:r>
      <w:proofErr w:type="spellStart"/>
      <w:r w:rsidRPr="00EC0CB9">
        <w:rPr>
          <w:rFonts w:ascii="Arial Narrow" w:hAnsi="Arial Narrow" w:cs="Tahoma"/>
          <w:bCs/>
          <w:sz w:val="24"/>
        </w:rPr>
        <w:t>HelMSIC</w:t>
      </w:r>
      <w:proofErr w:type="spellEnd"/>
      <w:r w:rsidRPr="00EC0CB9">
        <w:rPr>
          <w:rFonts w:ascii="Arial Narrow" w:hAnsi="Arial Narrow" w:cs="Tahoma"/>
          <w:bCs/>
          <w:sz w:val="24"/>
        </w:rPr>
        <w:t xml:space="preserve"> (Hellenic </w:t>
      </w:r>
      <w:proofErr w:type="spellStart"/>
      <w:r w:rsidRPr="00EC0CB9">
        <w:rPr>
          <w:rFonts w:ascii="Arial Narrow" w:hAnsi="Arial Narrow" w:cs="Tahoma"/>
          <w:bCs/>
          <w:sz w:val="24"/>
        </w:rPr>
        <w:t>Medical</w:t>
      </w:r>
      <w:proofErr w:type="spellEnd"/>
      <w:r w:rsidRPr="00EC0CB9">
        <w:rPr>
          <w:rFonts w:ascii="Arial Narrow" w:hAnsi="Arial Narrow" w:cs="Tahoma"/>
          <w:bCs/>
          <w:sz w:val="24"/>
        </w:rPr>
        <w:t xml:space="preserve"> </w:t>
      </w:r>
      <w:proofErr w:type="spellStart"/>
      <w:r w:rsidRPr="00EC0CB9">
        <w:rPr>
          <w:rFonts w:ascii="Arial Narrow" w:hAnsi="Arial Narrow" w:cs="Tahoma"/>
          <w:bCs/>
          <w:sz w:val="24"/>
        </w:rPr>
        <w:t>Students</w:t>
      </w:r>
      <w:proofErr w:type="spellEnd"/>
      <w:r w:rsidRPr="00EC0CB9">
        <w:rPr>
          <w:rFonts w:ascii="Arial Narrow" w:hAnsi="Arial Narrow" w:cs="Tahoma"/>
          <w:bCs/>
          <w:sz w:val="24"/>
        </w:rPr>
        <w:t>’ International Committee)</w:t>
      </w:r>
      <w:r w:rsidRPr="00EC0CB9">
        <w:rPr>
          <w:rFonts w:ascii="Arial Narrow" w:hAnsi="Arial Narrow" w:cs="Arial"/>
          <w:sz w:val="24"/>
        </w:rPr>
        <w:t>,</w:t>
      </w:r>
      <w:r>
        <w:rPr>
          <w:rFonts w:ascii="Arial Narrow" w:hAnsi="Arial Narrow"/>
          <w:sz w:val="24"/>
        </w:rPr>
        <w:t xml:space="preserve"> </w:t>
      </w:r>
      <w:r w:rsidRPr="00EC0CB9">
        <w:rPr>
          <w:rFonts w:ascii="Arial Narrow" w:hAnsi="Arial Narrow" w:cs="Arial"/>
          <w:sz w:val="24"/>
        </w:rPr>
        <w:t>το «</w:t>
      </w:r>
      <w:proofErr w:type="spellStart"/>
      <w:r w:rsidRPr="00EC0CB9">
        <w:rPr>
          <w:rFonts w:ascii="Arial Narrow" w:hAnsi="Arial Narrow" w:cs="Arial"/>
          <w:sz w:val="24"/>
          <w:lang w:val="en-US"/>
        </w:rPr>
        <w:t>Thess</w:t>
      </w:r>
      <w:proofErr w:type="spellEnd"/>
      <w:r w:rsidRPr="00EC0CB9">
        <w:rPr>
          <w:rFonts w:ascii="Arial Narrow" w:hAnsi="Arial Narrow" w:cs="Arial"/>
          <w:sz w:val="24"/>
        </w:rPr>
        <w:t xml:space="preserve"> </w:t>
      </w:r>
      <w:r w:rsidRPr="00EC0CB9">
        <w:rPr>
          <w:rFonts w:ascii="Arial Narrow" w:hAnsi="Arial Narrow" w:cs="Arial"/>
          <w:sz w:val="24"/>
          <w:lang w:val="en-US"/>
        </w:rPr>
        <w:t>Checkpoint</w:t>
      </w:r>
      <w:r w:rsidRPr="00EC0CB9">
        <w:rPr>
          <w:rFonts w:ascii="Arial Narrow" w:hAnsi="Arial Narrow" w:cs="Arial"/>
          <w:sz w:val="24"/>
        </w:rPr>
        <w:t>», το «Κέντρο Ζωής»</w:t>
      </w:r>
      <w:r>
        <w:rPr>
          <w:rFonts w:ascii="Arial Narrow" w:hAnsi="Arial Narrow" w:cs="Arial"/>
          <w:sz w:val="24"/>
        </w:rPr>
        <w:t xml:space="preserve"> και</w:t>
      </w:r>
      <w:r w:rsidRPr="00B519A5">
        <w:rPr>
          <w:rFonts w:ascii="Arial Narrow" w:hAnsi="Arial Narrow" w:cs="Arial"/>
          <w:sz w:val="24"/>
        </w:rPr>
        <w:t xml:space="preserve"> </w:t>
      </w:r>
      <w:r>
        <w:rPr>
          <w:rFonts w:ascii="Arial Narrow" w:hAnsi="Arial Narrow" w:cs="Arial"/>
          <w:sz w:val="24"/>
        </w:rPr>
        <w:t>τ</w:t>
      </w:r>
      <w:r w:rsidRPr="00EC0CB9">
        <w:rPr>
          <w:rFonts w:ascii="Arial Narrow" w:hAnsi="Arial Narrow" w:cs="Arial"/>
          <w:sz w:val="24"/>
        </w:rPr>
        <w:t xml:space="preserve">ο Σύλλογο Οροθετικών Ελλάδας «Θετική Φωνή» </w:t>
      </w:r>
      <w:r>
        <w:rPr>
          <w:rFonts w:ascii="Arial Narrow" w:hAnsi="Arial Narrow"/>
          <w:sz w:val="24"/>
        </w:rPr>
        <w:t>σας προσκαλούν το</w:t>
      </w:r>
      <w:r w:rsidRPr="00EC0CB9">
        <w:rPr>
          <w:rFonts w:ascii="Arial Narrow" w:hAnsi="Arial Narrow"/>
          <w:sz w:val="24"/>
        </w:rPr>
        <w:t xml:space="preserve"> </w:t>
      </w:r>
    </w:p>
    <w:p w:rsidR="007E0DCC" w:rsidRDefault="007E0DCC" w:rsidP="00E26D54">
      <w:pPr>
        <w:jc w:val="both"/>
        <w:rPr>
          <w:rFonts w:ascii="Arial Narrow" w:hAnsi="Arial Narrow"/>
          <w:szCs w:val="26"/>
        </w:rPr>
      </w:pPr>
    </w:p>
    <w:p w:rsidR="007E0DCC" w:rsidRDefault="007E0DCC" w:rsidP="00E26D54">
      <w:pPr>
        <w:jc w:val="both"/>
        <w:rPr>
          <w:rFonts w:ascii="Arial Narrow" w:hAnsi="Arial Narrow"/>
          <w:szCs w:val="26"/>
        </w:rPr>
      </w:pPr>
    </w:p>
    <w:p w:rsidR="007E0DCC" w:rsidRPr="00A64285" w:rsidRDefault="007E0DCC" w:rsidP="00E26D54">
      <w:pPr>
        <w:jc w:val="both"/>
        <w:rPr>
          <w:rFonts w:ascii="Arial Narrow" w:hAnsi="Arial Narrow"/>
          <w:szCs w:val="26"/>
        </w:rPr>
      </w:pPr>
    </w:p>
    <w:p w:rsidR="007E0DCC" w:rsidRPr="00EC0CB9" w:rsidRDefault="007E0DCC" w:rsidP="00E26D54">
      <w:pPr>
        <w:jc w:val="center"/>
        <w:outlineLvl w:val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Σάββατο</w:t>
      </w:r>
      <w:r w:rsidRPr="00EC0CB9">
        <w:rPr>
          <w:rFonts w:ascii="Arial Narrow" w:hAnsi="Arial Narrow"/>
          <w:b/>
          <w:sz w:val="28"/>
          <w:szCs w:val="28"/>
        </w:rPr>
        <w:t xml:space="preserve"> 1 Δεκεμβρίου 201</w:t>
      </w:r>
      <w:r>
        <w:rPr>
          <w:rFonts w:ascii="Arial Narrow" w:hAnsi="Arial Narrow"/>
          <w:b/>
          <w:sz w:val="28"/>
          <w:szCs w:val="28"/>
        </w:rPr>
        <w:t>8</w:t>
      </w:r>
    </w:p>
    <w:p w:rsidR="007E0DCC" w:rsidRPr="007B19B4" w:rsidRDefault="007E0DCC" w:rsidP="00E26D54">
      <w:pPr>
        <w:jc w:val="center"/>
        <w:outlineLvl w:val="0"/>
        <w:rPr>
          <w:rFonts w:ascii="Arial Narrow" w:hAnsi="Arial Narrow"/>
          <w:b/>
          <w:sz w:val="32"/>
          <w:szCs w:val="32"/>
        </w:rPr>
      </w:pPr>
    </w:p>
    <w:p w:rsidR="007E0DCC" w:rsidRDefault="007E0DCC" w:rsidP="00E26D54">
      <w:pPr>
        <w:jc w:val="center"/>
        <w:outlineLvl w:val="0"/>
        <w:rPr>
          <w:rFonts w:ascii="Arial Narrow" w:hAnsi="Arial Narrow"/>
          <w:b/>
          <w:sz w:val="24"/>
        </w:rPr>
      </w:pPr>
      <w:r w:rsidRPr="00EC0CB9">
        <w:rPr>
          <w:rFonts w:ascii="Arial Narrow" w:hAnsi="Arial Narrow"/>
          <w:b/>
          <w:sz w:val="24"/>
        </w:rPr>
        <w:t>στις 19:30</w:t>
      </w:r>
      <w:r w:rsidRPr="00EC0CB9">
        <w:rPr>
          <w:rFonts w:ascii="Arial Narrow" w:hAnsi="Arial Narrow"/>
          <w:sz w:val="24"/>
        </w:rPr>
        <w:t xml:space="preserve"> </w:t>
      </w:r>
      <w:r w:rsidRPr="00EC0CB9">
        <w:rPr>
          <w:rFonts w:ascii="Arial Narrow" w:hAnsi="Arial Narrow"/>
          <w:b/>
          <w:sz w:val="24"/>
        </w:rPr>
        <w:t xml:space="preserve">στην Πλατεία Αριστοτέλους (ΟΛΥΜΠΙΟΝ) </w:t>
      </w:r>
    </w:p>
    <w:p w:rsidR="007E0DCC" w:rsidRPr="00EC0CB9" w:rsidRDefault="007E0DCC" w:rsidP="00E26D54">
      <w:pPr>
        <w:jc w:val="center"/>
        <w:outlineLvl w:val="0"/>
        <w:rPr>
          <w:rFonts w:ascii="Arial Narrow" w:hAnsi="Arial Narrow"/>
          <w:b/>
          <w:sz w:val="24"/>
        </w:rPr>
      </w:pPr>
    </w:p>
    <w:p w:rsidR="007E0DCC" w:rsidRDefault="007E0DCC" w:rsidP="00E26D54">
      <w:pPr>
        <w:jc w:val="both"/>
        <w:rPr>
          <w:rFonts w:ascii="Arial Narrow" w:hAnsi="Arial Narrow"/>
        </w:rPr>
      </w:pPr>
      <w:r w:rsidRPr="002A0371">
        <w:rPr>
          <w:rFonts w:ascii="Arial Narrow" w:hAnsi="Arial Narrow"/>
        </w:rPr>
        <w:t xml:space="preserve"> </w:t>
      </w:r>
    </w:p>
    <w:p w:rsidR="007E0DCC" w:rsidRPr="007B6940" w:rsidRDefault="007E0DCC" w:rsidP="00E26D54">
      <w:pPr>
        <w:jc w:val="both"/>
        <w:rPr>
          <w:rFonts w:ascii="Arial Narrow" w:hAnsi="Arial Narrow"/>
          <w:szCs w:val="26"/>
        </w:rPr>
      </w:pPr>
    </w:p>
    <w:p w:rsidR="007E0DCC" w:rsidRPr="00EC0CB9" w:rsidRDefault="007E0DCC" w:rsidP="00E26D54">
      <w:pPr>
        <w:jc w:val="both"/>
        <w:outlineLvl w:val="0"/>
        <w:rPr>
          <w:rFonts w:ascii="Arial Narrow" w:hAnsi="Arial Narrow"/>
          <w:sz w:val="24"/>
        </w:rPr>
      </w:pPr>
      <w:r w:rsidRPr="00EC0CB9">
        <w:rPr>
          <w:rFonts w:ascii="Arial Narrow" w:hAnsi="Arial Narrow" w:cs="Arial Narrow"/>
          <w:sz w:val="24"/>
        </w:rPr>
        <w:t>όπου θα πραγματοποιηθεί η αφή κόκκινων κεριών που θα σχηματίζουν το</w:t>
      </w:r>
      <w:r w:rsidRPr="00EC0CB9">
        <w:rPr>
          <w:rFonts w:ascii="Arial Narrow" w:hAnsi="Arial Narrow"/>
          <w:sz w:val="24"/>
        </w:rPr>
        <w:t xml:space="preserve"> </w:t>
      </w:r>
      <w:r w:rsidRPr="00EC0CB9">
        <w:rPr>
          <w:rFonts w:ascii="Arial Narrow" w:hAnsi="Arial Narrow"/>
          <w:sz w:val="24"/>
          <w:lang w:val="en-US"/>
        </w:rPr>
        <w:t>red</w:t>
      </w:r>
      <w:r w:rsidRPr="00EC0CB9">
        <w:rPr>
          <w:rFonts w:ascii="Arial Narrow" w:hAnsi="Arial Narrow"/>
          <w:sz w:val="24"/>
        </w:rPr>
        <w:t xml:space="preserve"> </w:t>
      </w:r>
      <w:r w:rsidRPr="00EC0CB9">
        <w:rPr>
          <w:rFonts w:ascii="Arial Narrow" w:hAnsi="Arial Narrow"/>
          <w:sz w:val="24"/>
          <w:lang w:val="en-US"/>
        </w:rPr>
        <w:t>ribbon</w:t>
      </w:r>
      <w:r w:rsidRPr="00EC0CB9">
        <w:rPr>
          <w:rFonts w:ascii="Arial Narrow" w:hAnsi="Arial Narrow"/>
          <w:sz w:val="24"/>
        </w:rPr>
        <w:t xml:space="preserve"> (κόκκινη κορδέλα), διεθνές σήμα ευαισθητοποίησης για το </w:t>
      </w:r>
      <w:r w:rsidRPr="00EC0CB9">
        <w:rPr>
          <w:rFonts w:ascii="Arial Narrow" w:hAnsi="Arial Narrow"/>
          <w:sz w:val="24"/>
          <w:lang w:val="en-US"/>
        </w:rPr>
        <w:t>AIDS</w:t>
      </w:r>
      <w:r w:rsidRPr="00EC0CB9">
        <w:rPr>
          <w:rFonts w:ascii="Arial Narrow" w:hAnsi="Arial Narrow"/>
          <w:sz w:val="24"/>
        </w:rPr>
        <w:t xml:space="preserve">. </w:t>
      </w:r>
    </w:p>
    <w:p w:rsidR="007E0DCC" w:rsidRPr="00EC0CB9" w:rsidRDefault="007E0DCC" w:rsidP="00E26D54">
      <w:pPr>
        <w:jc w:val="both"/>
        <w:rPr>
          <w:rFonts w:ascii="Arial Narrow" w:hAnsi="Arial Narrow"/>
          <w:sz w:val="24"/>
        </w:rPr>
      </w:pPr>
      <w:r w:rsidRPr="00EC0CB9">
        <w:rPr>
          <w:rFonts w:ascii="Arial Narrow" w:hAnsi="Arial Narrow"/>
          <w:sz w:val="24"/>
        </w:rPr>
        <w:t xml:space="preserve">Θα ήταν τιμή για εμάς να ανάψετε ένα κόκκινο κερί εκπροσωπώντας το Φορέα </w:t>
      </w:r>
      <w:r>
        <w:rPr>
          <w:rFonts w:ascii="Arial Narrow" w:hAnsi="Arial Narrow"/>
          <w:sz w:val="24"/>
        </w:rPr>
        <w:t>σας,</w:t>
      </w:r>
      <w:r w:rsidRPr="00EC0CB9">
        <w:rPr>
          <w:rFonts w:ascii="Arial Narrow" w:hAnsi="Arial Narrow"/>
          <w:sz w:val="24"/>
        </w:rPr>
        <w:t xml:space="preserve"> ώστε να συμβάλετε στη μετάδοση της ευαισθητοποίησης σε θέματα </w:t>
      </w:r>
      <w:proofErr w:type="spellStart"/>
      <w:r w:rsidRPr="00EC0CB9">
        <w:rPr>
          <w:rFonts w:ascii="Arial Narrow" w:hAnsi="Arial Narrow"/>
          <w:sz w:val="24"/>
        </w:rPr>
        <w:t>οροθετικότητας</w:t>
      </w:r>
      <w:proofErr w:type="spellEnd"/>
      <w:r w:rsidRPr="00EC0CB9">
        <w:rPr>
          <w:rFonts w:ascii="Arial Narrow" w:hAnsi="Arial Narrow"/>
          <w:sz w:val="24"/>
        </w:rPr>
        <w:t xml:space="preserve"> και καταπολέμησης του στίγματος.</w:t>
      </w:r>
      <w:bookmarkEnd w:id="0"/>
    </w:p>
    <w:p w:rsidR="007E0DCC" w:rsidRPr="00341767" w:rsidRDefault="009A0494" w:rsidP="00E26D54">
      <w:pPr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pict>
          <v:rect id="_x0000_i1026" style="width:420.3pt;height:2pt" o:hralign="center" o:hrstd="t" o:hrnoshade="t" o:hr="t" fillcolor="black" stroked="f"/>
        </w:pict>
      </w:r>
    </w:p>
    <w:sectPr w:rsidR="007E0DCC" w:rsidRPr="00341767" w:rsidSect="00E26D54">
      <w:pgSz w:w="11906" w:h="16838"/>
      <w:pgMar w:top="1440" w:right="17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35"/>
    <w:rsid w:val="00013F76"/>
    <w:rsid w:val="000A6BA0"/>
    <w:rsid w:val="000D08F3"/>
    <w:rsid w:val="0015159F"/>
    <w:rsid w:val="001647B9"/>
    <w:rsid w:val="00181E6E"/>
    <w:rsid w:val="001C7401"/>
    <w:rsid w:val="00276C62"/>
    <w:rsid w:val="00284635"/>
    <w:rsid w:val="002A0371"/>
    <w:rsid w:val="002A6FE9"/>
    <w:rsid w:val="00322577"/>
    <w:rsid w:val="00341767"/>
    <w:rsid w:val="00357EC3"/>
    <w:rsid w:val="00365288"/>
    <w:rsid w:val="00371BB2"/>
    <w:rsid w:val="003E41EC"/>
    <w:rsid w:val="003E55DF"/>
    <w:rsid w:val="00407DFB"/>
    <w:rsid w:val="004C70D8"/>
    <w:rsid w:val="0052342B"/>
    <w:rsid w:val="005D0E85"/>
    <w:rsid w:val="006370B9"/>
    <w:rsid w:val="00662039"/>
    <w:rsid w:val="0069239F"/>
    <w:rsid w:val="006E0F5E"/>
    <w:rsid w:val="006E15DF"/>
    <w:rsid w:val="006F5037"/>
    <w:rsid w:val="006F6954"/>
    <w:rsid w:val="00744A8A"/>
    <w:rsid w:val="00747062"/>
    <w:rsid w:val="007674FA"/>
    <w:rsid w:val="00777015"/>
    <w:rsid w:val="007A6F47"/>
    <w:rsid w:val="007B19B4"/>
    <w:rsid w:val="007B6940"/>
    <w:rsid w:val="007D0D5D"/>
    <w:rsid w:val="007E0DCC"/>
    <w:rsid w:val="00851355"/>
    <w:rsid w:val="00853505"/>
    <w:rsid w:val="00905209"/>
    <w:rsid w:val="00924DE8"/>
    <w:rsid w:val="00992BAC"/>
    <w:rsid w:val="009A0494"/>
    <w:rsid w:val="009E30B4"/>
    <w:rsid w:val="00A0345B"/>
    <w:rsid w:val="00A2094B"/>
    <w:rsid w:val="00A21919"/>
    <w:rsid w:val="00A229C7"/>
    <w:rsid w:val="00A3281B"/>
    <w:rsid w:val="00A37C80"/>
    <w:rsid w:val="00A64285"/>
    <w:rsid w:val="00AE3673"/>
    <w:rsid w:val="00B23045"/>
    <w:rsid w:val="00B519A5"/>
    <w:rsid w:val="00B53351"/>
    <w:rsid w:val="00BA3A11"/>
    <w:rsid w:val="00BE333B"/>
    <w:rsid w:val="00BF0AB0"/>
    <w:rsid w:val="00C32536"/>
    <w:rsid w:val="00C40E1B"/>
    <w:rsid w:val="00C72945"/>
    <w:rsid w:val="00C82FC5"/>
    <w:rsid w:val="00CC1CDD"/>
    <w:rsid w:val="00CF003D"/>
    <w:rsid w:val="00D26E70"/>
    <w:rsid w:val="00D504E0"/>
    <w:rsid w:val="00D67874"/>
    <w:rsid w:val="00D72135"/>
    <w:rsid w:val="00DB0308"/>
    <w:rsid w:val="00E05152"/>
    <w:rsid w:val="00E23258"/>
    <w:rsid w:val="00E26D54"/>
    <w:rsid w:val="00E43D96"/>
    <w:rsid w:val="00E538BB"/>
    <w:rsid w:val="00E97BEC"/>
    <w:rsid w:val="00EA4CBF"/>
    <w:rsid w:val="00EB5EF7"/>
    <w:rsid w:val="00EC0CB9"/>
    <w:rsid w:val="00EC3BC4"/>
    <w:rsid w:val="00F04EF7"/>
    <w:rsid w:val="00F437CA"/>
    <w:rsid w:val="00F87252"/>
    <w:rsid w:val="00F9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54D1FC-FBEA-4189-8021-4D5F6B695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135"/>
    <w:pPr>
      <w:suppressAutoHyphens/>
    </w:pPr>
    <w:rPr>
      <w:rFonts w:ascii="Trebuchet MS" w:eastAsia="Times New Roman" w:hAnsi="Trebuchet MS" w:cs="Trebuchet MS"/>
      <w:sz w:val="26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Λεζάντα1"/>
    <w:basedOn w:val="Normal"/>
    <w:next w:val="Normal"/>
    <w:uiPriority w:val="99"/>
    <w:rsid w:val="001647B9"/>
    <w:pPr>
      <w:jc w:val="both"/>
    </w:pPr>
    <w:rPr>
      <w:rFonts w:ascii="Times New Roman" w:hAnsi="Times New Roman" w:cs="Times New Roman"/>
      <w:b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1647B9"/>
    <w:rPr>
      <w:rFonts w:ascii="Segoe UI" w:eastAsia="Calibri" w:hAnsi="Segoe UI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47B9"/>
    <w:rPr>
      <w:rFonts w:ascii="Segoe UI" w:hAnsi="Segoe UI"/>
      <w:sz w:val="18"/>
      <w:lang w:eastAsia="zh-CN"/>
    </w:rPr>
  </w:style>
  <w:style w:type="paragraph" w:styleId="Footer">
    <w:name w:val="footer"/>
    <w:basedOn w:val="Normal"/>
    <w:link w:val="FooterChar"/>
    <w:uiPriority w:val="99"/>
    <w:rsid w:val="007674F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rebuchet MS" w:hAnsi="Trebuchet MS"/>
      <w:sz w:val="24"/>
      <w:lang w:eastAsia="zh-CN"/>
    </w:rPr>
  </w:style>
  <w:style w:type="character" w:styleId="PageNumber">
    <w:name w:val="page number"/>
    <w:basedOn w:val="DefaultParagraphFont"/>
    <w:uiPriority w:val="99"/>
    <w:rsid w:val="007674FA"/>
    <w:rPr>
      <w:rFonts w:cs="Times New Roman"/>
    </w:rPr>
  </w:style>
  <w:style w:type="character" w:styleId="Hyperlink">
    <w:name w:val="Hyperlink"/>
    <w:basedOn w:val="DefaultParagraphFont"/>
    <w:uiPriority w:val="99"/>
    <w:rsid w:val="00A229C7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662039"/>
    <w:rPr>
      <w:rFonts w:ascii="Times New Roman" w:hAnsi="Times New Roman"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                                                                            </vt:lpstr>
      <vt:lpstr>                                                                            </vt:lpstr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</dc:title>
  <dc:subject/>
  <dc:creator>user</dc:creator>
  <cp:keywords/>
  <dc:description/>
  <cp:lastModifiedBy>gxaral</cp:lastModifiedBy>
  <cp:revision>2</cp:revision>
  <cp:lastPrinted>2016-11-25T10:41:00Z</cp:lastPrinted>
  <dcterms:created xsi:type="dcterms:W3CDTF">2018-11-28T10:14:00Z</dcterms:created>
  <dcterms:modified xsi:type="dcterms:W3CDTF">2018-11-28T10:14:00Z</dcterms:modified>
</cp:coreProperties>
</file>