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645219" w14:textId="33A57F78" w:rsidR="00F020AC" w:rsidRDefault="00F020AC" w:rsidP="00716EEF">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el-GR"/>
        </w:rPr>
        <w:drawing>
          <wp:anchor distT="0" distB="0" distL="114300" distR="114300" simplePos="0" relativeHeight="251658240" behindDoc="1" locked="0" layoutInCell="1" allowOverlap="1" wp14:anchorId="7B73A9A5" wp14:editId="282AA0EC">
            <wp:simplePos x="0" y="0"/>
            <wp:positionH relativeFrom="column">
              <wp:posOffset>-1238250</wp:posOffset>
            </wp:positionH>
            <wp:positionV relativeFrom="paragraph">
              <wp:posOffset>-904875</wp:posOffset>
            </wp:positionV>
            <wp:extent cx="7736205" cy="2164080"/>
            <wp:effectExtent l="0" t="0" r="0" b="7620"/>
            <wp:wrapNone/>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736205" cy="2164080"/>
                    </a:xfrm>
                    <a:prstGeom prst="rect">
                      <a:avLst/>
                    </a:prstGeom>
                    <a:noFill/>
                  </pic:spPr>
                </pic:pic>
              </a:graphicData>
            </a:graphic>
            <wp14:sizeRelH relativeFrom="page">
              <wp14:pctWidth>0</wp14:pctWidth>
            </wp14:sizeRelH>
            <wp14:sizeRelV relativeFrom="page">
              <wp14:pctHeight>0</wp14:pctHeight>
            </wp14:sizeRelV>
          </wp:anchor>
        </w:drawing>
      </w:r>
    </w:p>
    <w:p w14:paraId="12AE5909" w14:textId="77777777" w:rsidR="00F020AC" w:rsidRDefault="00F020AC" w:rsidP="00716EEF">
      <w:pPr>
        <w:spacing w:after="0" w:line="240" w:lineRule="auto"/>
        <w:jc w:val="center"/>
        <w:rPr>
          <w:rFonts w:ascii="Times New Roman" w:hAnsi="Times New Roman" w:cs="Times New Roman"/>
          <w:sz w:val="24"/>
          <w:szCs w:val="24"/>
        </w:rPr>
      </w:pPr>
    </w:p>
    <w:p w14:paraId="65B20DB7" w14:textId="77777777" w:rsidR="00F020AC" w:rsidRDefault="00F020AC" w:rsidP="00716EEF">
      <w:pPr>
        <w:spacing w:after="0" w:line="240" w:lineRule="auto"/>
        <w:jc w:val="center"/>
        <w:rPr>
          <w:rFonts w:ascii="Times New Roman" w:hAnsi="Times New Roman" w:cs="Times New Roman"/>
          <w:sz w:val="24"/>
          <w:szCs w:val="24"/>
        </w:rPr>
      </w:pPr>
    </w:p>
    <w:p w14:paraId="7AC5138C" w14:textId="77777777" w:rsidR="00F020AC" w:rsidRDefault="00F020AC" w:rsidP="00716EEF">
      <w:pPr>
        <w:spacing w:after="0" w:line="240" w:lineRule="auto"/>
        <w:jc w:val="center"/>
        <w:rPr>
          <w:rFonts w:ascii="Times New Roman" w:hAnsi="Times New Roman" w:cs="Times New Roman"/>
          <w:sz w:val="24"/>
          <w:szCs w:val="24"/>
        </w:rPr>
      </w:pPr>
    </w:p>
    <w:p w14:paraId="758BDB8A" w14:textId="77777777" w:rsidR="00F020AC" w:rsidRDefault="00F020AC" w:rsidP="00716EEF">
      <w:pPr>
        <w:spacing w:after="0" w:line="240" w:lineRule="auto"/>
        <w:jc w:val="center"/>
        <w:rPr>
          <w:rFonts w:ascii="Times New Roman" w:hAnsi="Times New Roman" w:cs="Times New Roman"/>
          <w:sz w:val="24"/>
          <w:szCs w:val="24"/>
        </w:rPr>
      </w:pPr>
    </w:p>
    <w:p w14:paraId="11723CBD" w14:textId="77777777" w:rsidR="00F020AC" w:rsidRDefault="00F020AC" w:rsidP="00716EEF">
      <w:pPr>
        <w:spacing w:after="0" w:line="240" w:lineRule="auto"/>
        <w:jc w:val="center"/>
        <w:rPr>
          <w:rFonts w:ascii="Times New Roman" w:hAnsi="Times New Roman" w:cs="Times New Roman"/>
          <w:sz w:val="24"/>
          <w:szCs w:val="24"/>
        </w:rPr>
      </w:pPr>
    </w:p>
    <w:p w14:paraId="6690DF06" w14:textId="77777777" w:rsidR="00F020AC" w:rsidRDefault="00F020AC" w:rsidP="00716EEF">
      <w:pPr>
        <w:spacing w:after="0" w:line="240" w:lineRule="auto"/>
        <w:jc w:val="center"/>
        <w:rPr>
          <w:rFonts w:ascii="Times New Roman" w:hAnsi="Times New Roman" w:cs="Times New Roman"/>
          <w:sz w:val="24"/>
          <w:szCs w:val="24"/>
        </w:rPr>
      </w:pPr>
    </w:p>
    <w:p w14:paraId="793D901E" w14:textId="77777777" w:rsidR="00544AD7" w:rsidRDefault="00544AD7" w:rsidP="00735E58">
      <w:pPr>
        <w:spacing w:after="0" w:line="240" w:lineRule="auto"/>
        <w:rPr>
          <w:rFonts w:ascii="Times New Roman" w:hAnsi="Times New Roman" w:cs="Times New Roman"/>
          <w:sz w:val="24"/>
          <w:szCs w:val="24"/>
        </w:rPr>
      </w:pPr>
    </w:p>
    <w:p w14:paraId="017CB5B0" w14:textId="4104038B" w:rsidR="000402AE" w:rsidRDefault="000402AE" w:rsidP="000402AE">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Θεσσαλονίκη 2/12/2019</w:t>
      </w:r>
    </w:p>
    <w:p w14:paraId="5208B4C6" w14:textId="77777777" w:rsidR="000402AE" w:rsidRDefault="000402AE" w:rsidP="00544AD7">
      <w:pPr>
        <w:spacing w:after="0" w:line="240" w:lineRule="auto"/>
        <w:jc w:val="center"/>
        <w:rPr>
          <w:rFonts w:ascii="Times New Roman" w:hAnsi="Times New Roman" w:cs="Times New Roman"/>
          <w:b/>
          <w:sz w:val="24"/>
          <w:szCs w:val="24"/>
        </w:rPr>
      </w:pPr>
    </w:p>
    <w:p w14:paraId="49CEB720" w14:textId="1A541394" w:rsidR="00544AD7" w:rsidRPr="000402AE" w:rsidRDefault="00716EEF" w:rsidP="00544AD7">
      <w:pPr>
        <w:spacing w:after="0" w:line="240" w:lineRule="auto"/>
        <w:jc w:val="center"/>
        <w:rPr>
          <w:rFonts w:ascii="Times New Roman" w:hAnsi="Times New Roman" w:cs="Times New Roman"/>
          <w:b/>
          <w:sz w:val="24"/>
          <w:szCs w:val="24"/>
        </w:rPr>
      </w:pPr>
      <w:r w:rsidRPr="000402AE">
        <w:rPr>
          <w:rFonts w:ascii="Times New Roman" w:hAnsi="Times New Roman" w:cs="Times New Roman"/>
          <w:b/>
          <w:sz w:val="24"/>
          <w:szCs w:val="24"/>
        </w:rPr>
        <w:t>ΠΡΟΣΚΛΗΣΗ</w:t>
      </w:r>
    </w:p>
    <w:p w14:paraId="1253C01E" w14:textId="77777777" w:rsidR="00544AD7" w:rsidRDefault="00544AD7" w:rsidP="00735E58">
      <w:pPr>
        <w:spacing w:after="0" w:line="240" w:lineRule="auto"/>
        <w:rPr>
          <w:rFonts w:ascii="Times New Roman" w:hAnsi="Times New Roman" w:cs="Times New Roman"/>
          <w:sz w:val="24"/>
          <w:szCs w:val="24"/>
        </w:rPr>
      </w:pPr>
    </w:p>
    <w:p w14:paraId="03ADE308" w14:textId="2A849F8F" w:rsidR="00E13EA9" w:rsidRPr="00E13EA9" w:rsidRDefault="00E13EA9" w:rsidP="00735E58">
      <w:pPr>
        <w:spacing w:after="0" w:line="240" w:lineRule="auto"/>
        <w:jc w:val="both"/>
        <w:rPr>
          <w:rFonts w:ascii="Times New Roman" w:hAnsi="Times New Roman" w:cs="Times New Roman"/>
          <w:sz w:val="24"/>
          <w:szCs w:val="24"/>
        </w:rPr>
      </w:pPr>
      <w:r w:rsidRPr="00E13EA9">
        <w:rPr>
          <w:rFonts w:ascii="Times New Roman" w:hAnsi="Times New Roman" w:cs="Times New Roman"/>
          <w:sz w:val="24"/>
          <w:szCs w:val="24"/>
        </w:rPr>
        <w:t>Αγαπητοί Φίλοι,</w:t>
      </w:r>
    </w:p>
    <w:p w14:paraId="40EB4B8D" w14:textId="77777777" w:rsidR="00E13EA9" w:rsidRPr="00E13EA9" w:rsidRDefault="00E13EA9" w:rsidP="00735E58">
      <w:pPr>
        <w:spacing w:after="0" w:line="240" w:lineRule="auto"/>
        <w:jc w:val="both"/>
        <w:rPr>
          <w:rFonts w:ascii="Times New Roman" w:hAnsi="Times New Roman" w:cs="Times New Roman"/>
          <w:sz w:val="24"/>
          <w:szCs w:val="24"/>
        </w:rPr>
      </w:pPr>
    </w:p>
    <w:p w14:paraId="1DBE290E" w14:textId="77777777" w:rsidR="00E13EA9" w:rsidRPr="00E13EA9" w:rsidRDefault="00E13EA9" w:rsidP="00735E58">
      <w:pPr>
        <w:spacing w:after="0" w:line="240" w:lineRule="auto"/>
        <w:jc w:val="both"/>
        <w:rPr>
          <w:rFonts w:ascii="Times New Roman" w:hAnsi="Times New Roman" w:cs="Times New Roman"/>
          <w:sz w:val="24"/>
          <w:szCs w:val="24"/>
        </w:rPr>
      </w:pPr>
      <w:r w:rsidRPr="00E13EA9">
        <w:rPr>
          <w:rFonts w:ascii="Times New Roman" w:hAnsi="Times New Roman" w:cs="Times New Roman"/>
          <w:sz w:val="24"/>
          <w:szCs w:val="24"/>
        </w:rPr>
        <w:t>Το Παράρτημα Μακεδονίας-Θράκης του Πανελληνίου Συλλόγου Παραπληγικών, σε συνεργασία με το Τμήμα Μελέτης &amp; Αποκατάστασης Βλαβών Νωτιαίου Μυελού της Ελληνικής Εταιρείας Φυσικής Ιατρικής &amp; Αποκατάστασης (</w:t>
      </w:r>
      <w:proofErr w:type="spellStart"/>
      <w:r w:rsidRPr="00E13EA9">
        <w:rPr>
          <w:rFonts w:ascii="Times New Roman" w:hAnsi="Times New Roman" w:cs="Times New Roman"/>
          <w:sz w:val="24"/>
          <w:szCs w:val="24"/>
        </w:rPr>
        <w:t>HeSCoS</w:t>
      </w:r>
      <w:proofErr w:type="spellEnd"/>
      <w:r w:rsidRPr="00E13EA9">
        <w:rPr>
          <w:rFonts w:ascii="Times New Roman" w:hAnsi="Times New Roman" w:cs="Times New Roman"/>
          <w:sz w:val="24"/>
          <w:szCs w:val="24"/>
        </w:rPr>
        <w:t>/</w:t>
      </w:r>
      <w:proofErr w:type="spellStart"/>
      <w:r w:rsidRPr="00E13EA9">
        <w:rPr>
          <w:rFonts w:ascii="Times New Roman" w:hAnsi="Times New Roman" w:cs="Times New Roman"/>
          <w:sz w:val="24"/>
          <w:szCs w:val="24"/>
        </w:rPr>
        <w:t>ΕΕΦΙΑπ</w:t>
      </w:r>
      <w:proofErr w:type="spellEnd"/>
      <w:r w:rsidRPr="00E13EA9">
        <w:rPr>
          <w:rFonts w:ascii="Times New Roman" w:hAnsi="Times New Roman" w:cs="Times New Roman"/>
          <w:sz w:val="24"/>
          <w:szCs w:val="24"/>
        </w:rPr>
        <w:t>), συνδιοργανώνει το «</w:t>
      </w:r>
      <w:r w:rsidRPr="00E13EA9">
        <w:rPr>
          <w:rFonts w:ascii="Times New Roman" w:hAnsi="Times New Roman" w:cs="Times New Roman"/>
          <w:b/>
          <w:sz w:val="24"/>
          <w:szCs w:val="24"/>
        </w:rPr>
        <w:t>4ο Πανελλήνιο Συνέδριο Κακώσεων Νωτιαίου Μυελού 2019</w:t>
      </w:r>
      <w:r w:rsidRPr="00E13EA9">
        <w:rPr>
          <w:rFonts w:ascii="Times New Roman" w:hAnsi="Times New Roman" w:cs="Times New Roman"/>
          <w:sz w:val="24"/>
          <w:szCs w:val="24"/>
        </w:rPr>
        <w:t xml:space="preserve">», το οποίο θα διεξαχθεί στις </w:t>
      </w:r>
      <w:r w:rsidRPr="00E13EA9">
        <w:rPr>
          <w:rFonts w:ascii="Times New Roman" w:hAnsi="Times New Roman" w:cs="Times New Roman"/>
          <w:b/>
          <w:sz w:val="24"/>
          <w:szCs w:val="24"/>
        </w:rPr>
        <w:t>13-15 Δεκεμβρίου</w:t>
      </w:r>
      <w:r w:rsidRPr="00E13EA9">
        <w:rPr>
          <w:rFonts w:ascii="Times New Roman" w:hAnsi="Times New Roman" w:cs="Times New Roman"/>
          <w:sz w:val="24"/>
          <w:szCs w:val="24"/>
        </w:rPr>
        <w:t xml:space="preserve"> στο Συνεδριακό Κέντρο "</w:t>
      </w:r>
      <w:r w:rsidRPr="00E13EA9">
        <w:rPr>
          <w:rFonts w:ascii="Times New Roman" w:hAnsi="Times New Roman" w:cs="Times New Roman"/>
          <w:b/>
          <w:sz w:val="24"/>
          <w:szCs w:val="24"/>
        </w:rPr>
        <w:t xml:space="preserve">Ιωάννης </w:t>
      </w:r>
      <w:proofErr w:type="spellStart"/>
      <w:r w:rsidRPr="00E13EA9">
        <w:rPr>
          <w:rFonts w:ascii="Times New Roman" w:hAnsi="Times New Roman" w:cs="Times New Roman"/>
          <w:b/>
          <w:sz w:val="24"/>
          <w:szCs w:val="24"/>
        </w:rPr>
        <w:t>Βελλίδης</w:t>
      </w:r>
      <w:proofErr w:type="spellEnd"/>
      <w:r w:rsidRPr="00E13EA9">
        <w:rPr>
          <w:rFonts w:ascii="Times New Roman" w:hAnsi="Times New Roman" w:cs="Times New Roman"/>
          <w:sz w:val="24"/>
          <w:szCs w:val="24"/>
        </w:rPr>
        <w:t>" στη Θεσσαλονίκη.</w:t>
      </w:r>
    </w:p>
    <w:p w14:paraId="2339C6D8" w14:textId="77777777" w:rsidR="00E13EA9" w:rsidRPr="00E13EA9" w:rsidRDefault="00E13EA9" w:rsidP="00735E58">
      <w:pPr>
        <w:spacing w:after="0" w:line="240" w:lineRule="auto"/>
        <w:jc w:val="both"/>
        <w:rPr>
          <w:rFonts w:ascii="Times New Roman" w:hAnsi="Times New Roman" w:cs="Times New Roman"/>
          <w:sz w:val="24"/>
          <w:szCs w:val="24"/>
        </w:rPr>
      </w:pPr>
    </w:p>
    <w:p w14:paraId="7A8E0E41" w14:textId="77777777" w:rsidR="00E13EA9" w:rsidRPr="00E13EA9" w:rsidRDefault="00E13EA9" w:rsidP="00735E58">
      <w:pPr>
        <w:spacing w:after="0" w:line="240" w:lineRule="auto"/>
        <w:jc w:val="both"/>
        <w:rPr>
          <w:rFonts w:ascii="Times New Roman" w:hAnsi="Times New Roman" w:cs="Times New Roman"/>
          <w:sz w:val="24"/>
          <w:szCs w:val="24"/>
        </w:rPr>
      </w:pPr>
      <w:r w:rsidRPr="00E13EA9">
        <w:rPr>
          <w:rFonts w:ascii="Times New Roman" w:hAnsi="Times New Roman" w:cs="Times New Roman"/>
          <w:sz w:val="24"/>
          <w:szCs w:val="24"/>
        </w:rPr>
        <w:t>Θα πραγματοποιηθούν Διαλέξεις και Παρουσιάσεις με θέμα την Υγεία, την Ποιότητα Ζωής και την Μακροζωία μετά την Κάκωση, εστιάζοντας στους επιστημονικά ορθούς τρόπους για την αντιμετώπιση επιπλοκών και δευτεροπαθών καταστάσεων που εμφανίζονται στην καθημερινή ζωή των ανθρώπων που ζουν σε συνθήκες παραπληγίας η τετραπληγίας.</w:t>
      </w:r>
    </w:p>
    <w:p w14:paraId="36C5BFE3" w14:textId="77777777" w:rsidR="00E13EA9" w:rsidRPr="00E13EA9" w:rsidRDefault="00E13EA9" w:rsidP="00735E58">
      <w:pPr>
        <w:spacing w:after="0" w:line="240" w:lineRule="auto"/>
        <w:jc w:val="both"/>
        <w:rPr>
          <w:rFonts w:ascii="Times New Roman" w:hAnsi="Times New Roman" w:cs="Times New Roman"/>
          <w:sz w:val="24"/>
          <w:szCs w:val="24"/>
        </w:rPr>
      </w:pPr>
      <w:r w:rsidRPr="00E13EA9">
        <w:rPr>
          <w:rFonts w:ascii="Times New Roman" w:hAnsi="Times New Roman" w:cs="Times New Roman"/>
          <w:sz w:val="24"/>
          <w:szCs w:val="24"/>
        </w:rPr>
        <w:t xml:space="preserve"> </w:t>
      </w:r>
    </w:p>
    <w:p w14:paraId="5B5F2D12" w14:textId="77777777" w:rsidR="00E13EA9" w:rsidRPr="00E13EA9" w:rsidRDefault="00E13EA9" w:rsidP="00735E58">
      <w:pPr>
        <w:spacing w:after="0" w:line="240" w:lineRule="auto"/>
        <w:jc w:val="both"/>
        <w:rPr>
          <w:rFonts w:ascii="Times New Roman" w:hAnsi="Times New Roman" w:cs="Times New Roman"/>
          <w:sz w:val="24"/>
          <w:szCs w:val="24"/>
        </w:rPr>
      </w:pPr>
      <w:r w:rsidRPr="00E13EA9">
        <w:rPr>
          <w:rFonts w:ascii="Times New Roman" w:hAnsi="Times New Roman" w:cs="Times New Roman"/>
          <w:sz w:val="24"/>
          <w:szCs w:val="24"/>
        </w:rPr>
        <w:t xml:space="preserve">Άριστοι Επιστήμονες, </w:t>
      </w:r>
      <w:proofErr w:type="spellStart"/>
      <w:r w:rsidRPr="00E13EA9">
        <w:rPr>
          <w:rFonts w:ascii="Times New Roman" w:hAnsi="Times New Roman" w:cs="Times New Roman"/>
          <w:sz w:val="24"/>
          <w:szCs w:val="24"/>
        </w:rPr>
        <w:t>Φυσίατροι</w:t>
      </w:r>
      <w:proofErr w:type="spellEnd"/>
      <w:r w:rsidRPr="00E13EA9">
        <w:rPr>
          <w:rFonts w:ascii="Times New Roman" w:hAnsi="Times New Roman" w:cs="Times New Roman"/>
          <w:sz w:val="24"/>
          <w:szCs w:val="24"/>
        </w:rPr>
        <w:t>, Επαγγελματίες Υγείας, από την Ελλάδα και το εξωτερικό, καθώς και Άτομα που έχουν υποστεί κάκωση και βιώνουν μία διαφορετική πραγματικότητα, θα συμμετάσχουν ως Ομιλητές με σκοπό την τεκμηρίωση κι εφαρμογή νέων μεθόδων και επιστημονικών προσεγγίσεων που προκύπτουν από νέες ανάγκες και δεδομένα.</w:t>
      </w:r>
    </w:p>
    <w:p w14:paraId="6D5101EC" w14:textId="77777777" w:rsidR="00E13EA9" w:rsidRPr="00E13EA9" w:rsidRDefault="00E13EA9" w:rsidP="00735E58">
      <w:pPr>
        <w:spacing w:after="0" w:line="240" w:lineRule="auto"/>
        <w:jc w:val="both"/>
        <w:rPr>
          <w:rFonts w:ascii="Times New Roman" w:hAnsi="Times New Roman" w:cs="Times New Roman"/>
          <w:sz w:val="24"/>
          <w:szCs w:val="24"/>
        </w:rPr>
      </w:pPr>
    </w:p>
    <w:p w14:paraId="57C3BAA3" w14:textId="00974B8F" w:rsidR="00F020AC" w:rsidRDefault="00E13EA9" w:rsidP="00735E58">
      <w:pPr>
        <w:spacing w:after="0" w:line="240" w:lineRule="auto"/>
        <w:jc w:val="both"/>
        <w:rPr>
          <w:rFonts w:ascii="Times New Roman" w:hAnsi="Times New Roman" w:cs="Times New Roman"/>
          <w:sz w:val="24"/>
          <w:szCs w:val="24"/>
        </w:rPr>
      </w:pPr>
      <w:r w:rsidRPr="00E13EA9">
        <w:rPr>
          <w:rFonts w:ascii="Times New Roman" w:hAnsi="Times New Roman" w:cs="Times New Roman"/>
          <w:sz w:val="24"/>
          <w:szCs w:val="24"/>
        </w:rPr>
        <w:t>Σας προσκαλούμε στο «4ο Πανελλήνιο Συνέδριο Κακώσεων Νωτιαίου Μυελού» στην πόλη της Θεσσαλονίκης, στην έδρα του Παραρτήματος Μακεδονίας-Θράκης, για να ανταλλάξουμε ιδέες, απόψεις, εμπειρίες και γνώσεις</w:t>
      </w:r>
      <w:r w:rsidR="00330042">
        <w:rPr>
          <w:rFonts w:ascii="Times New Roman" w:hAnsi="Times New Roman" w:cs="Times New Roman"/>
          <w:sz w:val="24"/>
          <w:szCs w:val="24"/>
        </w:rPr>
        <w:t xml:space="preserve">, συμβάλλοντας στην </w:t>
      </w:r>
      <w:r w:rsidR="00C90414">
        <w:rPr>
          <w:rFonts w:ascii="Times New Roman" w:hAnsi="Times New Roman" w:cs="Times New Roman"/>
          <w:sz w:val="24"/>
          <w:szCs w:val="24"/>
        </w:rPr>
        <w:t xml:space="preserve">πρόσβαση </w:t>
      </w:r>
      <w:r w:rsidRPr="00E13EA9">
        <w:rPr>
          <w:rFonts w:ascii="Times New Roman" w:hAnsi="Times New Roman" w:cs="Times New Roman"/>
          <w:sz w:val="24"/>
          <w:szCs w:val="24"/>
        </w:rPr>
        <w:t>τη</w:t>
      </w:r>
      <w:r w:rsidR="00C90414">
        <w:rPr>
          <w:rFonts w:ascii="Times New Roman" w:hAnsi="Times New Roman" w:cs="Times New Roman"/>
          <w:sz w:val="24"/>
          <w:szCs w:val="24"/>
        </w:rPr>
        <w:t>ς</w:t>
      </w:r>
      <w:r w:rsidRPr="00E13EA9">
        <w:rPr>
          <w:rFonts w:ascii="Times New Roman" w:hAnsi="Times New Roman" w:cs="Times New Roman"/>
          <w:sz w:val="24"/>
          <w:szCs w:val="24"/>
        </w:rPr>
        <w:t xml:space="preserve"> κανονικότητα</w:t>
      </w:r>
      <w:r w:rsidR="00C90414">
        <w:rPr>
          <w:rFonts w:ascii="Times New Roman" w:hAnsi="Times New Roman" w:cs="Times New Roman"/>
          <w:sz w:val="24"/>
          <w:szCs w:val="24"/>
        </w:rPr>
        <w:t>ς</w:t>
      </w:r>
      <w:r w:rsidRPr="00E13EA9">
        <w:rPr>
          <w:rFonts w:ascii="Times New Roman" w:hAnsi="Times New Roman" w:cs="Times New Roman"/>
          <w:sz w:val="24"/>
          <w:szCs w:val="24"/>
        </w:rPr>
        <w:t>.</w:t>
      </w:r>
    </w:p>
    <w:p w14:paraId="309642D1" w14:textId="77777777" w:rsidR="00735E58" w:rsidRDefault="00735E58" w:rsidP="00735E58">
      <w:pPr>
        <w:spacing w:after="0" w:line="240" w:lineRule="auto"/>
        <w:jc w:val="both"/>
        <w:rPr>
          <w:rFonts w:ascii="Times New Roman" w:hAnsi="Times New Roman" w:cs="Times New Roman"/>
          <w:sz w:val="24"/>
          <w:szCs w:val="24"/>
        </w:rPr>
      </w:pPr>
    </w:p>
    <w:p w14:paraId="50F9AAF3" w14:textId="46AF781B" w:rsidR="00735E58" w:rsidRPr="00735E58" w:rsidRDefault="00735E58" w:rsidP="00735E58">
      <w:pPr>
        <w:jc w:val="both"/>
        <w:rPr>
          <w:rFonts w:ascii="Times New Roman" w:hAnsi="Times New Roman" w:cs="Times New Roman"/>
          <w:sz w:val="24"/>
          <w:szCs w:val="24"/>
        </w:rPr>
      </w:pPr>
      <w:r w:rsidRPr="00735E58">
        <w:rPr>
          <w:rFonts w:ascii="Times New Roman" w:hAnsi="Times New Roman" w:cs="Times New Roman"/>
          <w:sz w:val="24"/>
          <w:szCs w:val="24"/>
        </w:rPr>
        <w:t>Για περισσότερες πληροφορίες</w:t>
      </w:r>
      <w:r w:rsidR="002B6693">
        <w:rPr>
          <w:rFonts w:ascii="Times New Roman" w:hAnsi="Times New Roman" w:cs="Times New Roman"/>
          <w:sz w:val="24"/>
          <w:szCs w:val="24"/>
        </w:rPr>
        <w:t xml:space="preserve"> - εγγραφές</w:t>
      </w:r>
      <w:r w:rsidRPr="00735E58">
        <w:rPr>
          <w:rFonts w:ascii="Times New Roman" w:hAnsi="Times New Roman" w:cs="Times New Roman"/>
          <w:sz w:val="24"/>
          <w:szCs w:val="24"/>
        </w:rPr>
        <w:t xml:space="preserve">: </w:t>
      </w:r>
      <w:hyperlink r:id="rId5" w:history="1">
        <w:r w:rsidRPr="007753C3">
          <w:rPr>
            <w:rStyle w:val="Hyperlink"/>
            <w:rFonts w:ascii="Times New Roman" w:hAnsi="Times New Roman" w:cs="Times New Roman"/>
            <w:sz w:val="24"/>
            <w:szCs w:val="24"/>
          </w:rPr>
          <w:t>http://www.premium-events.gr/2019congress/spinalcord.html</w:t>
        </w:r>
      </w:hyperlink>
      <w:r>
        <w:rPr>
          <w:rFonts w:ascii="Times New Roman" w:hAnsi="Times New Roman" w:cs="Times New Roman"/>
          <w:sz w:val="24"/>
          <w:szCs w:val="24"/>
        </w:rPr>
        <w:t xml:space="preserve"> </w:t>
      </w:r>
      <w:r w:rsidRPr="00735E58">
        <w:rPr>
          <w:rFonts w:ascii="Times New Roman" w:hAnsi="Times New Roman" w:cs="Times New Roman"/>
          <w:sz w:val="24"/>
          <w:szCs w:val="24"/>
        </w:rPr>
        <w:t xml:space="preserve"> </w:t>
      </w:r>
    </w:p>
    <w:p w14:paraId="20DC6F92" w14:textId="77777777" w:rsidR="00544AD7" w:rsidRDefault="00544AD7" w:rsidP="00735E58">
      <w:pPr>
        <w:spacing w:after="14" w:line="240" w:lineRule="auto"/>
        <w:ind w:right="-15"/>
        <w:jc w:val="both"/>
      </w:pPr>
    </w:p>
    <w:p w14:paraId="7F5CE997" w14:textId="77777777" w:rsidR="00F020AC" w:rsidRDefault="00F020AC" w:rsidP="00F020AC">
      <w:pPr>
        <w:spacing w:after="14" w:line="240" w:lineRule="auto"/>
        <w:ind w:left="10" w:right="-15"/>
        <w:jc w:val="center"/>
      </w:pPr>
      <w:r>
        <w:t xml:space="preserve">Με τιμή, </w:t>
      </w:r>
    </w:p>
    <w:p w14:paraId="2A7A39D9" w14:textId="77777777" w:rsidR="00F020AC" w:rsidRDefault="00F020AC" w:rsidP="00F020AC">
      <w:pPr>
        <w:spacing w:after="14" w:line="240" w:lineRule="auto"/>
        <w:ind w:left="10" w:right="-15"/>
        <w:jc w:val="center"/>
      </w:pPr>
      <w:r>
        <w:t xml:space="preserve"> Για την Οργανωτική Επιτροπή </w:t>
      </w:r>
    </w:p>
    <w:p w14:paraId="2E09F434" w14:textId="77777777" w:rsidR="00F020AC" w:rsidRDefault="00F020AC" w:rsidP="00F020AC">
      <w:pPr>
        <w:spacing w:after="0" w:line="240" w:lineRule="auto"/>
      </w:pPr>
      <w:r>
        <w:t xml:space="preserve">                        </w:t>
      </w:r>
      <w:r>
        <w:rPr>
          <w:noProof/>
          <w:lang w:eastAsia="el-GR"/>
        </w:rPr>
        <w:drawing>
          <wp:inline distT="0" distB="0" distL="0" distR="0" wp14:anchorId="2644B69C" wp14:editId="351E530B">
            <wp:extent cx="558800" cy="438150"/>
            <wp:effectExtent l="0" t="0" r="0" b="0"/>
            <wp:docPr id="967" name="Picture 967"/>
            <wp:cNvGraphicFramePr/>
            <a:graphic xmlns:a="http://schemas.openxmlformats.org/drawingml/2006/main">
              <a:graphicData uri="http://schemas.openxmlformats.org/drawingml/2006/picture">
                <pic:pic xmlns:pic="http://schemas.openxmlformats.org/drawingml/2006/picture">
                  <pic:nvPicPr>
                    <pic:cNvPr id="967" name="Picture 967"/>
                    <pic:cNvPicPr/>
                  </pic:nvPicPr>
                  <pic:blipFill>
                    <a:blip r:embed="rId6"/>
                    <a:stretch>
                      <a:fillRect/>
                    </a:stretch>
                  </pic:blipFill>
                  <pic:spPr>
                    <a:xfrm>
                      <a:off x="0" y="0"/>
                      <a:ext cx="558800" cy="438150"/>
                    </a:xfrm>
                    <a:prstGeom prst="rect">
                      <a:avLst/>
                    </a:prstGeom>
                  </pic:spPr>
                </pic:pic>
              </a:graphicData>
            </a:graphic>
          </wp:inline>
        </w:drawing>
      </w:r>
      <w:r>
        <w:t xml:space="preserve">                                                                             </w:t>
      </w:r>
      <w:r>
        <w:rPr>
          <w:noProof/>
          <w:position w:val="1"/>
          <w:lang w:eastAsia="el-GR"/>
        </w:rPr>
        <w:drawing>
          <wp:inline distT="0" distB="0" distL="0" distR="0" wp14:anchorId="676494B3" wp14:editId="18A990B7">
            <wp:extent cx="898525" cy="400050"/>
            <wp:effectExtent l="0" t="0" r="0" b="0"/>
            <wp:docPr id="968" name="Picture 968"/>
            <wp:cNvGraphicFramePr/>
            <a:graphic xmlns:a="http://schemas.openxmlformats.org/drawingml/2006/main">
              <a:graphicData uri="http://schemas.openxmlformats.org/drawingml/2006/picture">
                <pic:pic xmlns:pic="http://schemas.openxmlformats.org/drawingml/2006/picture">
                  <pic:nvPicPr>
                    <pic:cNvPr id="968" name="Picture 968"/>
                    <pic:cNvPicPr/>
                  </pic:nvPicPr>
                  <pic:blipFill>
                    <a:blip r:embed="rId7"/>
                    <a:stretch>
                      <a:fillRect/>
                    </a:stretch>
                  </pic:blipFill>
                  <pic:spPr>
                    <a:xfrm>
                      <a:off x="0" y="0"/>
                      <a:ext cx="898525" cy="400050"/>
                    </a:xfrm>
                    <a:prstGeom prst="rect">
                      <a:avLst/>
                    </a:prstGeom>
                  </pic:spPr>
                </pic:pic>
              </a:graphicData>
            </a:graphic>
          </wp:inline>
        </w:drawing>
      </w:r>
      <w:r>
        <w:t xml:space="preserve"> </w:t>
      </w:r>
    </w:p>
    <w:p w14:paraId="4EEA3579" w14:textId="77777777" w:rsidR="00F020AC" w:rsidRDefault="00F020AC" w:rsidP="00F020AC">
      <w:pPr>
        <w:spacing w:after="28" w:line="243" w:lineRule="auto"/>
      </w:pPr>
      <w:r>
        <w:rPr>
          <w:rFonts w:ascii="Calibri" w:eastAsia="Calibri" w:hAnsi="Calibri" w:cs="Calibri"/>
          <w:b/>
        </w:rPr>
        <w:t xml:space="preserve">           Ραπίδη Χριστίνα-Αναστασία                                                      Αυγουστίδης Γεώργιος </w:t>
      </w:r>
    </w:p>
    <w:p w14:paraId="0A1240D9" w14:textId="77777777" w:rsidR="00F020AC" w:rsidRDefault="00F020AC" w:rsidP="00F020AC">
      <w:pPr>
        <w:spacing w:after="28" w:line="240" w:lineRule="auto"/>
        <w:ind w:right="-15"/>
      </w:pPr>
      <w:r>
        <w:rPr>
          <w:rFonts w:ascii="Calibri" w:eastAsia="Calibri" w:hAnsi="Calibri" w:cs="Calibri"/>
          <w:i/>
        </w:rPr>
        <w:t>Ιατρός Φυσικής Ιατρικής &amp; Αποκατάστασης,</w:t>
      </w:r>
      <w:r>
        <w:t xml:space="preserve">                                       </w:t>
      </w:r>
      <w:r>
        <w:rPr>
          <w:rFonts w:ascii="Calibri" w:eastAsia="Calibri" w:hAnsi="Calibri" w:cs="Calibri"/>
          <w:i/>
        </w:rPr>
        <w:t xml:space="preserve">Πρόεδρος Πανελληνίου </w:t>
      </w:r>
      <w:r>
        <w:t xml:space="preserve"> </w:t>
      </w:r>
    </w:p>
    <w:p w14:paraId="794E68CB" w14:textId="77777777" w:rsidR="00F020AC" w:rsidRDefault="00F020AC" w:rsidP="00F020AC">
      <w:pPr>
        <w:spacing w:after="28" w:line="240" w:lineRule="auto"/>
        <w:ind w:right="-15"/>
      </w:pPr>
      <w:r>
        <w:rPr>
          <w:rFonts w:ascii="Calibri" w:eastAsia="Calibri" w:hAnsi="Calibri" w:cs="Calibri"/>
          <w:i/>
        </w:rPr>
        <w:t xml:space="preserve">Διευθύντρια Τμήματος </w:t>
      </w:r>
      <w:proofErr w:type="spellStart"/>
      <w:r>
        <w:rPr>
          <w:rFonts w:ascii="Calibri" w:eastAsia="Calibri" w:hAnsi="Calibri" w:cs="Calibri"/>
          <w:i/>
        </w:rPr>
        <w:t>ΦΙΑπ</w:t>
      </w:r>
      <w:proofErr w:type="spellEnd"/>
      <w:r>
        <w:rPr>
          <w:rFonts w:ascii="Calibri" w:eastAsia="Calibri" w:hAnsi="Calibri" w:cs="Calibri"/>
          <w:i/>
        </w:rPr>
        <w:t xml:space="preserve"> ΓΝΑ «Γ. Γεννηματάς»                          Συλλόγου Παραπληγικών,</w:t>
      </w:r>
      <w:r>
        <w:rPr>
          <w:rFonts w:ascii="Calibri" w:eastAsia="Calibri" w:hAnsi="Calibri" w:cs="Calibri"/>
          <w:b/>
          <w:i/>
        </w:rPr>
        <w:t xml:space="preserve"> </w:t>
      </w:r>
    </w:p>
    <w:p w14:paraId="6E601EF3" w14:textId="44B74D09" w:rsidR="00F020AC" w:rsidRDefault="00F020AC" w:rsidP="00C54EDB">
      <w:pPr>
        <w:spacing w:after="0" w:line="240" w:lineRule="auto"/>
        <w:jc w:val="right"/>
        <w:rPr>
          <w:rFonts w:ascii="Times New Roman" w:hAnsi="Times New Roman" w:cs="Times New Roman"/>
          <w:sz w:val="24"/>
          <w:szCs w:val="24"/>
        </w:rPr>
      </w:pPr>
      <w:r>
        <w:rPr>
          <w:rFonts w:ascii="Calibri" w:eastAsia="Calibri" w:hAnsi="Calibri" w:cs="Calibri"/>
          <w:i/>
        </w:rPr>
        <w:t xml:space="preserve">Παράρτημα Μακεδονίας  – Θράκης </w:t>
      </w:r>
      <w:bookmarkStart w:id="0" w:name="_GoBack"/>
      <w:bookmarkEnd w:id="0"/>
    </w:p>
    <w:sectPr w:rsidR="00F020A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EA9"/>
    <w:rsid w:val="000402AE"/>
    <w:rsid w:val="0010205F"/>
    <w:rsid w:val="002B6693"/>
    <w:rsid w:val="00330042"/>
    <w:rsid w:val="00544AD7"/>
    <w:rsid w:val="00716EEF"/>
    <w:rsid w:val="00735E58"/>
    <w:rsid w:val="00A2113F"/>
    <w:rsid w:val="00C54EDB"/>
    <w:rsid w:val="00C90414"/>
    <w:rsid w:val="00E13EA9"/>
    <w:rsid w:val="00F020A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EBB9F"/>
  <w15:chartTrackingRefBased/>
  <w15:docId w15:val="{A8849825-1656-4F67-94AD-B4F465BE4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5E5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http://www.premium-events.gr/2019congress/spinalcord.html"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315</Words>
  <Characters>1704</Characters>
  <Application>Microsoft Office Word</Application>
  <DocSecurity>0</DocSecurity>
  <Lines>14</Lines>
  <Paragraphs>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2015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grammateia2</dc:creator>
  <cp:keywords/>
  <dc:description/>
  <cp:lastModifiedBy>gxaral</cp:lastModifiedBy>
  <cp:revision>3</cp:revision>
  <dcterms:created xsi:type="dcterms:W3CDTF">2019-12-03T09:29:00Z</dcterms:created>
  <dcterms:modified xsi:type="dcterms:W3CDTF">2019-12-03T09:29:00Z</dcterms:modified>
</cp:coreProperties>
</file>