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AC7" w:rsidRDefault="0040479B" w:rsidP="00067AC7">
      <w:pPr>
        <w:spacing w:line="360" w:lineRule="atLeast"/>
        <w:jc w:val="center"/>
        <w:rPr>
          <w:b/>
        </w:rPr>
      </w:pPr>
      <w:bookmarkStart w:id="0" w:name="_GoBack"/>
      <w:bookmarkEnd w:id="0"/>
      <w:r>
        <w:rPr>
          <w:b/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-18pt;width:198pt;height:2in;z-index:251657216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E82A79" w:rsidRPr="00BF2106" w:rsidRDefault="00E82A79" w:rsidP="00067AC7">
                  <w:pPr>
                    <w:spacing w:line="360" w:lineRule="auto"/>
                    <w:jc w:val="center"/>
                    <w:rPr>
                      <w:sz w:val="20"/>
                      <w:lang w:val="en-US"/>
                    </w:rPr>
                  </w:pPr>
                  <w:r w:rsidRPr="00BF2106">
                    <w:rPr>
                      <w:sz w:val="20"/>
                      <w:lang w:val="en-US"/>
                    </w:rPr>
                    <w:t xml:space="preserve">ARISTOTLE UNIVERSITY </w:t>
                  </w:r>
                  <w:proofErr w:type="gramStart"/>
                  <w:r w:rsidRPr="00BF2106">
                    <w:rPr>
                      <w:sz w:val="20"/>
                      <w:lang w:val="en-US"/>
                    </w:rPr>
                    <w:t>OF  THESSALONIKI</w:t>
                  </w:r>
                  <w:proofErr w:type="gramEnd"/>
                  <w:r w:rsidRPr="00BF2106">
                    <w:rPr>
                      <w:sz w:val="20"/>
                      <w:lang w:val="en-US"/>
                    </w:rPr>
                    <w:t xml:space="preserve"> </w:t>
                  </w:r>
                  <w:r w:rsidRPr="00BF2106">
                    <w:rPr>
                      <w:rFonts w:ascii="Cambria" w:hAnsi="Cambria"/>
                      <w:sz w:val="20"/>
                      <w:lang w:val="en-US"/>
                    </w:rPr>
                    <w:t>•</w:t>
                  </w:r>
                  <w:r w:rsidRPr="00BF2106">
                    <w:rPr>
                      <w:sz w:val="20"/>
                      <w:lang w:val="en-US"/>
                    </w:rPr>
                    <w:t xml:space="preserve">  MEDICAL SCHOOL</w:t>
                  </w:r>
                </w:p>
                <w:p w:rsidR="00E82A79" w:rsidRPr="00BF2106" w:rsidRDefault="00E82A79" w:rsidP="00067AC7">
                  <w:pPr>
                    <w:spacing w:line="360" w:lineRule="auto"/>
                    <w:jc w:val="center"/>
                    <w:rPr>
                      <w:spacing w:val="20"/>
                      <w:sz w:val="16"/>
                      <w:lang w:val="en-US"/>
                    </w:rPr>
                  </w:pPr>
                </w:p>
                <w:p w:rsidR="00E82A79" w:rsidRPr="00BF2106" w:rsidRDefault="00E82A79" w:rsidP="00067AC7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DEPARTMENT OF </w:t>
                  </w:r>
                  <w:proofErr w:type="gramStart"/>
                  <w:r w:rsidRPr="00BF2106">
                    <w:rPr>
                      <w:spacing w:val="20"/>
                      <w:sz w:val="16"/>
                      <w:lang w:val="en-US"/>
                    </w:rPr>
                    <w:t>NEUROSURGERY</w:t>
                  </w:r>
                  <w:r w:rsidRPr="00BF2106">
                    <w:rPr>
                      <w:sz w:val="16"/>
                      <w:lang w:val="en-US"/>
                    </w:rPr>
                    <w:t xml:space="preserve">  </w:t>
                  </w:r>
                  <w:r w:rsidRPr="00BF2106">
                    <w:rPr>
                      <w:spacing w:val="20"/>
                      <w:sz w:val="16"/>
                      <w:lang w:val="en-US"/>
                    </w:rPr>
                    <w:t>IPPOKRATIO</w:t>
                  </w:r>
                  <w:proofErr w:type="gramEnd"/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  HOSPITAL</w:t>
                  </w:r>
                  <w:r w:rsidRPr="00BF2106">
                    <w:rPr>
                      <w:sz w:val="16"/>
                      <w:lang w:val="en-US"/>
                    </w:rPr>
                    <w:t xml:space="preserve">                                   </w:t>
                  </w:r>
                </w:p>
                <w:p w:rsidR="00E82A79" w:rsidRPr="00BF2106" w:rsidRDefault="00E82A79" w:rsidP="00067AC7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z w:val="16"/>
                      <w:lang w:val="en-US"/>
                    </w:rPr>
                    <w:t xml:space="preserve">Head and Chairman: Prof. Christos A. </w:t>
                  </w:r>
                  <w:proofErr w:type="spellStart"/>
                  <w:r w:rsidRPr="00BF2106">
                    <w:rPr>
                      <w:sz w:val="16"/>
                      <w:lang w:val="en-US"/>
                    </w:rPr>
                    <w:t>Tsonidis</w:t>
                  </w:r>
                  <w:proofErr w:type="spellEnd"/>
                  <w:r w:rsidRPr="00BF2106">
                    <w:rPr>
                      <w:sz w:val="16"/>
                      <w:lang w:val="en-US"/>
                    </w:rPr>
                    <w:t xml:space="preserve">                                                       tel.: ++30 2310 992 942, 2310 992 946                        fax: ++30 2310 992 945</w:t>
                  </w:r>
                </w:p>
                <w:p w:rsidR="00E82A79" w:rsidRPr="00BB198D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  <w:lang w:val="en-US" w:eastAsia="en-US"/>
        </w:rPr>
        <w:pict>
          <v:shape id="_x0000_s1027" type="#_x0000_t202" style="position:absolute;left:0;text-align:left;margin-left:-54pt;margin-top:-18pt;width:3in;height:2in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E82A79" w:rsidRPr="00BB198D" w:rsidRDefault="00E82A79" w:rsidP="00067AC7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ΙΑΤΡΙΚΗ ΣΧΟΛΗ</w:t>
                  </w:r>
                </w:p>
                <w:p w:rsidR="00E82A79" w:rsidRPr="00BB198D" w:rsidRDefault="00E82A79" w:rsidP="00067AC7">
                  <w:pPr>
                    <w:jc w:val="center"/>
                    <w:rPr>
                      <w:sz w:val="18"/>
                    </w:rPr>
                  </w:pPr>
                </w:p>
                <w:p w:rsidR="00E82A79" w:rsidRDefault="00E82A79" w:rsidP="00067AC7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>Β΄</w:t>
                  </w:r>
                  <w:r w:rsidRPr="00BB198D">
                    <w:rPr>
                      <w:spacing w:val="20"/>
                      <w:sz w:val="16"/>
                    </w:rPr>
                    <w:t xml:space="preserve">ΝΕΥΡΟΧΕΙΡΟΥΡΓΙΚΗ ΚΛΙΝΙΚΗ </w:t>
                  </w:r>
                </w:p>
                <w:p w:rsidR="00E82A79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ΙΠΠΟΚΡΑΤΕΙΟ ΓΕΝΙΚΟ ΝΟΣΟΚΟΜΕΙΟ </w:t>
                  </w:r>
                </w:p>
                <w:p w:rsidR="00E82A79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         </w:t>
                  </w:r>
                </w:p>
                <w:p w:rsidR="00E82A79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fax: 2310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945</w:t>
                  </w:r>
                </w:p>
                <w:p w:rsidR="00E82A79" w:rsidRPr="00ED43AF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  <w:p w:rsidR="00E82A79" w:rsidRPr="00BB198D" w:rsidRDefault="00E82A79" w:rsidP="00067AC7">
                  <w:pPr>
                    <w:spacing w:line="360" w:lineRule="auto"/>
                    <w:jc w:val="center"/>
                    <w:rPr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067AC7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C7" w:rsidRDefault="00067AC7" w:rsidP="00067AC7">
      <w:pPr>
        <w:spacing w:line="360" w:lineRule="atLeast"/>
        <w:rPr>
          <w:b/>
        </w:rPr>
      </w:pPr>
      <w:r>
        <w:rPr>
          <w:b/>
        </w:rPr>
        <w:t xml:space="preserve">                                                 </w:t>
      </w:r>
    </w:p>
    <w:p w:rsidR="00067AC7" w:rsidRDefault="00067AC7" w:rsidP="00067AC7">
      <w:pPr>
        <w:spacing w:line="360" w:lineRule="atLeast"/>
        <w:jc w:val="center"/>
        <w:rPr>
          <w:b/>
          <w:spacing w:val="42"/>
          <w:sz w:val="28"/>
        </w:rPr>
      </w:pPr>
    </w:p>
    <w:p w:rsidR="00067AC7" w:rsidRDefault="00067AC7" w:rsidP="00067AC7">
      <w:pPr>
        <w:spacing w:line="360" w:lineRule="atLeast"/>
        <w:jc w:val="center"/>
        <w:rPr>
          <w:b/>
          <w:spacing w:val="42"/>
          <w:sz w:val="28"/>
        </w:rPr>
      </w:pPr>
    </w:p>
    <w:p w:rsidR="00067AC7" w:rsidRPr="0044432E" w:rsidRDefault="00067AC7" w:rsidP="00067AC7">
      <w:pPr>
        <w:spacing w:line="360" w:lineRule="atLeast"/>
        <w:jc w:val="center"/>
        <w:rPr>
          <w:rFonts w:asciiTheme="minorHAnsi" w:hAnsiTheme="minorHAnsi"/>
          <w:b/>
          <w:spacing w:val="42"/>
        </w:rPr>
      </w:pPr>
      <w:r w:rsidRPr="0044432E">
        <w:rPr>
          <w:rFonts w:asciiTheme="minorHAnsi" w:hAnsiTheme="minorHAnsi"/>
          <w:b/>
          <w:spacing w:val="42"/>
        </w:rPr>
        <w:t>ΑΝΑΚΟΙΝΩΣΗ</w:t>
      </w:r>
    </w:p>
    <w:p w:rsidR="00067AC7" w:rsidRPr="0044432E" w:rsidRDefault="00067AC7" w:rsidP="00067AC7">
      <w:pPr>
        <w:spacing w:before="120"/>
        <w:rPr>
          <w:rFonts w:asciiTheme="minorHAnsi" w:hAnsiTheme="minorHAnsi"/>
        </w:rPr>
      </w:pPr>
    </w:p>
    <w:p w:rsidR="00067AC7" w:rsidRPr="0044432E" w:rsidRDefault="00067AC7" w:rsidP="00067AC7">
      <w:pPr>
        <w:spacing w:before="120"/>
        <w:rPr>
          <w:rFonts w:asciiTheme="minorHAnsi" w:hAnsiTheme="minorHAnsi"/>
        </w:rPr>
      </w:pPr>
      <w:r w:rsidRPr="0044432E">
        <w:rPr>
          <w:rFonts w:asciiTheme="minorHAnsi" w:hAnsiTheme="minorHAnsi"/>
        </w:rPr>
        <w:t>Ανακοινώνεται από την Β΄ Νευροχειρουργική Κλινική Α.Π.Θ.</w:t>
      </w:r>
      <w:r>
        <w:rPr>
          <w:rFonts w:asciiTheme="minorHAnsi" w:hAnsiTheme="minorHAnsi"/>
        </w:rPr>
        <w:t xml:space="preserve"> </w:t>
      </w:r>
      <w:r w:rsidRPr="0044432E">
        <w:rPr>
          <w:rFonts w:asciiTheme="minorHAnsi" w:hAnsiTheme="minorHAnsi"/>
        </w:rPr>
        <w:t>Γ.Ν.Θ. «Ιπποκράτειο» ότι τα μαθήματα της «Νευροχειρουργικής» του Ι΄εξαμήνου θα αρχίσουν για τους φοιτητές της 1</w:t>
      </w:r>
      <w:r w:rsidRPr="0044432E">
        <w:rPr>
          <w:rFonts w:asciiTheme="minorHAnsi" w:hAnsiTheme="minorHAnsi"/>
          <w:vertAlign w:val="superscript"/>
        </w:rPr>
        <w:t xml:space="preserve">ης </w:t>
      </w:r>
      <w:r w:rsidRPr="0044432E">
        <w:rPr>
          <w:rFonts w:asciiTheme="minorHAnsi" w:hAnsiTheme="minorHAnsi"/>
        </w:rPr>
        <w:t xml:space="preserve">εβδομάδας  την Δευτέρα </w:t>
      </w:r>
      <w:r w:rsidRPr="0044432E">
        <w:rPr>
          <w:rFonts w:asciiTheme="minorHAnsi" w:hAnsiTheme="minorHAnsi"/>
          <w:b/>
        </w:rPr>
        <w:t>2</w:t>
      </w:r>
      <w:r>
        <w:rPr>
          <w:rFonts w:asciiTheme="minorHAnsi" w:hAnsiTheme="minorHAnsi"/>
          <w:b/>
        </w:rPr>
        <w:t>4</w:t>
      </w:r>
      <w:r w:rsidRPr="0044432E">
        <w:rPr>
          <w:rFonts w:asciiTheme="minorHAnsi" w:hAnsiTheme="minorHAnsi"/>
          <w:b/>
        </w:rPr>
        <w:t>.02.20</w:t>
      </w:r>
      <w:r>
        <w:rPr>
          <w:rFonts w:asciiTheme="minorHAnsi" w:hAnsiTheme="minorHAnsi"/>
          <w:b/>
        </w:rPr>
        <w:t>20</w:t>
      </w:r>
      <w:r w:rsidRPr="0044432E">
        <w:rPr>
          <w:rFonts w:asciiTheme="minorHAnsi" w:hAnsiTheme="minorHAnsi"/>
          <w:b/>
        </w:rPr>
        <w:t xml:space="preserve">. </w:t>
      </w:r>
      <w:r w:rsidRPr="0044432E">
        <w:rPr>
          <w:rFonts w:asciiTheme="minorHAnsi" w:hAnsiTheme="minorHAnsi"/>
        </w:rPr>
        <w:t>Οι φοιτητές θα ασκούνται στην Κλινική κάθε μέρα από Δευτέρα μέχρι Παρασκευή σύμφωνα με το παρακάτω πρόγραμμα:</w:t>
      </w:r>
    </w:p>
    <w:tbl>
      <w:tblPr>
        <w:tblpPr w:leftFromText="180" w:rightFromText="180" w:vertAnchor="text" w:horzAnchor="margin" w:tblpY="256"/>
        <w:tblW w:w="9464" w:type="dxa"/>
        <w:tblLook w:val="04A0" w:firstRow="1" w:lastRow="0" w:firstColumn="1" w:lastColumn="0" w:noHBand="0" w:noVBand="1"/>
      </w:tblPr>
      <w:tblGrid>
        <w:gridCol w:w="1668"/>
        <w:gridCol w:w="7796"/>
      </w:tblGrid>
      <w:tr w:rsidR="00067AC7" w:rsidRPr="0044432E">
        <w:tc>
          <w:tcPr>
            <w:tcW w:w="1668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  <w:lang w:val="en-US"/>
              </w:rPr>
            </w:pPr>
            <w:r w:rsidRPr="0044432E">
              <w:rPr>
                <w:rFonts w:asciiTheme="minorHAnsi" w:hAnsiTheme="minorHAnsi"/>
                <w:lang w:val="en-US"/>
              </w:rPr>
              <w:t>08:30-09:</w:t>
            </w:r>
            <w:r>
              <w:rPr>
                <w:rFonts w:asciiTheme="minorHAnsi" w:hAnsiTheme="minorHAnsi"/>
                <w:lang w:val="en-US"/>
              </w:rPr>
              <w:t>0</w:t>
            </w:r>
            <w:r w:rsidRPr="0044432E">
              <w:rPr>
                <w:rFonts w:asciiTheme="minorHAnsi" w:hAnsiTheme="minorHAnsi"/>
                <w:lang w:val="en-US"/>
              </w:rPr>
              <w:t>0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Επίσκεψη</w:t>
            </w:r>
            <w:r>
              <w:rPr>
                <w:rFonts w:asciiTheme="minorHAnsi" w:hAnsiTheme="minorHAnsi"/>
              </w:rPr>
              <w:t xml:space="preserve"> στους θαλάμους – κλινική άσκηση (Δευτέρα με τον Δ/ντή της Κλινικής, υπόλοιπες μέρες με τους ειδικούς ιατρούς)</w:t>
            </w:r>
          </w:p>
        </w:tc>
      </w:tr>
      <w:tr w:rsidR="00067AC7" w:rsidRPr="0044432E">
        <w:tc>
          <w:tcPr>
            <w:tcW w:w="1668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  <w:lang w:val="en-US"/>
              </w:rPr>
            </w:pPr>
            <w:r w:rsidRPr="0044432E">
              <w:rPr>
                <w:rFonts w:asciiTheme="minorHAnsi" w:hAnsiTheme="minorHAnsi"/>
              </w:rPr>
              <w:t>09:</w:t>
            </w:r>
            <w:r>
              <w:rPr>
                <w:rFonts w:asciiTheme="minorHAnsi" w:hAnsiTheme="minorHAnsi"/>
              </w:rPr>
              <w:t>0</w:t>
            </w:r>
            <w:r w:rsidRPr="0044432E">
              <w:rPr>
                <w:rFonts w:asciiTheme="minorHAnsi" w:hAnsiTheme="minorHAnsi"/>
              </w:rPr>
              <w:t>0</w:t>
            </w:r>
            <w:r w:rsidRPr="0044432E">
              <w:rPr>
                <w:rFonts w:asciiTheme="minorHAnsi" w:hAnsiTheme="minorHAnsi"/>
                <w:lang w:val="en-US"/>
              </w:rPr>
              <w:t>-1</w:t>
            </w:r>
            <w:r>
              <w:rPr>
                <w:rFonts w:asciiTheme="minorHAnsi" w:hAnsiTheme="minorHAnsi"/>
                <w:lang w:val="en-US"/>
              </w:rPr>
              <w:t>2</w:t>
            </w:r>
            <w:r w:rsidRPr="0044432E">
              <w:rPr>
                <w:rFonts w:asciiTheme="minorHAnsi" w:hAnsiTheme="minorHAnsi"/>
                <w:lang w:val="en-US"/>
              </w:rPr>
              <w:t>:00</w:t>
            </w:r>
          </w:p>
        </w:tc>
        <w:tc>
          <w:tcPr>
            <w:tcW w:w="7796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Κλινική άσκηση (Θάλαμοι, ΕΙ, ΤΕΠ, Χειρουργείο, Εργαστήρια, Κλινικές)</w:t>
            </w:r>
          </w:p>
        </w:tc>
      </w:tr>
      <w:tr w:rsidR="00067AC7" w:rsidRPr="0044432E">
        <w:tc>
          <w:tcPr>
            <w:tcW w:w="1668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  <w:lang w:val="en-US"/>
              </w:rPr>
            </w:pPr>
            <w:r w:rsidRPr="0044432E">
              <w:rPr>
                <w:rFonts w:asciiTheme="minorHAnsi" w:hAnsiTheme="minorHAnsi"/>
                <w:lang w:val="en-US"/>
              </w:rPr>
              <w:t>1</w:t>
            </w:r>
            <w:r>
              <w:rPr>
                <w:rFonts w:asciiTheme="minorHAnsi" w:hAnsiTheme="minorHAnsi"/>
              </w:rPr>
              <w:t>2</w:t>
            </w:r>
            <w:r w:rsidRPr="0044432E">
              <w:rPr>
                <w:rFonts w:asciiTheme="minorHAnsi" w:hAnsiTheme="minorHAnsi"/>
                <w:lang w:val="en-US"/>
              </w:rPr>
              <w:t>:00-1</w:t>
            </w:r>
            <w:r>
              <w:rPr>
                <w:rFonts w:asciiTheme="minorHAnsi" w:hAnsiTheme="minorHAnsi"/>
              </w:rPr>
              <w:t>2</w:t>
            </w:r>
            <w:r w:rsidRPr="0044432E">
              <w:rPr>
                <w:rFonts w:asciiTheme="minorHAnsi" w:hAnsiTheme="minorHAnsi"/>
                <w:lang w:val="en-US"/>
              </w:rPr>
              <w:t>:30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 xml:space="preserve">Διάλειμμα  </w:t>
            </w:r>
          </w:p>
        </w:tc>
      </w:tr>
      <w:tr w:rsidR="00067AC7" w:rsidRPr="0044432E">
        <w:tc>
          <w:tcPr>
            <w:tcW w:w="1668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  <w:lang w:val="en-US"/>
              </w:rPr>
            </w:pPr>
            <w:r w:rsidRPr="0044432E">
              <w:rPr>
                <w:rFonts w:asciiTheme="minorHAnsi" w:hAnsiTheme="minorHAnsi"/>
                <w:lang w:val="en-US"/>
              </w:rPr>
              <w:t>1</w:t>
            </w:r>
            <w:r>
              <w:rPr>
                <w:rFonts w:asciiTheme="minorHAnsi" w:hAnsiTheme="minorHAnsi"/>
                <w:lang w:val="en-US"/>
              </w:rPr>
              <w:t>2</w:t>
            </w:r>
            <w:r w:rsidRPr="0044432E">
              <w:rPr>
                <w:rFonts w:asciiTheme="minorHAnsi" w:hAnsiTheme="minorHAnsi"/>
                <w:lang w:val="en-US"/>
              </w:rPr>
              <w:t>:30-14:30</w:t>
            </w:r>
          </w:p>
        </w:tc>
        <w:tc>
          <w:tcPr>
            <w:tcW w:w="7796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 xml:space="preserve">Θεωρητικό μάθημα – φροντιστήριο </w:t>
            </w:r>
          </w:p>
          <w:p w:rsidR="00067AC7" w:rsidRPr="0044432E" w:rsidRDefault="00067AC7" w:rsidP="00067AC7">
            <w:pPr>
              <w:rPr>
                <w:rFonts w:asciiTheme="minorHAnsi" w:hAnsiTheme="minorHAnsi"/>
              </w:rPr>
            </w:pPr>
          </w:p>
        </w:tc>
      </w:tr>
    </w:tbl>
    <w:p w:rsidR="00067AC7" w:rsidRPr="0044432E" w:rsidRDefault="00067AC7" w:rsidP="00067AC7">
      <w:pPr>
        <w:rPr>
          <w:rFonts w:asciiTheme="minorHAnsi" w:hAnsiTheme="minorHAnsi"/>
        </w:rPr>
      </w:pPr>
      <w:r w:rsidRPr="0044432E">
        <w:rPr>
          <w:rFonts w:asciiTheme="minorHAnsi" w:hAnsiTheme="minorHAnsi"/>
        </w:rPr>
        <w:t>Εκπαιδευτές:</w:t>
      </w:r>
      <w:r>
        <w:rPr>
          <w:rFonts w:asciiTheme="minorHAnsi" w:hAnsiTheme="minorHAnsi"/>
        </w:rPr>
        <w:t xml:space="preserve"> </w:t>
      </w:r>
      <w:r w:rsidRPr="0044432E">
        <w:rPr>
          <w:rFonts w:asciiTheme="minorHAnsi" w:hAnsiTheme="minorHAnsi"/>
        </w:rPr>
        <w:t xml:space="preserve">Σ. Γρηγοριάδης, Π. Τσιτσόπουλος, </w:t>
      </w:r>
      <w:r>
        <w:rPr>
          <w:rFonts w:asciiTheme="minorHAnsi" w:hAnsiTheme="minorHAnsi"/>
        </w:rPr>
        <w:t xml:space="preserve">Γ. Παπαευαγγέλου, </w:t>
      </w:r>
      <w:r w:rsidRPr="0044432E">
        <w:rPr>
          <w:rFonts w:asciiTheme="minorHAnsi" w:hAnsiTheme="minorHAnsi"/>
        </w:rPr>
        <w:t xml:space="preserve">Ν. Σκούλιος, </w:t>
      </w:r>
      <w:r>
        <w:rPr>
          <w:rFonts w:asciiTheme="minorHAnsi" w:hAnsiTheme="minorHAnsi"/>
        </w:rPr>
        <w:t>Β. Τσιτούρας, Μ. Θεολόγου, Π. Βαρούτης</w:t>
      </w:r>
    </w:p>
    <w:p w:rsidR="00067AC7" w:rsidRDefault="00067AC7" w:rsidP="00067AC7">
      <w:pPr>
        <w:spacing w:before="120"/>
        <w:rPr>
          <w:rFonts w:asciiTheme="minorHAnsi" w:hAnsiTheme="minorHAnsi"/>
        </w:rPr>
      </w:pPr>
    </w:p>
    <w:p w:rsidR="00067AC7" w:rsidRPr="0044432E" w:rsidRDefault="00067AC7" w:rsidP="00067AC7">
      <w:pPr>
        <w:spacing w:before="120"/>
        <w:rPr>
          <w:rFonts w:asciiTheme="minorHAnsi" w:hAnsiTheme="minorHAnsi"/>
        </w:rPr>
      </w:pPr>
    </w:p>
    <w:p w:rsidR="00067AC7" w:rsidRPr="0044432E" w:rsidRDefault="00067AC7" w:rsidP="00067AC7">
      <w:pPr>
        <w:rPr>
          <w:rFonts w:asciiTheme="minorHAnsi" w:hAnsiTheme="minorHAnsi"/>
          <w:b/>
          <w:i/>
        </w:rPr>
      </w:pPr>
      <w:r w:rsidRPr="0044432E">
        <w:rPr>
          <w:rFonts w:asciiTheme="minorHAnsi" w:hAnsiTheme="minorHAnsi"/>
          <w:b/>
          <w:i/>
        </w:rPr>
        <w:t>Θεωρητικό Μάθημα (Χ. Τσονίδης)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1951"/>
        <w:gridCol w:w="7229"/>
        <w:gridCol w:w="284"/>
      </w:tblGrid>
      <w:tr w:rsidR="00067AC7" w:rsidRPr="0044432E">
        <w:tc>
          <w:tcPr>
            <w:tcW w:w="1951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Δευτέρα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:rsidR="00E07903" w:rsidRDefault="00067AC7" w:rsidP="00E0790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Εισαγωγή στη Νευροχειρουργική </w:t>
            </w:r>
            <w:r w:rsidR="005735B6">
              <w:rPr>
                <w:rFonts w:asciiTheme="minorHAnsi" w:hAnsiTheme="minorHAnsi"/>
              </w:rPr>
              <w:t xml:space="preserve">– </w:t>
            </w:r>
            <w:r w:rsidR="00E07903">
              <w:rPr>
                <w:rFonts w:asciiTheme="minorHAnsi" w:hAnsiTheme="minorHAnsi"/>
              </w:rPr>
              <w:t xml:space="preserve">ΚΕΚ </w:t>
            </w:r>
            <w:r w:rsidR="005735B6">
              <w:rPr>
                <w:rFonts w:asciiTheme="minorHAnsi" w:hAnsiTheme="minorHAnsi"/>
              </w:rPr>
              <w:t xml:space="preserve"> (</w:t>
            </w:r>
            <w:r w:rsidR="00E07903" w:rsidRPr="00E07903">
              <w:rPr>
                <w:rFonts w:asciiTheme="minorHAnsi" w:hAnsiTheme="minorHAnsi"/>
              </w:rPr>
              <w:t>Χ</w:t>
            </w:r>
            <w:r w:rsidR="005735B6">
              <w:rPr>
                <w:rFonts w:asciiTheme="minorHAnsi" w:hAnsiTheme="minorHAnsi"/>
              </w:rPr>
              <w:t xml:space="preserve">. </w:t>
            </w:r>
            <w:r w:rsidRPr="0044432E">
              <w:rPr>
                <w:rFonts w:asciiTheme="minorHAnsi" w:hAnsiTheme="minorHAnsi"/>
              </w:rPr>
              <w:t>Τσονίδη</w:t>
            </w:r>
            <w:r w:rsidR="00E07903">
              <w:rPr>
                <w:rFonts w:asciiTheme="minorHAnsi" w:hAnsiTheme="minorHAnsi"/>
              </w:rPr>
              <w:t xml:space="preserve">ς – Π.    </w:t>
            </w:r>
          </w:p>
          <w:p w:rsidR="00067AC7" w:rsidRPr="0044432E" w:rsidRDefault="00E07903" w:rsidP="00E0790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                                                                            Τσιτσόπουλος</w:t>
            </w:r>
          </w:p>
        </w:tc>
        <w:tc>
          <w:tcPr>
            <w:tcW w:w="284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</w:p>
        </w:tc>
      </w:tr>
      <w:tr w:rsidR="00067AC7" w:rsidRPr="0044432E">
        <w:tc>
          <w:tcPr>
            <w:tcW w:w="1951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Τρίτη</w:t>
            </w:r>
          </w:p>
        </w:tc>
        <w:tc>
          <w:tcPr>
            <w:tcW w:w="7229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Αγγειακές βλάβες</w:t>
            </w:r>
            <w:r>
              <w:rPr>
                <w:rFonts w:asciiTheme="minorHAnsi" w:hAnsiTheme="minorHAnsi"/>
              </w:rPr>
              <w:t xml:space="preserve"> Κ.Ν.Σ.</w:t>
            </w:r>
            <w:r w:rsidRPr="0044432E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 (</w:t>
            </w:r>
            <w:r w:rsidRPr="0044432E">
              <w:rPr>
                <w:rFonts w:asciiTheme="minorHAnsi" w:hAnsiTheme="minorHAnsi"/>
              </w:rPr>
              <w:t>Κ. Νανάσης)</w:t>
            </w:r>
          </w:p>
        </w:tc>
        <w:tc>
          <w:tcPr>
            <w:tcW w:w="284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</w:p>
        </w:tc>
      </w:tr>
      <w:tr w:rsidR="00067AC7" w:rsidRPr="0044432E">
        <w:tc>
          <w:tcPr>
            <w:tcW w:w="1951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Τετάρτη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 xml:space="preserve">Σπονδυλική στήλη </w:t>
            </w:r>
            <w:r>
              <w:rPr>
                <w:rFonts w:asciiTheme="minorHAnsi" w:hAnsiTheme="minorHAnsi"/>
              </w:rPr>
              <w:t xml:space="preserve"> (Π. Τσιτσόπουλος – Ν. Σκούλιος)</w:t>
            </w:r>
          </w:p>
        </w:tc>
        <w:tc>
          <w:tcPr>
            <w:tcW w:w="284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  <w:lang w:val="en-US"/>
              </w:rPr>
            </w:pPr>
          </w:p>
        </w:tc>
      </w:tr>
      <w:tr w:rsidR="00067AC7" w:rsidRPr="0044432E">
        <w:tc>
          <w:tcPr>
            <w:tcW w:w="1951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Πέμπτη</w:t>
            </w:r>
          </w:p>
        </w:tc>
        <w:tc>
          <w:tcPr>
            <w:tcW w:w="7229" w:type="dxa"/>
            <w:shd w:val="clear" w:color="auto" w:fill="auto"/>
          </w:tcPr>
          <w:p w:rsidR="00067AC7" w:rsidRPr="0044432E" w:rsidRDefault="00067AC7" w:rsidP="009F281C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Εξεργασίες</w:t>
            </w:r>
            <w:r w:rsidR="009F281C">
              <w:rPr>
                <w:rFonts w:asciiTheme="minorHAnsi" w:hAnsiTheme="minorHAnsi"/>
              </w:rPr>
              <w:t xml:space="preserve"> </w:t>
            </w:r>
            <w:r w:rsidRPr="0044432E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Κ.Ν.Σ. (Σ. Γρηγοριάδης)</w:t>
            </w:r>
          </w:p>
        </w:tc>
        <w:tc>
          <w:tcPr>
            <w:tcW w:w="284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</w:p>
        </w:tc>
      </w:tr>
      <w:tr w:rsidR="00067AC7" w:rsidRPr="0044432E">
        <w:tc>
          <w:tcPr>
            <w:tcW w:w="1951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 w:rsidRPr="0044432E">
              <w:rPr>
                <w:rFonts w:asciiTheme="minorHAnsi" w:hAnsiTheme="minorHAnsi"/>
              </w:rPr>
              <w:t>Παρασκευή</w:t>
            </w:r>
          </w:p>
        </w:tc>
        <w:tc>
          <w:tcPr>
            <w:tcW w:w="7229" w:type="dxa"/>
            <w:shd w:val="clear" w:color="auto" w:fill="D9D9D9" w:themeFill="background1" w:themeFillShade="D9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Δυσπλασίες – Υδροκέφαλος (Γ. Παπαευαγγέλου – Β. Τσιτούρας)</w:t>
            </w:r>
          </w:p>
        </w:tc>
        <w:tc>
          <w:tcPr>
            <w:tcW w:w="284" w:type="dxa"/>
            <w:shd w:val="clear" w:color="auto" w:fill="auto"/>
          </w:tcPr>
          <w:p w:rsidR="00067AC7" w:rsidRPr="0044432E" w:rsidRDefault="00067AC7" w:rsidP="00067AC7">
            <w:pPr>
              <w:rPr>
                <w:rFonts w:asciiTheme="minorHAnsi" w:hAnsiTheme="minorHAnsi"/>
              </w:rPr>
            </w:pPr>
          </w:p>
        </w:tc>
      </w:tr>
    </w:tbl>
    <w:p w:rsidR="00067AC7" w:rsidRPr="0044432E" w:rsidRDefault="00067AC7" w:rsidP="00067AC7">
      <w:pPr>
        <w:spacing w:before="120"/>
        <w:rPr>
          <w:rFonts w:asciiTheme="minorHAnsi" w:hAnsiTheme="minorHAnsi"/>
        </w:rPr>
      </w:pPr>
      <w:r w:rsidRPr="0044432E">
        <w:rPr>
          <w:rFonts w:asciiTheme="minorHAnsi" w:hAnsiTheme="minorHAnsi"/>
        </w:rPr>
        <w:t>Σύμφωνα με το πρόγραμμα του Ιατρικού Τμήματος  οι φοιτητές θα παρακολουθήσουν τα μαθήματα της Κλινικής ταξινομημένοι σε ομάδες/εβδομάδα</w:t>
      </w:r>
      <w:r w:rsidR="00E82A79">
        <w:rPr>
          <w:rFonts w:asciiTheme="minorHAnsi" w:hAnsiTheme="minorHAnsi"/>
        </w:rPr>
        <w:t>.</w:t>
      </w:r>
      <w:r w:rsidRPr="0044432E">
        <w:rPr>
          <w:rFonts w:asciiTheme="minorHAnsi" w:hAnsiTheme="minorHAnsi"/>
        </w:rPr>
        <w:t xml:space="preserve"> </w:t>
      </w:r>
    </w:p>
    <w:p w:rsidR="00067AC7" w:rsidRPr="0044432E" w:rsidRDefault="00067AC7" w:rsidP="00067AC7">
      <w:pPr>
        <w:rPr>
          <w:rFonts w:asciiTheme="minorHAnsi" w:hAnsiTheme="minorHAnsi"/>
        </w:rPr>
      </w:pPr>
    </w:p>
    <w:p w:rsidR="00067AC7" w:rsidRPr="0044432E" w:rsidRDefault="00067AC7" w:rsidP="00067AC7">
      <w:pPr>
        <w:rPr>
          <w:rFonts w:asciiTheme="minorHAnsi" w:hAnsiTheme="minorHAnsi"/>
        </w:rPr>
      </w:pPr>
    </w:p>
    <w:p w:rsidR="00067AC7" w:rsidRPr="0044432E" w:rsidRDefault="00067AC7" w:rsidP="00067AC7">
      <w:pPr>
        <w:spacing w:line="360" w:lineRule="atLeast"/>
        <w:rPr>
          <w:rFonts w:asciiTheme="minorHAnsi" w:hAnsiTheme="minorHAnsi"/>
        </w:rPr>
      </w:pPr>
      <w:r w:rsidRPr="0044432E">
        <w:rPr>
          <w:rFonts w:asciiTheme="minorHAnsi" w:hAnsiTheme="minorHAnsi"/>
        </w:rPr>
        <w:t>Υπεύθυνο</w:t>
      </w:r>
      <w:r>
        <w:rPr>
          <w:rFonts w:asciiTheme="minorHAnsi" w:hAnsiTheme="minorHAnsi"/>
        </w:rPr>
        <w:t>ς</w:t>
      </w:r>
      <w:r w:rsidRPr="0044432E">
        <w:rPr>
          <w:rFonts w:asciiTheme="minorHAnsi" w:hAnsiTheme="minorHAnsi"/>
        </w:rPr>
        <w:t xml:space="preserve"> προπτυχιακής</w:t>
      </w:r>
      <w:r>
        <w:rPr>
          <w:rFonts w:asciiTheme="minorHAnsi" w:hAnsiTheme="minorHAnsi"/>
        </w:rPr>
        <w:t xml:space="preserve"> εκπαίδευσης: Καθ. Χ. Τσονίδης</w:t>
      </w:r>
    </w:p>
    <w:p w:rsidR="00067AC7" w:rsidRDefault="00067AC7" w:rsidP="00067AC7">
      <w:pPr>
        <w:spacing w:line="360" w:lineRule="atLeast"/>
        <w:rPr>
          <w:rFonts w:asciiTheme="minorHAnsi" w:hAnsiTheme="minorHAnsi"/>
        </w:rPr>
      </w:pPr>
    </w:p>
    <w:p w:rsidR="00067AC7" w:rsidRPr="0044432E" w:rsidRDefault="00067AC7" w:rsidP="00067AC7">
      <w:pPr>
        <w:spacing w:line="360" w:lineRule="atLeast"/>
        <w:rPr>
          <w:rFonts w:asciiTheme="minorHAnsi" w:hAnsiTheme="minorHAnsi"/>
        </w:rPr>
      </w:pPr>
      <w:r w:rsidRPr="0044432E">
        <w:rPr>
          <w:rFonts w:asciiTheme="minorHAnsi" w:hAnsiTheme="minorHAnsi"/>
        </w:rPr>
        <w:t xml:space="preserve">Θεσ/νίκη  </w:t>
      </w:r>
      <w:r>
        <w:rPr>
          <w:rFonts w:asciiTheme="minorHAnsi" w:hAnsiTheme="minorHAnsi"/>
        </w:rPr>
        <w:t>14</w:t>
      </w:r>
      <w:r w:rsidRPr="0044432E">
        <w:rPr>
          <w:rFonts w:asciiTheme="minorHAnsi" w:hAnsiTheme="minorHAnsi"/>
        </w:rPr>
        <w:t>.02.20</w:t>
      </w:r>
      <w:r>
        <w:rPr>
          <w:rFonts w:asciiTheme="minorHAnsi" w:hAnsiTheme="minorHAnsi"/>
        </w:rPr>
        <w:t>20</w:t>
      </w:r>
      <w:r w:rsidRPr="0044432E">
        <w:rPr>
          <w:rFonts w:asciiTheme="minorHAnsi" w:hAnsiTheme="minorHAnsi"/>
        </w:rPr>
        <w:t xml:space="preserve">                                                                   Από τη Γραμματεία</w:t>
      </w:r>
    </w:p>
    <w:p w:rsidR="00067AC7" w:rsidRDefault="00067AC7" w:rsidP="00067AC7"/>
    <w:p w:rsidR="00067AC7" w:rsidRDefault="00067AC7"/>
    <w:sectPr w:rsidR="00067AC7" w:rsidSect="00E07903">
      <w:pgSz w:w="11900" w:h="16840"/>
      <w:pgMar w:top="1247" w:right="1247" w:bottom="1134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ucida Grande">
    <w:charset w:val="55"/>
    <w:family w:val="auto"/>
    <w:pitch w:val="variable"/>
    <w:sig w:usb0="00000081" w:usb1="00000000" w:usb2="00000000" w:usb3="00000000" w:csb0="00000008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67AC7"/>
    <w:rsid w:val="00067AC7"/>
    <w:rsid w:val="0040479B"/>
    <w:rsid w:val="005735B6"/>
    <w:rsid w:val="009F281C"/>
    <w:rsid w:val="00DA5A7B"/>
    <w:rsid w:val="00E07903"/>
    <w:rsid w:val="00E82A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A98F7E7-F74B-467D-B070-C76FCD15E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AC7"/>
    <w:pPr>
      <w:spacing w:after="0"/>
    </w:pPr>
    <w:rPr>
      <w:rFonts w:ascii="Times New Roman" w:eastAsia="Times New Roman" w:hAnsi="Times New Roman" w:cs="Times New Roman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5B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5B6"/>
    <w:rPr>
      <w:rFonts w:ascii="Lucida Grande" w:eastAsia="Times New Roman" w:hAnsi="Lucida Grande" w:cs="Times New Roman"/>
      <w:sz w:val="18"/>
      <w:szCs w:val="18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2020-02-17T11:30:00Z</cp:lastPrinted>
  <dcterms:created xsi:type="dcterms:W3CDTF">2020-02-17T11:55:00Z</dcterms:created>
  <dcterms:modified xsi:type="dcterms:W3CDTF">2020-02-17T11:55:00Z</dcterms:modified>
</cp:coreProperties>
</file>